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1E6" w:rsidRPr="00FC6EBC" w:rsidRDefault="004E61E6" w:rsidP="004E61E6">
      <w:pPr>
        <w:jc w:val="center"/>
        <w:rPr>
          <w:rFonts w:ascii="ＭＳ Ｐ明朝" w:eastAsia="ＭＳ Ｐ明朝" w:hAnsi="ＭＳ Ｐ明朝"/>
          <w:sz w:val="22"/>
        </w:rPr>
      </w:pPr>
      <w:r w:rsidRPr="00FC6EBC">
        <w:rPr>
          <w:rFonts w:ascii="ＭＳ Ｐ明朝" w:eastAsia="ＭＳ Ｐ明朝" w:hAnsi="ＭＳ Ｐ明朝" w:hint="eastAsia"/>
          <w:sz w:val="22"/>
        </w:rPr>
        <w:t>アジア太平洋地域の新たな通商秩序と日本</w:t>
      </w:r>
    </w:p>
    <w:p w:rsidR="004E61E6" w:rsidRPr="00FC6EBC" w:rsidRDefault="004E61E6" w:rsidP="004E61E6">
      <w:pPr>
        <w:jc w:val="center"/>
        <w:rPr>
          <w:rFonts w:ascii="ＭＳ Ｐ明朝" w:eastAsia="ＭＳ Ｐ明朝" w:hAnsi="ＭＳ Ｐ明朝" w:hint="eastAsia"/>
          <w:sz w:val="22"/>
        </w:rPr>
      </w:pPr>
    </w:p>
    <w:p w:rsidR="004E61E6" w:rsidRPr="00FC6EBC" w:rsidRDefault="004E61E6" w:rsidP="004E61E6">
      <w:pPr>
        <w:jc w:val="center"/>
        <w:rPr>
          <w:rFonts w:ascii="ＭＳ Ｐ明朝" w:eastAsia="ＭＳ Ｐ明朝" w:hAnsi="ＭＳ Ｐ明朝" w:hint="eastAsia"/>
          <w:sz w:val="22"/>
        </w:rPr>
      </w:pPr>
      <w:r w:rsidRPr="00FC6EBC">
        <w:rPr>
          <w:rFonts w:ascii="ＭＳ Ｐ明朝" w:eastAsia="ＭＳ Ｐ明朝" w:hAnsi="ＭＳ Ｐ明朝" w:hint="eastAsia"/>
          <w:sz w:val="22"/>
        </w:rPr>
        <w:t>早稲田大学</w:t>
      </w:r>
    </w:p>
    <w:p w:rsidR="004E61E6" w:rsidRPr="00FC6EBC" w:rsidRDefault="004E61E6" w:rsidP="004E61E6">
      <w:pPr>
        <w:jc w:val="center"/>
        <w:rPr>
          <w:rFonts w:ascii="ＭＳ Ｐ明朝" w:eastAsia="ＭＳ Ｐ明朝" w:hAnsi="ＭＳ Ｐ明朝"/>
          <w:sz w:val="22"/>
        </w:rPr>
      </w:pPr>
      <w:r w:rsidRPr="00FC6EBC">
        <w:rPr>
          <w:rFonts w:ascii="ＭＳ Ｐ明朝" w:eastAsia="ＭＳ Ｐ明朝" w:hAnsi="ＭＳ Ｐ明朝" w:hint="eastAsia"/>
          <w:sz w:val="22"/>
        </w:rPr>
        <w:t>浦田秀次郎</w:t>
      </w:r>
    </w:p>
    <w:p w:rsidR="004E61E6" w:rsidRDefault="004E61E6" w:rsidP="00AA767B">
      <w:pPr>
        <w:rPr>
          <w:rFonts w:ascii="ＭＳ Ｐ明朝" w:eastAsia="ＭＳ Ｐ明朝" w:hAnsi="ＭＳ Ｐ明朝" w:hint="eastAsia"/>
          <w:sz w:val="22"/>
        </w:rPr>
      </w:pPr>
    </w:p>
    <w:p w:rsidR="00566F05" w:rsidRDefault="00AA767B" w:rsidP="00AA767B">
      <w:r w:rsidRPr="00FC6EBC">
        <w:rPr>
          <w:rFonts w:ascii="ＭＳ Ｐ明朝" w:eastAsia="ＭＳ Ｐ明朝" w:hAnsi="ＭＳ Ｐ明朝" w:hint="eastAsia"/>
          <w:sz w:val="22"/>
        </w:rPr>
        <w:t>アジア太平洋諸国は、</w:t>
      </w:r>
      <w:r>
        <w:rPr>
          <w:rFonts w:ascii="ＭＳ Ｐ明朝" w:eastAsia="ＭＳ Ｐ明朝" w:hAnsi="ＭＳ Ｐ明朝" w:hint="eastAsia"/>
          <w:sz w:val="22"/>
        </w:rPr>
        <w:t>1980年代半ば以降</w:t>
      </w:r>
      <w:r w:rsidRPr="00FC6EBC">
        <w:rPr>
          <w:rFonts w:ascii="ＭＳ Ｐ明朝" w:eastAsia="ＭＳ Ｐ明朝" w:hAnsi="ＭＳ Ｐ明朝" w:hint="eastAsia"/>
          <w:sz w:val="22"/>
        </w:rPr>
        <w:t>、関税と貿易に関する一般協定</w:t>
      </w:r>
      <w:r>
        <w:rPr>
          <w:rFonts w:ascii="ＭＳ Ｐ明朝" w:eastAsia="ＭＳ Ｐ明朝" w:hAnsi="ＭＳ Ｐ明朝" w:hint="eastAsia"/>
          <w:sz w:val="22"/>
        </w:rPr>
        <w:t>（GATT</w:t>
      </w:r>
      <w:r w:rsidRPr="00FC6EBC">
        <w:rPr>
          <w:rFonts w:ascii="ＭＳ Ｐ明朝" w:eastAsia="ＭＳ Ｐ明朝" w:hAnsi="ＭＳ Ｐ明朝" w:hint="eastAsia"/>
          <w:sz w:val="22"/>
        </w:rPr>
        <w:t>）と後継機関である世界貿易機関</w:t>
      </w:r>
      <w:r>
        <w:rPr>
          <w:rFonts w:ascii="ＭＳ Ｐ明朝" w:eastAsia="ＭＳ Ｐ明朝" w:hAnsi="ＭＳ Ｐ明朝" w:hint="eastAsia"/>
          <w:sz w:val="22"/>
        </w:rPr>
        <w:t>（WTO</w:t>
      </w:r>
      <w:r w:rsidRPr="00FC6EBC">
        <w:rPr>
          <w:rFonts w:ascii="ＭＳ Ｐ明朝" w:eastAsia="ＭＳ Ｐ明朝" w:hAnsi="ＭＳ Ｐ明朝" w:hint="eastAsia"/>
          <w:sz w:val="22"/>
        </w:rPr>
        <w:t>）</w:t>
      </w:r>
      <w:r w:rsidR="006929AC">
        <w:rPr>
          <w:rFonts w:ascii="ＭＳ Ｐ明朝" w:eastAsia="ＭＳ Ｐ明朝" w:hAnsi="ＭＳ Ｐ明朝" w:hint="eastAsia"/>
          <w:sz w:val="22"/>
        </w:rPr>
        <w:t>など</w:t>
      </w:r>
      <w:r w:rsidRPr="00FC6EBC">
        <w:rPr>
          <w:rFonts w:ascii="ＭＳ Ｐ明朝" w:eastAsia="ＭＳ Ｐ明朝" w:hAnsi="ＭＳ Ｐ明朝" w:hint="eastAsia"/>
          <w:sz w:val="22"/>
        </w:rPr>
        <w:t>による貿易自由化に呼応する形で貿易と投資</w:t>
      </w:r>
      <w:r w:rsidR="001156AD">
        <w:rPr>
          <w:rFonts w:ascii="ＭＳ Ｐ明朝" w:eastAsia="ＭＳ Ｐ明朝" w:hAnsi="ＭＳ Ｐ明朝" w:hint="eastAsia"/>
          <w:sz w:val="22"/>
        </w:rPr>
        <w:t>を</w:t>
      </w:r>
      <w:r>
        <w:rPr>
          <w:rFonts w:ascii="ＭＳ Ｐ明朝" w:eastAsia="ＭＳ Ｐ明朝" w:hAnsi="ＭＳ Ｐ明朝" w:hint="eastAsia"/>
          <w:sz w:val="22"/>
        </w:rPr>
        <w:t>大きく</w:t>
      </w:r>
      <w:r w:rsidRPr="00FC6EBC">
        <w:rPr>
          <w:rFonts w:ascii="ＭＳ Ｐ明朝" w:eastAsia="ＭＳ Ｐ明朝" w:hAnsi="ＭＳ Ｐ明朝" w:hint="eastAsia"/>
          <w:sz w:val="22"/>
        </w:rPr>
        <w:t>拡大</w:t>
      </w:r>
      <w:r w:rsidR="001156AD">
        <w:rPr>
          <w:rFonts w:ascii="ＭＳ Ｐ明朝" w:eastAsia="ＭＳ Ｐ明朝" w:hAnsi="ＭＳ Ｐ明朝" w:hint="eastAsia"/>
          <w:sz w:val="22"/>
        </w:rPr>
        <w:t>させ、</w:t>
      </w:r>
      <w:r w:rsidRPr="00FC6EBC">
        <w:rPr>
          <w:rFonts w:ascii="ＭＳ Ｐ明朝" w:eastAsia="ＭＳ Ｐ明朝" w:hAnsi="ＭＳ Ｐ明朝" w:hint="eastAsia"/>
          <w:sz w:val="22"/>
        </w:rPr>
        <w:t>経済的関係</w:t>
      </w:r>
      <w:r w:rsidR="001156AD">
        <w:rPr>
          <w:rFonts w:ascii="ＭＳ Ｐ明朝" w:eastAsia="ＭＳ Ｐ明朝" w:hAnsi="ＭＳ Ｐ明朝" w:hint="eastAsia"/>
          <w:sz w:val="22"/>
        </w:rPr>
        <w:t>の</w:t>
      </w:r>
      <w:r w:rsidRPr="00FC6EBC">
        <w:rPr>
          <w:rFonts w:ascii="ＭＳ Ｐ明朝" w:eastAsia="ＭＳ Ｐ明朝" w:hAnsi="ＭＳ Ｐ明朝" w:hint="eastAsia"/>
          <w:sz w:val="22"/>
        </w:rPr>
        <w:t>緊密化</w:t>
      </w:r>
      <w:r w:rsidR="001156AD">
        <w:rPr>
          <w:rFonts w:ascii="ＭＳ Ｐ明朝" w:eastAsia="ＭＳ Ｐ明朝" w:hAnsi="ＭＳ Ｐ明朝" w:hint="eastAsia"/>
          <w:sz w:val="22"/>
        </w:rPr>
        <w:t>を進めることで経済成長を実現</w:t>
      </w:r>
      <w:r>
        <w:rPr>
          <w:rFonts w:ascii="ＭＳ Ｐ明朝" w:eastAsia="ＭＳ Ｐ明朝" w:hAnsi="ＭＳ Ｐ明朝" w:hint="eastAsia"/>
          <w:sz w:val="22"/>
        </w:rPr>
        <w:t>させてきた</w:t>
      </w:r>
      <w:r w:rsidRPr="00FC6EBC">
        <w:rPr>
          <w:rFonts w:ascii="ＭＳ Ｐ明朝" w:eastAsia="ＭＳ Ｐ明朝" w:hAnsi="ＭＳ Ｐ明朝" w:hint="eastAsia"/>
          <w:sz w:val="22"/>
        </w:rPr>
        <w:t>。</w:t>
      </w:r>
      <w:r>
        <w:rPr>
          <w:rFonts w:ascii="ＭＳ Ｐ明朝" w:eastAsia="ＭＳ Ｐ明朝" w:hAnsi="ＭＳ Ｐ明朝" w:hint="eastAsia"/>
          <w:sz w:val="22"/>
        </w:rPr>
        <w:t>所謂、市場誘導型地域経済統合あるいはデ・ファクト地域経済統合が進んだのである。</w:t>
      </w:r>
      <w:r w:rsidRPr="00FC6EBC">
        <w:rPr>
          <w:rFonts w:ascii="ＭＳ Ｐ明朝" w:eastAsia="ＭＳ Ｐ明朝" w:hAnsi="ＭＳ Ｐ明朝" w:hint="eastAsia"/>
          <w:sz w:val="22"/>
        </w:rPr>
        <w:t>そのような流れが21世紀に入る</w:t>
      </w:r>
      <w:r>
        <w:rPr>
          <w:rFonts w:ascii="ＭＳ Ｐ明朝" w:eastAsia="ＭＳ Ｐ明朝" w:hAnsi="ＭＳ Ｐ明朝" w:hint="eastAsia"/>
          <w:sz w:val="22"/>
        </w:rPr>
        <w:t>と</w:t>
      </w:r>
      <w:r w:rsidRPr="00FC6EBC">
        <w:rPr>
          <w:rFonts w:ascii="ＭＳ Ｐ明朝" w:eastAsia="ＭＳ Ｐ明朝" w:hAnsi="ＭＳ Ｐ明朝" w:hint="eastAsia"/>
          <w:sz w:val="22"/>
        </w:rPr>
        <w:t>大きく変化した。世界では欧州を中心として80</w:t>
      </w:r>
      <w:r>
        <w:rPr>
          <w:rFonts w:ascii="ＭＳ Ｐ明朝" w:eastAsia="ＭＳ Ｐ明朝" w:hAnsi="ＭＳ Ｐ明朝" w:hint="eastAsia"/>
          <w:sz w:val="22"/>
        </w:rPr>
        <w:t>年代</w:t>
      </w:r>
      <w:r w:rsidRPr="00FC6EBC">
        <w:rPr>
          <w:rFonts w:ascii="ＭＳ Ｐ明朝" w:eastAsia="ＭＳ Ｐ明朝" w:hAnsi="ＭＳ Ｐ明朝" w:hint="eastAsia"/>
          <w:sz w:val="22"/>
        </w:rPr>
        <w:t>後半から特定の</w:t>
      </w:r>
      <w:r>
        <w:rPr>
          <w:rFonts w:ascii="ＭＳ Ｐ明朝" w:eastAsia="ＭＳ Ｐ明朝" w:hAnsi="ＭＳ Ｐ明朝" w:hint="eastAsia"/>
          <w:sz w:val="22"/>
        </w:rPr>
        <w:t>国々</w:t>
      </w:r>
      <w:r w:rsidRPr="00FC6EBC">
        <w:rPr>
          <w:rFonts w:ascii="ＭＳ Ｐ明朝" w:eastAsia="ＭＳ Ｐ明朝" w:hAnsi="ＭＳ Ｐ明朝" w:hint="eastAsia"/>
          <w:sz w:val="22"/>
        </w:rPr>
        <w:t>の間で貿易障壁を撤廃する自由貿易協定（FTA</w:t>
      </w:r>
      <w:r w:rsidRPr="00FC6EBC">
        <w:rPr>
          <w:rFonts w:ascii="ＭＳ Ｐ明朝" w:eastAsia="ＭＳ Ｐ明朝" w:hAnsi="ＭＳ Ｐ明朝"/>
          <w:sz w:val="22"/>
        </w:rPr>
        <w:t>）</w:t>
      </w:r>
      <w:r w:rsidRPr="00FC6EBC">
        <w:rPr>
          <w:rFonts w:ascii="ＭＳ Ｐ明朝" w:eastAsia="ＭＳ Ｐ明朝" w:hAnsi="ＭＳ Ｐ明朝" w:hint="eastAsia"/>
          <w:sz w:val="22"/>
        </w:rPr>
        <w:t>が活発に締結されるようになった。21世紀に</w:t>
      </w:r>
      <w:r>
        <w:rPr>
          <w:rFonts w:ascii="ＭＳ Ｐ明朝" w:eastAsia="ＭＳ Ｐ明朝" w:hAnsi="ＭＳ Ｐ明朝" w:hint="eastAsia"/>
          <w:sz w:val="22"/>
        </w:rPr>
        <w:t>入ると</w:t>
      </w:r>
      <w:r w:rsidRPr="00FC6EBC">
        <w:rPr>
          <w:rFonts w:ascii="ＭＳ Ｐ明朝" w:eastAsia="ＭＳ Ｐ明朝" w:hAnsi="ＭＳ Ｐ明朝" w:hint="eastAsia"/>
          <w:sz w:val="22"/>
        </w:rPr>
        <w:t>、その流れがアジア太平洋地域にも波及し、同地域における新たな通商秩序になりつつある。</w:t>
      </w:r>
      <w:r>
        <w:rPr>
          <w:rFonts w:ascii="ＭＳ Ｐ明朝" w:eastAsia="ＭＳ Ｐ明朝" w:hAnsi="ＭＳ Ｐ明朝" w:hint="eastAsia"/>
          <w:sz w:val="22"/>
        </w:rPr>
        <w:t>つまり、制度誘導型の地域経済統合の要素が現出してきたのである。このような新たな動きが、アジア太平洋地域における経済成長を持続・加速させるのであろうか。</w:t>
      </w:r>
      <w:r w:rsidRPr="00FC6EBC">
        <w:rPr>
          <w:rFonts w:ascii="ＭＳ Ｐ明朝" w:eastAsia="ＭＳ Ｐ明朝" w:hAnsi="ＭＳ Ｐ明朝" w:hint="eastAsia"/>
          <w:sz w:val="22"/>
        </w:rPr>
        <w:t>本稿では、以上のような認識に基づいて、アジア太平洋地域における近年の通商政策の動向を分析し、その中で日本の望ましい通商戦略を</w:t>
      </w:r>
      <w:r>
        <w:rPr>
          <w:rFonts w:ascii="ＭＳ Ｐ明朝" w:eastAsia="ＭＳ Ｐ明朝" w:hAnsi="ＭＳ Ｐ明朝" w:hint="eastAsia"/>
          <w:sz w:val="22"/>
        </w:rPr>
        <w:t>考察する。具体的には、始めに</w:t>
      </w:r>
      <w:r w:rsidRPr="00FC6EBC">
        <w:rPr>
          <w:rFonts w:ascii="ＭＳ Ｐ明朝" w:eastAsia="ＭＳ Ｐ明朝" w:hAnsi="ＭＳ Ｐ明朝" w:hint="eastAsia"/>
          <w:sz w:val="22"/>
        </w:rPr>
        <w:t>アジア太平洋地域において構築された貿易と投資によって主導された経済成長メカニズムを簡潔に</w:t>
      </w:r>
      <w:r>
        <w:rPr>
          <w:rFonts w:ascii="ＭＳ Ｐ明朝" w:eastAsia="ＭＳ Ｐ明朝" w:hAnsi="ＭＳ Ｐ明朝" w:hint="eastAsia"/>
          <w:sz w:val="22"/>
        </w:rPr>
        <w:t>レビューする。そこでは地域生産ネットワークの構築が地域経済統合を推進し、高成長を達成したことを確認する。次に、</w:t>
      </w:r>
      <w:r w:rsidRPr="00FC6EBC">
        <w:rPr>
          <w:rFonts w:ascii="ＭＳ Ｐ明朝" w:eastAsia="ＭＳ Ｐ明朝" w:hAnsi="ＭＳ Ｐ明朝" w:hint="eastAsia"/>
          <w:sz w:val="22"/>
        </w:rPr>
        <w:t>アジア太平洋地域におけるFTAの</w:t>
      </w:r>
      <w:r>
        <w:rPr>
          <w:rFonts w:ascii="ＭＳ Ｐ明朝" w:eastAsia="ＭＳ Ｐ明朝" w:hAnsi="ＭＳ Ｐ明朝" w:hint="eastAsia"/>
          <w:sz w:val="22"/>
        </w:rPr>
        <w:t>近年における</w:t>
      </w:r>
      <w:r w:rsidRPr="00FC6EBC">
        <w:rPr>
          <w:rFonts w:ascii="ＭＳ Ｐ明朝" w:eastAsia="ＭＳ Ｐ明朝" w:hAnsi="ＭＳ Ｐ明朝" w:hint="eastAsia"/>
          <w:sz w:val="22"/>
        </w:rPr>
        <w:t>動向を検討</w:t>
      </w:r>
      <w:r>
        <w:rPr>
          <w:rFonts w:ascii="ＭＳ Ｐ明朝" w:eastAsia="ＭＳ Ｐ明朝" w:hAnsi="ＭＳ Ｐ明朝" w:hint="eastAsia"/>
          <w:sz w:val="22"/>
        </w:rPr>
        <w:t>し、</w:t>
      </w:r>
      <w:r w:rsidRPr="00FC6EBC">
        <w:rPr>
          <w:rFonts w:ascii="ＭＳ Ｐ明朝" w:eastAsia="ＭＳ Ｐ明朝" w:hAnsi="ＭＳ Ｐ明朝" w:hint="eastAsia"/>
          <w:sz w:val="22"/>
        </w:rPr>
        <w:t>それらを踏まえて日本</w:t>
      </w:r>
      <w:r>
        <w:rPr>
          <w:rFonts w:ascii="ＭＳ Ｐ明朝" w:eastAsia="ＭＳ Ｐ明朝" w:hAnsi="ＭＳ Ｐ明朝" w:hint="eastAsia"/>
          <w:sz w:val="22"/>
        </w:rPr>
        <w:t>にとって望ましい</w:t>
      </w:r>
      <w:r w:rsidRPr="00FC6EBC">
        <w:rPr>
          <w:rFonts w:ascii="ＭＳ Ｐ明朝" w:eastAsia="ＭＳ Ｐ明朝" w:hAnsi="ＭＳ Ｐ明朝" w:hint="eastAsia"/>
          <w:sz w:val="22"/>
        </w:rPr>
        <w:t>FTA戦略を考える。</w:t>
      </w:r>
      <w:r>
        <w:rPr>
          <w:rFonts w:ascii="ＭＳ Ｐ明朝" w:eastAsia="ＭＳ Ｐ明朝" w:hAnsi="ＭＳ Ｐ明朝" w:hint="eastAsia"/>
          <w:sz w:val="22"/>
        </w:rPr>
        <w:t>ここでは現在注目されている包括的かつ自由化度の高い環太平洋経済連携協定（TPP</w:t>
      </w:r>
      <w:r>
        <w:rPr>
          <w:rFonts w:ascii="ＭＳ Ｐ明朝" w:eastAsia="ＭＳ Ｐ明朝" w:hAnsi="ＭＳ Ｐ明朝"/>
          <w:sz w:val="22"/>
        </w:rPr>
        <w:t>）</w:t>
      </w:r>
      <w:r w:rsidR="006929AC">
        <w:rPr>
          <w:rFonts w:ascii="ＭＳ Ｐ明朝" w:eastAsia="ＭＳ Ｐ明朝" w:hAnsi="ＭＳ Ｐ明朝" w:hint="eastAsia"/>
          <w:sz w:val="22"/>
        </w:rPr>
        <w:t>が地域生産ネットワークのより一層の拡大に貢献し、高成長を持続させることから、その</w:t>
      </w:r>
      <w:r w:rsidR="004E61E6">
        <w:rPr>
          <w:rFonts w:ascii="ＭＳ Ｐ明朝" w:eastAsia="ＭＳ Ｐ明朝" w:hAnsi="ＭＳ Ｐ明朝" w:hint="eastAsia"/>
          <w:sz w:val="22"/>
        </w:rPr>
        <w:t>交渉に日本も参加すべきであることを説明する。交渉参加の障害になっている農業自由化反対の動きに対しては、日本経済の復活と活力のある将来の実現にとっては、農業分野の構造改革と自由化は不可欠であるが、輸入自由化による被害を最小にとどめるために失業などの被害を余儀なくされる農業者に対しては一時的所得補填や教育・訓練の提供といった形のセーフティネットの提供が必要であることを</w:t>
      </w:r>
      <w:r w:rsidR="00EC3BCA">
        <w:rPr>
          <w:rFonts w:ascii="ＭＳ Ｐ明朝" w:eastAsia="ＭＳ Ｐ明朝" w:hAnsi="ＭＳ Ｐ明朝" w:hint="eastAsia"/>
          <w:sz w:val="22"/>
        </w:rPr>
        <w:t>論じる</w:t>
      </w:r>
      <w:r w:rsidR="004E61E6">
        <w:rPr>
          <w:rFonts w:ascii="ＭＳ Ｐ明朝" w:eastAsia="ＭＳ Ｐ明朝" w:hAnsi="ＭＳ Ｐ明朝" w:hint="eastAsia"/>
          <w:sz w:val="22"/>
        </w:rPr>
        <w:t>。</w:t>
      </w:r>
      <w:r w:rsidR="00EC3BCA">
        <w:rPr>
          <w:rFonts w:ascii="ＭＳ Ｐ明朝" w:eastAsia="ＭＳ Ｐ明朝" w:hAnsi="ＭＳ Ｐ明朝" w:hint="eastAsia"/>
          <w:sz w:val="22"/>
        </w:rPr>
        <w:t>最後に</w:t>
      </w:r>
      <w:r w:rsidR="004E61E6">
        <w:rPr>
          <w:rFonts w:ascii="ＭＳ Ｐ明朝" w:eastAsia="ＭＳ Ｐ明朝" w:hAnsi="ＭＳ Ｐ明朝" w:hint="eastAsia"/>
          <w:sz w:val="22"/>
        </w:rPr>
        <w:t>TPPのような中長期的にはメリットが期待できるが、短期的には被害が発生する可能性があるような政策を実現させるには、</w:t>
      </w:r>
      <w:r w:rsidR="00EC3BCA">
        <w:rPr>
          <w:rFonts w:ascii="ＭＳ Ｐ明朝" w:eastAsia="ＭＳ Ｐ明朝" w:hAnsi="ＭＳ Ｐ明朝" w:hint="eastAsia"/>
          <w:sz w:val="22"/>
        </w:rPr>
        <w:t>明確な</w:t>
      </w:r>
      <w:r w:rsidR="006929AC">
        <w:rPr>
          <w:rFonts w:ascii="ＭＳ Ｐ明朝" w:eastAsia="ＭＳ Ｐ明朝" w:hAnsi="ＭＳ Ｐ明朝" w:hint="eastAsia"/>
          <w:sz w:val="22"/>
        </w:rPr>
        <w:t>日本経済の</w:t>
      </w:r>
      <w:r w:rsidR="004E61E6">
        <w:rPr>
          <w:rFonts w:ascii="ＭＳ Ｐ明朝" w:eastAsia="ＭＳ Ｐ明朝" w:hAnsi="ＭＳ Ｐ明朝" w:hint="eastAsia"/>
          <w:sz w:val="22"/>
        </w:rPr>
        <w:t>将来</w:t>
      </w:r>
      <w:r w:rsidR="006929AC">
        <w:rPr>
          <w:rFonts w:ascii="ＭＳ Ｐ明朝" w:eastAsia="ＭＳ Ｐ明朝" w:hAnsi="ＭＳ Ｐ明朝" w:hint="eastAsia"/>
          <w:sz w:val="22"/>
        </w:rPr>
        <w:t>ビジョンを持つと共にそれを国民に説得的に説明できる政治家のリーダーシップが必要である</w:t>
      </w:r>
      <w:r w:rsidR="00EC3BCA">
        <w:rPr>
          <w:rFonts w:ascii="ＭＳ Ｐ明朝" w:eastAsia="ＭＳ Ｐ明朝" w:hAnsi="ＭＳ Ｐ明朝" w:hint="eastAsia"/>
          <w:sz w:val="22"/>
        </w:rPr>
        <w:t>ことを強調する</w:t>
      </w:r>
      <w:r w:rsidR="006929AC">
        <w:rPr>
          <w:rFonts w:ascii="ＭＳ Ｐ明朝" w:eastAsia="ＭＳ Ｐ明朝" w:hAnsi="ＭＳ Ｐ明朝" w:hint="eastAsia"/>
          <w:sz w:val="22"/>
        </w:rPr>
        <w:t>。</w:t>
      </w:r>
    </w:p>
    <w:sectPr w:rsidR="00566F05" w:rsidSect="00B62C4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767B"/>
    <w:rsid w:val="001156AD"/>
    <w:rsid w:val="004E61E6"/>
    <w:rsid w:val="006929AC"/>
    <w:rsid w:val="00AA767B"/>
    <w:rsid w:val="00B62C4B"/>
    <w:rsid w:val="00BB5CB4"/>
    <w:rsid w:val="00E43938"/>
    <w:rsid w:val="00EC3B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1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Urata</dc:creator>
  <cp:lastModifiedBy>Urata</cp:lastModifiedBy>
  <cp:revision>2</cp:revision>
  <cp:lastPrinted>2011-09-24T17:07:00Z</cp:lastPrinted>
  <dcterms:created xsi:type="dcterms:W3CDTF">2011-09-24T23:31:00Z</dcterms:created>
  <dcterms:modified xsi:type="dcterms:W3CDTF">2011-09-24T23:31:00Z</dcterms:modified>
</cp:coreProperties>
</file>