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Pr="008D3B3D" w:rsidRDefault="0036124F" w:rsidP="0036124F">
      <w:pPr>
        <w:widowControl/>
        <w:wordWrap/>
        <w:snapToGrid w:val="0"/>
        <w:spacing w:line="180" w:lineRule="atLeast"/>
        <w:jc w:val="center"/>
        <w:rPr>
          <w:rFonts w:eastAsia="한양신명조"/>
          <w:bCs/>
          <w:color w:val="000000"/>
          <w:kern w:val="0"/>
          <w:sz w:val="22"/>
        </w:rPr>
      </w:pPr>
      <w:r>
        <w:rPr>
          <w:rFonts w:eastAsia="한양신명조" w:hint="eastAsia"/>
          <w:b/>
          <w:bCs/>
          <w:color w:val="000000"/>
          <w:kern w:val="0"/>
          <w:sz w:val="28"/>
          <w:szCs w:val="28"/>
        </w:rPr>
        <w:t xml:space="preserve">                                              </w:t>
      </w:r>
      <w:r w:rsidRPr="008D3B3D">
        <w:rPr>
          <w:rFonts w:eastAsia="한양신명조" w:hint="eastAsia"/>
          <w:bCs/>
          <w:color w:val="000000"/>
          <w:kern w:val="0"/>
          <w:sz w:val="22"/>
        </w:rPr>
        <w:t>First Draft</w:t>
      </w:r>
    </w:p>
    <w:p w:rsidR="0036124F" w:rsidRDefault="0036124F" w:rsidP="0036124F">
      <w:pPr>
        <w:widowControl/>
        <w:wordWrap/>
        <w:snapToGrid w:val="0"/>
        <w:spacing w:line="180" w:lineRule="atLeast"/>
        <w:jc w:val="center"/>
        <w:rPr>
          <w:rFonts w:eastAsia="한양신명조"/>
          <w:bCs/>
          <w:color w:val="000000"/>
          <w:kern w:val="0"/>
          <w:sz w:val="22"/>
        </w:rPr>
      </w:pPr>
      <w:r>
        <w:rPr>
          <w:rFonts w:eastAsia="한양신명조" w:hint="eastAsia"/>
          <w:bCs/>
          <w:color w:val="000000"/>
          <w:kern w:val="0"/>
          <w:sz w:val="22"/>
        </w:rPr>
        <w:t xml:space="preserve">                                                                </w:t>
      </w:r>
    </w:p>
    <w:p w:rsidR="0036124F" w:rsidRPr="008D3B3D" w:rsidRDefault="0036124F" w:rsidP="0036124F">
      <w:pPr>
        <w:widowControl/>
        <w:wordWrap/>
        <w:snapToGrid w:val="0"/>
        <w:spacing w:line="180" w:lineRule="atLeast"/>
        <w:jc w:val="center"/>
        <w:rPr>
          <w:rFonts w:eastAsia="한양신명조"/>
          <w:bCs/>
          <w:color w:val="000000"/>
          <w:kern w:val="0"/>
          <w:sz w:val="22"/>
        </w:rPr>
      </w:pPr>
      <w:r>
        <w:rPr>
          <w:rFonts w:eastAsia="한양신명조" w:hint="eastAsia"/>
          <w:bCs/>
          <w:color w:val="000000"/>
          <w:kern w:val="0"/>
          <w:sz w:val="22"/>
        </w:rPr>
        <w:t xml:space="preserve">                                                              Do not quote</w:t>
      </w: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Pr="0036124F" w:rsidRDefault="00223163" w:rsidP="0036124F">
      <w:pPr>
        <w:pStyle w:val="aa"/>
        <w:ind w:leftChars="280" w:left="560" w:firstLineChars="2" w:firstLine="7"/>
        <w:rPr>
          <w:rFonts w:hint="eastAsia"/>
          <w:b/>
          <w:sz w:val="36"/>
          <w:szCs w:val="36"/>
        </w:rPr>
      </w:pPr>
      <w:r>
        <w:rPr>
          <w:rFonts w:hint="eastAsia"/>
          <w:b/>
          <w:sz w:val="36"/>
          <w:szCs w:val="36"/>
        </w:rPr>
        <w:t xml:space="preserve">Changes in </w:t>
      </w:r>
      <w:r w:rsidR="0036124F" w:rsidRPr="0036124F">
        <w:rPr>
          <w:rFonts w:hint="eastAsia"/>
          <w:b/>
          <w:sz w:val="36"/>
          <w:szCs w:val="36"/>
        </w:rPr>
        <w:t>Korea</w:t>
      </w:r>
      <w:r w:rsidR="0036124F" w:rsidRPr="0036124F">
        <w:rPr>
          <w:b/>
          <w:sz w:val="36"/>
          <w:szCs w:val="36"/>
        </w:rPr>
        <w:t>’</w:t>
      </w:r>
      <w:r w:rsidR="0036124F" w:rsidRPr="0036124F">
        <w:rPr>
          <w:rFonts w:hint="eastAsia"/>
          <w:b/>
          <w:sz w:val="36"/>
          <w:szCs w:val="36"/>
        </w:rPr>
        <w:t xml:space="preserve">s Trade Intensity </w:t>
      </w:r>
      <w:proofErr w:type="gramStart"/>
      <w:r w:rsidR="0036124F" w:rsidRPr="0036124F">
        <w:rPr>
          <w:rFonts w:hint="eastAsia"/>
          <w:b/>
          <w:sz w:val="36"/>
          <w:szCs w:val="36"/>
        </w:rPr>
        <w:t>With</w:t>
      </w:r>
      <w:proofErr w:type="gramEnd"/>
      <w:r w:rsidR="0036124F" w:rsidRPr="0036124F">
        <w:rPr>
          <w:rFonts w:hint="eastAsia"/>
          <w:b/>
          <w:sz w:val="36"/>
          <w:szCs w:val="36"/>
        </w:rPr>
        <w:t xml:space="preserve"> Her Major Trading Countries in the Manufacturing Sector</w:t>
      </w:r>
      <w:r w:rsidR="005B3F28">
        <w:rPr>
          <w:rFonts w:hint="eastAsia"/>
          <w:b/>
          <w:sz w:val="36"/>
          <w:szCs w:val="36"/>
        </w:rPr>
        <w:t xml:space="preserve"> for the Period of 2003-2008</w:t>
      </w:r>
    </w:p>
    <w:p w:rsidR="0036124F" w:rsidRP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Seung Jin KIM</w:t>
      </w: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Professor of Economics</w:t>
      </w: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Hankuk Univ. of Foreign Studies</w:t>
      </w: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Seoul, Korea</w:t>
      </w: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 xml:space="preserve">H/P: </w:t>
      </w:r>
      <w:r w:rsidR="00CE3FCC">
        <w:rPr>
          <w:rFonts w:eastAsia="한양신명조" w:hint="eastAsia"/>
          <w:b/>
          <w:bCs/>
          <w:color w:val="000000"/>
          <w:kern w:val="0"/>
          <w:sz w:val="28"/>
          <w:szCs w:val="28"/>
        </w:rPr>
        <w:t>+8</w:t>
      </w:r>
      <w:r>
        <w:rPr>
          <w:rFonts w:eastAsia="한양신명조" w:hint="eastAsia"/>
          <w:b/>
          <w:bCs/>
          <w:color w:val="000000"/>
          <w:kern w:val="0"/>
          <w:sz w:val="28"/>
          <w:szCs w:val="28"/>
        </w:rPr>
        <w:t>2-</w:t>
      </w:r>
      <w:r w:rsidR="00CE3FCC">
        <w:rPr>
          <w:rFonts w:eastAsia="한양신명조" w:hint="eastAsia"/>
          <w:b/>
          <w:bCs/>
          <w:color w:val="000000"/>
          <w:kern w:val="0"/>
          <w:sz w:val="28"/>
          <w:szCs w:val="28"/>
        </w:rPr>
        <w:t>10-620</w:t>
      </w:r>
      <w:r>
        <w:rPr>
          <w:rFonts w:eastAsia="한양신명조" w:hint="eastAsia"/>
          <w:b/>
          <w:bCs/>
          <w:color w:val="000000"/>
          <w:kern w:val="0"/>
          <w:sz w:val="28"/>
          <w:szCs w:val="28"/>
        </w:rPr>
        <w:t>6-9</w:t>
      </w:r>
      <w:r w:rsidR="00CE3FCC">
        <w:rPr>
          <w:rFonts w:eastAsia="한양신명조" w:hint="eastAsia"/>
          <w:b/>
          <w:bCs/>
          <w:color w:val="000000"/>
          <w:kern w:val="0"/>
          <w:sz w:val="28"/>
          <w:szCs w:val="28"/>
        </w:rPr>
        <w:t>585</w:t>
      </w:r>
    </w:p>
    <w:p w:rsidR="0036124F" w:rsidRDefault="0036124F" w:rsidP="0036124F">
      <w:pPr>
        <w:widowControl/>
        <w:wordWrap/>
        <w:snapToGrid w:val="0"/>
        <w:spacing w:line="180" w:lineRule="atLeast"/>
        <w:jc w:val="center"/>
        <w:rPr>
          <w:rFonts w:eastAsia="한양신명조"/>
          <w:b/>
          <w:bCs/>
          <w:color w:val="000000"/>
          <w:kern w:val="0"/>
          <w:sz w:val="28"/>
          <w:szCs w:val="28"/>
        </w:rPr>
      </w:pPr>
      <w:r>
        <w:rPr>
          <w:rFonts w:eastAsia="한양신명조" w:hint="eastAsia"/>
          <w:b/>
          <w:bCs/>
          <w:color w:val="000000"/>
          <w:kern w:val="0"/>
          <w:sz w:val="28"/>
          <w:szCs w:val="28"/>
        </w:rPr>
        <w:t>E-mail: seungjinkim@hotmail.com</w:t>
      </w:r>
    </w:p>
    <w:p w:rsidR="0036124F" w:rsidRPr="008D3B3D"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6124F" w:rsidRDefault="0036124F" w:rsidP="0036124F">
      <w:pPr>
        <w:widowControl/>
        <w:wordWrap/>
        <w:snapToGrid w:val="0"/>
        <w:spacing w:line="180" w:lineRule="atLeast"/>
        <w:jc w:val="center"/>
        <w:rPr>
          <w:rFonts w:eastAsia="한양신명조" w:hint="eastAsia"/>
          <w:b/>
          <w:bCs/>
          <w:color w:val="000000"/>
          <w:kern w:val="0"/>
          <w:sz w:val="28"/>
          <w:szCs w:val="28"/>
        </w:rPr>
      </w:pPr>
    </w:p>
    <w:p w:rsidR="0036124F" w:rsidRDefault="0036124F" w:rsidP="0036124F">
      <w:pPr>
        <w:widowControl/>
        <w:wordWrap/>
        <w:snapToGrid w:val="0"/>
        <w:spacing w:line="180" w:lineRule="atLeast"/>
        <w:jc w:val="center"/>
        <w:rPr>
          <w:rFonts w:eastAsia="한양신명조" w:hint="eastAsia"/>
          <w:b/>
          <w:bCs/>
          <w:color w:val="000000"/>
          <w:kern w:val="0"/>
          <w:sz w:val="28"/>
          <w:szCs w:val="28"/>
        </w:rPr>
      </w:pPr>
    </w:p>
    <w:p w:rsidR="0036124F" w:rsidRDefault="0036124F" w:rsidP="0036124F">
      <w:pPr>
        <w:widowControl/>
        <w:wordWrap/>
        <w:snapToGrid w:val="0"/>
        <w:spacing w:line="180" w:lineRule="atLeast"/>
        <w:jc w:val="center"/>
        <w:rPr>
          <w:rFonts w:eastAsia="한양신명조"/>
          <w:b/>
          <w:bCs/>
          <w:color w:val="000000"/>
          <w:kern w:val="0"/>
          <w:sz w:val="28"/>
          <w:szCs w:val="28"/>
        </w:rPr>
      </w:pPr>
    </w:p>
    <w:p w:rsidR="00353B98" w:rsidRDefault="00223163" w:rsidP="006F4787">
      <w:pPr>
        <w:pStyle w:val="aa"/>
        <w:ind w:leftChars="280" w:left="560" w:firstLineChars="2" w:firstLine="6"/>
        <w:rPr>
          <w:rFonts w:hint="eastAsia"/>
        </w:rPr>
      </w:pPr>
      <w:r>
        <w:rPr>
          <w:rFonts w:hint="eastAsia"/>
        </w:rPr>
        <w:lastRenderedPageBreak/>
        <w:t xml:space="preserve">Changes in </w:t>
      </w:r>
      <w:r w:rsidR="00E67298">
        <w:rPr>
          <w:rFonts w:hint="eastAsia"/>
        </w:rPr>
        <w:t>Korea</w:t>
      </w:r>
      <w:r w:rsidR="00E67298">
        <w:t>’</w:t>
      </w:r>
      <w:r w:rsidR="00E67298">
        <w:rPr>
          <w:rFonts w:hint="eastAsia"/>
        </w:rPr>
        <w:t>s</w:t>
      </w:r>
      <w:r w:rsidR="00353B98">
        <w:rPr>
          <w:rFonts w:hint="eastAsia"/>
        </w:rPr>
        <w:t xml:space="preserve"> Trade Intensity </w:t>
      </w:r>
      <w:proofErr w:type="gramStart"/>
      <w:r w:rsidR="00E67298">
        <w:rPr>
          <w:rFonts w:hint="eastAsia"/>
        </w:rPr>
        <w:t>With</w:t>
      </w:r>
      <w:proofErr w:type="gramEnd"/>
      <w:r w:rsidR="00353B98">
        <w:rPr>
          <w:rFonts w:hint="eastAsia"/>
        </w:rPr>
        <w:t xml:space="preserve"> </w:t>
      </w:r>
      <w:r w:rsidR="006F4787">
        <w:rPr>
          <w:rFonts w:hint="eastAsia"/>
        </w:rPr>
        <w:t>Her Major Trading Countries</w:t>
      </w:r>
      <w:r w:rsidR="00E40F52">
        <w:rPr>
          <w:rFonts w:hint="eastAsia"/>
        </w:rPr>
        <w:t xml:space="preserve"> in the Manufacturing Sector</w:t>
      </w:r>
      <w:r w:rsidR="005B49D0">
        <w:rPr>
          <w:rFonts w:hint="eastAsia"/>
        </w:rPr>
        <w:t xml:space="preserve"> for the Period of 2003-2008</w:t>
      </w:r>
      <w:r w:rsidR="00E74761">
        <w:rPr>
          <w:rFonts w:hint="eastAsia"/>
        </w:rPr>
        <w:t>*</w:t>
      </w:r>
      <w:r w:rsidR="00E40F52">
        <w:rPr>
          <w:rFonts w:hint="eastAsia"/>
        </w:rPr>
        <w:t xml:space="preserve">  </w:t>
      </w:r>
    </w:p>
    <w:p w:rsidR="00353B98" w:rsidRPr="0032690F" w:rsidRDefault="0032690F" w:rsidP="00353B98">
      <w:pPr>
        <w:pStyle w:val="a5"/>
        <w:rPr>
          <w:rFonts w:ascii="Times New Roman" w:hint="eastAsia"/>
          <w:b/>
        </w:rPr>
      </w:pPr>
      <w:r>
        <w:rPr>
          <w:rFonts w:ascii="Times New Roman" w:hint="eastAsia"/>
        </w:rPr>
        <w:t xml:space="preserve">                                                    </w:t>
      </w:r>
      <w:r w:rsidRPr="0032690F">
        <w:rPr>
          <w:rFonts w:ascii="Times New Roman" w:hint="eastAsia"/>
          <w:b/>
        </w:rPr>
        <w:t>Seung Jin Kim</w:t>
      </w:r>
      <w:r w:rsidR="00FC61E2">
        <w:rPr>
          <w:rFonts w:ascii="Times New Roman" w:hint="eastAsia"/>
          <w:b/>
        </w:rPr>
        <w:t>*</w:t>
      </w:r>
      <w:r w:rsidR="00E74761">
        <w:rPr>
          <w:rFonts w:ascii="Times New Roman" w:hint="eastAsia"/>
          <w:b/>
        </w:rPr>
        <w:t>*</w:t>
      </w:r>
    </w:p>
    <w:p w:rsidR="008C677C" w:rsidRDefault="008C677C" w:rsidP="003068A1">
      <w:pPr>
        <w:pStyle w:val="a4"/>
        <w:rPr>
          <w:rFonts w:ascii="Times New Roman" w:hAnsi="Times New Roman" w:hint="eastAsia"/>
          <w:sz w:val="22"/>
          <w:szCs w:val="22"/>
        </w:rPr>
      </w:pPr>
    </w:p>
    <w:p w:rsidR="003068A1" w:rsidRPr="003068A1" w:rsidRDefault="003E7A72" w:rsidP="003068A1">
      <w:pPr>
        <w:pStyle w:val="a4"/>
        <w:rPr>
          <w:rFonts w:ascii="Times New Roman" w:hAnsi="Times New Roman"/>
          <w:sz w:val="22"/>
          <w:szCs w:val="22"/>
        </w:rPr>
      </w:pPr>
      <w:r>
        <w:rPr>
          <w:rFonts w:ascii="Times New Roman" w:hAnsi="Times New Roman" w:hint="eastAsia"/>
          <w:sz w:val="22"/>
          <w:szCs w:val="22"/>
        </w:rPr>
        <w:t>1</w:t>
      </w:r>
      <w:r w:rsidR="003068A1" w:rsidRPr="003068A1">
        <w:rPr>
          <w:rFonts w:ascii="Times New Roman" w:hAnsi="Times New Roman"/>
          <w:sz w:val="22"/>
          <w:szCs w:val="22"/>
        </w:rPr>
        <w:t>. Introduction</w:t>
      </w:r>
    </w:p>
    <w:p w:rsidR="003068A1" w:rsidRPr="003068A1" w:rsidRDefault="003068A1" w:rsidP="003068A1">
      <w:pPr>
        <w:pStyle w:val="a5"/>
        <w:ind w:firstLine="0"/>
        <w:rPr>
          <w:rFonts w:ascii="Times New Roman" w:hint="eastAsia"/>
          <w:szCs w:val="22"/>
        </w:rPr>
      </w:pPr>
    </w:p>
    <w:p w:rsidR="00681058" w:rsidRDefault="003068A1" w:rsidP="003068A1">
      <w:pPr>
        <w:pStyle w:val="a5"/>
        <w:rPr>
          <w:rFonts w:ascii="Times New Roman" w:hint="eastAsia"/>
        </w:rPr>
      </w:pPr>
      <w:r>
        <w:rPr>
          <w:rFonts w:ascii="Times New Roman"/>
        </w:rPr>
        <w:t xml:space="preserve">The Korean economy has experienced dramatic changes during the last </w:t>
      </w:r>
      <w:r>
        <w:rPr>
          <w:rFonts w:ascii="Times New Roman" w:hint="eastAsia"/>
        </w:rPr>
        <w:t xml:space="preserve">four </w:t>
      </w:r>
      <w:r>
        <w:rPr>
          <w:rFonts w:ascii="Times New Roman"/>
        </w:rPr>
        <w:t xml:space="preserve">decades. From a typical, underdeveloped agrarian economy, Korea emerged on the world stage as one of the front runners among the NIEs (newly industrializing economies). This outstanding </w:t>
      </w:r>
      <w:r>
        <w:rPr>
          <w:rFonts w:ascii="Times New Roman" w:hint="eastAsia"/>
        </w:rPr>
        <w:t>e</w:t>
      </w:r>
      <w:r>
        <w:rPr>
          <w:rFonts w:ascii="Times New Roman"/>
        </w:rPr>
        <w:t>conomic achievement is truly remarkable considering the poor endowment of natural resources and the small domestic market. For this reason, the economic development strategy of Korea has been frequently referred to as a suitable model for other countries on the road to development.</w:t>
      </w:r>
      <w:r w:rsidR="00681058">
        <w:rPr>
          <w:rFonts w:ascii="Times New Roman" w:hint="eastAsia"/>
        </w:rPr>
        <w:t xml:space="preserve"> </w:t>
      </w:r>
    </w:p>
    <w:p w:rsidR="00681058" w:rsidRDefault="00681058" w:rsidP="00681058">
      <w:pPr>
        <w:pStyle w:val="a5"/>
        <w:rPr>
          <w:rFonts w:ascii="Times New Roman" w:eastAsia="한양신명조" w:hint="eastAsia"/>
          <w:szCs w:val="22"/>
        </w:rPr>
      </w:pPr>
      <w:r>
        <w:rPr>
          <w:rFonts w:ascii="Times New Roman" w:hint="eastAsia"/>
        </w:rPr>
        <w:t xml:space="preserve">Ever </w:t>
      </w:r>
      <w:r w:rsidR="00501801" w:rsidRPr="00501801">
        <w:rPr>
          <w:rFonts w:ascii="Times New Roman" w:eastAsia="한양신명조"/>
          <w:szCs w:val="22"/>
        </w:rPr>
        <w:t>since a sudden collapse of Lehman Brothers in September 2008 the USA has been suffering from a so-called global economic crisis</w:t>
      </w:r>
      <w:r w:rsidR="007B7B0D">
        <w:rPr>
          <w:rFonts w:ascii="Times New Roman" w:eastAsia="한양신명조" w:hint="eastAsia"/>
          <w:szCs w:val="22"/>
        </w:rPr>
        <w:t xml:space="preserve"> by recording -3.5% and 3.0% GDP growth rate in 2009 and 2010 respectively</w:t>
      </w:r>
      <w:r w:rsidR="00501801" w:rsidRPr="00501801">
        <w:rPr>
          <w:rFonts w:ascii="Times New Roman" w:eastAsia="한양신명조"/>
          <w:szCs w:val="22"/>
        </w:rPr>
        <w:t>. Japan has also been suffering from a global economic crisis by making -</w:t>
      </w:r>
      <w:r w:rsidR="001A2AAF">
        <w:rPr>
          <w:rFonts w:ascii="Times New Roman" w:eastAsia="한양신명조" w:hint="eastAsia"/>
          <w:szCs w:val="22"/>
        </w:rPr>
        <w:t>6</w:t>
      </w:r>
      <w:r w:rsidR="00501801" w:rsidRPr="00501801">
        <w:rPr>
          <w:rFonts w:ascii="Times New Roman" w:eastAsia="한양신명조"/>
          <w:szCs w:val="22"/>
        </w:rPr>
        <w:t>.</w:t>
      </w:r>
      <w:r w:rsidR="001A2AAF">
        <w:rPr>
          <w:rFonts w:ascii="Times New Roman" w:eastAsia="한양신명조" w:hint="eastAsia"/>
          <w:szCs w:val="22"/>
        </w:rPr>
        <w:t>3</w:t>
      </w:r>
      <w:r w:rsidR="00501801" w:rsidRPr="00501801">
        <w:rPr>
          <w:rFonts w:ascii="Times New Roman" w:eastAsia="한양신명조"/>
          <w:szCs w:val="22"/>
        </w:rPr>
        <w:t xml:space="preserve">% </w:t>
      </w:r>
      <w:r w:rsidR="007B7B0D">
        <w:rPr>
          <w:rFonts w:ascii="Times New Roman" w:eastAsia="한양신명조" w:hint="eastAsia"/>
          <w:szCs w:val="22"/>
        </w:rPr>
        <w:t xml:space="preserve">and 3.9% </w:t>
      </w:r>
      <w:r w:rsidR="00501801" w:rsidRPr="00501801">
        <w:rPr>
          <w:rFonts w:ascii="Times New Roman" w:eastAsia="한양신명조"/>
          <w:szCs w:val="22"/>
        </w:rPr>
        <w:t>GDP growth rate in 2009</w:t>
      </w:r>
      <w:r w:rsidR="007B7B0D">
        <w:rPr>
          <w:rFonts w:ascii="Times New Roman" w:eastAsia="한양신명조" w:hint="eastAsia"/>
          <w:szCs w:val="22"/>
        </w:rPr>
        <w:t xml:space="preserve"> and 2010 respectively</w:t>
      </w:r>
      <w:r w:rsidR="00501801" w:rsidRPr="00501801">
        <w:rPr>
          <w:rFonts w:ascii="Times New Roman" w:eastAsia="한양신명조"/>
          <w:szCs w:val="22"/>
        </w:rPr>
        <w:t>. China, however, has made an economic miracle by achieving 10</w:t>
      </w:r>
      <w:r w:rsidR="001A2AAF">
        <w:rPr>
          <w:rFonts w:ascii="Times New Roman" w:eastAsia="한양신명조" w:hint="eastAsia"/>
          <w:szCs w:val="22"/>
        </w:rPr>
        <w:t>.4</w:t>
      </w:r>
      <w:r w:rsidR="00501801" w:rsidRPr="00501801">
        <w:rPr>
          <w:rFonts w:ascii="Times New Roman" w:eastAsia="한양신명조"/>
          <w:szCs w:val="22"/>
        </w:rPr>
        <w:t>% GDP growth rate on average for the last decade and is now the second biggest country next to the USA in terms of a size of GDP.</w:t>
      </w:r>
      <w:r>
        <w:rPr>
          <w:rFonts w:ascii="Times New Roman" w:eastAsia="한양신명조" w:hint="eastAsia"/>
          <w:szCs w:val="22"/>
        </w:rPr>
        <w:t xml:space="preserve"> </w:t>
      </w:r>
    </w:p>
    <w:p w:rsidR="00681058" w:rsidRDefault="00681058" w:rsidP="00681058">
      <w:pPr>
        <w:pStyle w:val="a5"/>
        <w:rPr>
          <w:rFonts w:ascii="Times New Roman" w:eastAsia="한양신명조" w:hint="eastAsia"/>
          <w:szCs w:val="22"/>
        </w:rPr>
      </w:pPr>
      <w:r>
        <w:rPr>
          <w:rFonts w:ascii="Times New Roman" w:eastAsia="한양신명조" w:hint="eastAsia"/>
          <w:szCs w:val="22"/>
        </w:rPr>
        <w:t xml:space="preserve">In </w:t>
      </w:r>
      <w:r w:rsidR="00501801" w:rsidRPr="00501801">
        <w:rPr>
          <w:rFonts w:ascii="Times New Roman" w:eastAsia="한양신명조"/>
          <w:szCs w:val="22"/>
        </w:rPr>
        <w:t>20</w:t>
      </w:r>
      <w:r w:rsidR="004A5724">
        <w:rPr>
          <w:rFonts w:ascii="Times New Roman" w:eastAsia="한양신명조" w:hint="eastAsia"/>
          <w:szCs w:val="22"/>
        </w:rPr>
        <w:t>1</w:t>
      </w:r>
      <w:r w:rsidR="00501801" w:rsidRPr="00501801">
        <w:rPr>
          <w:rFonts w:ascii="Times New Roman" w:eastAsia="한양신명조"/>
          <w:szCs w:val="22"/>
        </w:rPr>
        <w:t xml:space="preserve">0 Korean exports to the USA amounted to US$ </w:t>
      </w:r>
      <w:r w:rsidR="004A5724">
        <w:rPr>
          <w:rFonts w:ascii="Times New Roman" w:eastAsia="한양신명조" w:hint="eastAsia"/>
          <w:szCs w:val="22"/>
        </w:rPr>
        <w:t>49</w:t>
      </w:r>
      <w:r w:rsidR="00501801" w:rsidRPr="00501801">
        <w:rPr>
          <w:rFonts w:ascii="Times New Roman" w:eastAsia="한양신명조"/>
          <w:szCs w:val="22"/>
        </w:rPr>
        <w:t>.</w:t>
      </w:r>
      <w:r w:rsidR="004A5724">
        <w:rPr>
          <w:rFonts w:ascii="Times New Roman" w:eastAsia="한양신명조" w:hint="eastAsia"/>
          <w:szCs w:val="22"/>
        </w:rPr>
        <w:t>82</w:t>
      </w:r>
      <w:r w:rsidR="00501801" w:rsidRPr="00501801">
        <w:rPr>
          <w:rFonts w:ascii="Times New Roman" w:eastAsia="한양신명조"/>
          <w:szCs w:val="22"/>
        </w:rPr>
        <w:t xml:space="preserve"> billion (i.e.,</w:t>
      </w:r>
      <w:r w:rsidR="00501801" w:rsidRPr="00501801">
        <w:rPr>
          <w:rFonts w:ascii="Times New Roman" w:eastAsia="한양신명조"/>
          <w:color w:val="548DD4"/>
          <w:szCs w:val="22"/>
        </w:rPr>
        <w:t xml:space="preserve"> </w:t>
      </w:r>
      <w:r w:rsidR="00501801" w:rsidRPr="00501801">
        <w:rPr>
          <w:rFonts w:ascii="Times New Roman" w:eastAsia="한양신명조"/>
          <w:szCs w:val="22"/>
        </w:rPr>
        <w:t>10.</w:t>
      </w:r>
      <w:r w:rsidR="004A5724">
        <w:rPr>
          <w:rFonts w:ascii="Times New Roman" w:eastAsia="한양신명조" w:hint="eastAsia"/>
          <w:szCs w:val="22"/>
        </w:rPr>
        <w:t>7</w:t>
      </w:r>
      <w:r w:rsidR="00501801" w:rsidRPr="00501801">
        <w:rPr>
          <w:rFonts w:ascii="Times New Roman" w:eastAsia="한양신명조"/>
          <w:szCs w:val="22"/>
        </w:rPr>
        <w:t>% of Korea’s total exports)</w:t>
      </w:r>
      <w:r w:rsidR="00501801" w:rsidRPr="00501801">
        <w:rPr>
          <w:rFonts w:ascii="Times New Roman" w:eastAsia="한양신명조"/>
          <w:color w:val="548DD4"/>
          <w:szCs w:val="22"/>
        </w:rPr>
        <w:t xml:space="preserve"> </w:t>
      </w:r>
      <w:r w:rsidR="00501801" w:rsidRPr="00501801">
        <w:rPr>
          <w:rFonts w:ascii="Times New Roman" w:eastAsia="한양신명조"/>
          <w:szCs w:val="22"/>
        </w:rPr>
        <w:t xml:space="preserve">and Korean imports from the USA reached US$ </w:t>
      </w:r>
      <w:r w:rsidR="00EA4920">
        <w:rPr>
          <w:rFonts w:ascii="Times New Roman" w:eastAsia="한양신명조" w:hint="eastAsia"/>
          <w:szCs w:val="22"/>
        </w:rPr>
        <w:t>40</w:t>
      </w:r>
      <w:r w:rsidR="00501801" w:rsidRPr="00501801">
        <w:rPr>
          <w:rFonts w:ascii="Times New Roman" w:eastAsia="한양신명조"/>
          <w:szCs w:val="22"/>
        </w:rPr>
        <w:t>.</w:t>
      </w:r>
      <w:r w:rsidR="00EA4920">
        <w:rPr>
          <w:rFonts w:ascii="Times New Roman" w:eastAsia="한양신명조" w:hint="eastAsia"/>
          <w:szCs w:val="22"/>
        </w:rPr>
        <w:t>4</w:t>
      </w:r>
      <w:r w:rsidR="00501801" w:rsidRPr="00501801">
        <w:rPr>
          <w:rFonts w:ascii="Times New Roman" w:eastAsia="한양신명조"/>
          <w:szCs w:val="22"/>
        </w:rPr>
        <w:t>0 billion (i.e.,</w:t>
      </w:r>
      <w:r w:rsidR="00501801" w:rsidRPr="00501801">
        <w:rPr>
          <w:rFonts w:ascii="Times New Roman" w:eastAsia="한양신명조"/>
          <w:color w:val="548DD4"/>
          <w:szCs w:val="22"/>
        </w:rPr>
        <w:t xml:space="preserve"> </w:t>
      </w:r>
      <w:r w:rsidR="00501801" w:rsidRPr="009902A6">
        <w:rPr>
          <w:rFonts w:ascii="Times New Roman" w:eastAsia="한양신명조"/>
          <w:color w:val="auto"/>
          <w:szCs w:val="22"/>
        </w:rPr>
        <w:t>9</w:t>
      </w:r>
      <w:r w:rsidR="00501801" w:rsidRPr="00501801">
        <w:rPr>
          <w:rFonts w:ascii="Times New Roman" w:eastAsia="한양신명조"/>
          <w:szCs w:val="22"/>
        </w:rPr>
        <w:t>.</w:t>
      </w:r>
      <w:r w:rsidR="00EA4920">
        <w:rPr>
          <w:rFonts w:ascii="Times New Roman" w:eastAsia="한양신명조" w:hint="eastAsia"/>
          <w:szCs w:val="22"/>
        </w:rPr>
        <w:t>5</w:t>
      </w:r>
      <w:r w:rsidR="00501801" w:rsidRPr="00501801">
        <w:rPr>
          <w:rFonts w:ascii="Times New Roman" w:eastAsia="한양신명조"/>
          <w:szCs w:val="22"/>
        </w:rPr>
        <w:t xml:space="preserve">% of Korea’s total imports). Accordingly, Korea enjoyed US$ </w:t>
      </w:r>
      <w:r w:rsidR="00EA4920">
        <w:rPr>
          <w:rFonts w:ascii="Times New Roman" w:eastAsia="한양신명조" w:hint="eastAsia"/>
          <w:szCs w:val="22"/>
        </w:rPr>
        <w:t>9</w:t>
      </w:r>
      <w:r w:rsidR="00501801" w:rsidRPr="00501801">
        <w:rPr>
          <w:rFonts w:ascii="Times New Roman" w:eastAsia="한양신명조"/>
          <w:szCs w:val="22"/>
        </w:rPr>
        <w:t>.</w:t>
      </w:r>
      <w:r w:rsidR="00EA4920">
        <w:rPr>
          <w:rFonts w:ascii="Times New Roman" w:eastAsia="한양신명조" w:hint="eastAsia"/>
          <w:szCs w:val="22"/>
        </w:rPr>
        <w:t>42</w:t>
      </w:r>
      <w:r w:rsidR="00501801" w:rsidRPr="00501801">
        <w:rPr>
          <w:rFonts w:ascii="Times New Roman" w:eastAsia="한양신명조"/>
          <w:szCs w:val="22"/>
        </w:rPr>
        <w:t xml:space="preserve"> billion trade surplus with the USA. On the other hand, Korean exports to Japan in 20</w:t>
      </w:r>
      <w:r w:rsidR="00EA4920">
        <w:rPr>
          <w:rFonts w:ascii="Times New Roman" w:eastAsia="한양신명조" w:hint="eastAsia"/>
          <w:szCs w:val="22"/>
        </w:rPr>
        <w:t>1</w:t>
      </w:r>
      <w:r w:rsidR="00501801" w:rsidRPr="00501801">
        <w:rPr>
          <w:rFonts w:ascii="Times New Roman" w:eastAsia="한양신명조"/>
          <w:szCs w:val="22"/>
        </w:rPr>
        <w:t>0 amounted to US$ 2</w:t>
      </w:r>
      <w:r w:rsidR="00EA4920">
        <w:rPr>
          <w:rFonts w:ascii="Times New Roman" w:eastAsia="한양신명조" w:hint="eastAsia"/>
          <w:szCs w:val="22"/>
        </w:rPr>
        <w:t>8</w:t>
      </w:r>
      <w:r w:rsidR="00501801" w:rsidRPr="00501801">
        <w:rPr>
          <w:rFonts w:ascii="Times New Roman" w:eastAsia="한양신명조"/>
          <w:szCs w:val="22"/>
        </w:rPr>
        <w:t>.</w:t>
      </w:r>
      <w:r w:rsidR="00EA4920">
        <w:rPr>
          <w:rFonts w:ascii="Times New Roman" w:eastAsia="한양신명조" w:hint="eastAsia"/>
          <w:szCs w:val="22"/>
        </w:rPr>
        <w:t>18</w:t>
      </w:r>
      <w:r w:rsidR="00501801" w:rsidRPr="00501801">
        <w:rPr>
          <w:rFonts w:ascii="Times New Roman" w:eastAsia="한양신명조"/>
          <w:szCs w:val="22"/>
        </w:rPr>
        <w:t xml:space="preserve"> billion (i.e.,</w:t>
      </w:r>
      <w:r w:rsidR="00501801" w:rsidRPr="00501801">
        <w:rPr>
          <w:rFonts w:ascii="Times New Roman" w:eastAsia="한양신명조"/>
          <w:color w:val="548DD4"/>
          <w:szCs w:val="22"/>
        </w:rPr>
        <w:t xml:space="preserve"> </w:t>
      </w:r>
      <w:r w:rsidR="00501801" w:rsidRPr="009902A6">
        <w:rPr>
          <w:rFonts w:ascii="Times New Roman" w:eastAsia="한양신명조"/>
          <w:color w:val="auto"/>
          <w:szCs w:val="22"/>
        </w:rPr>
        <w:t>6</w:t>
      </w:r>
      <w:r w:rsidR="00501801" w:rsidRPr="00501801">
        <w:rPr>
          <w:rFonts w:ascii="Times New Roman" w:eastAsia="한양신명조"/>
          <w:szCs w:val="22"/>
        </w:rPr>
        <w:t xml:space="preserve">.0% of Korea’s total exports) and Korean imports from Japan reached US$ </w:t>
      </w:r>
      <w:r w:rsidR="00EA4920">
        <w:rPr>
          <w:rFonts w:ascii="Times New Roman" w:eastAsia="한양신명조" w:hint="eastAsia"/>
          <w:szCs w:val="22"/>
        </w:rPr>
        <w:t>64</w:t>
      </w:r>
      <w:r w:rsidR="00501801" w:rsidRPr="00501801">
        <w:rPr>
          <w:rFonts w:ascii="Times New Roman" w:eastAsia="한양신명조"/>
          <w:szCs w:val="22"/>
        </w:rPr>
        <w:t>.</w:t>
      </w:r>
      <w:r w:rsidR="00EA4920">
        <w:rPr>
          <w:rFonts w:ascii="Times New Roman" w:eastAsia="한양신명조" w:hint="eastAsia"/>
          <w:szCs w:val="22"/>
        </w:rPr>
        <w:t>30</w:t>
      </w:r>
      <w:r w:rsidR="00501801" w:rsidRPr="00501801">
        <w:rPr>
          <w:rFonts w:ascii="Times New Roman" w:eastAsia="한양신명조"/>
          <w:szCs w:val="22"/>
        </w:rPr>
        <w:t xml:space="preserve"> billion (i.e.,</w:t>
      </w:r>
      <w:r w:rsidR="00501801" w:rsidRPr="00501801">
        <w:rPr>
          <w:rFonts w:ascii="Times New Roman" w:eastAsia="한양신명조"/>
          <w:color w:val="548DD4"/>
          <w:szCs w:val="22"/>
        </w:rPr>
        <w:t xml:space="preserve"> </w:t>
      </w:r>
      <w:r w:rsidR="00501801" w:rsidRPr="009902A6">
        <w:rPr>
          <w:rFonts w:ascii="Times New Roman" w:eastAsia="한양신명조"/>
          <w:color w:val="auto"/>
          <w:szCs w:val="22"/>
        </w:rPr>
        <w:t>15</w:t>
      </w:r>
      <w:r w:rsidR="00501801" w:rsidRPr="00501801">
        <w:rPr>
          <w:rFonts w:ascii="Times New Roman" w:eastAsia="한양신명조"/>
          <w:szCs w:val="22"/>
        </w:rPr>
        <w:t>.</w:t>
      </w:r>
      <w:r w:rsidR="00EA4920">
        <w:rPr>
          <w:rFonts w:ascii="Times New Roman" w:eastAsia="한양신명조" w:hint="eastAsia"/>
          <w:szCs w:val="22"/>
        </w:rPr>
        <w:t>1</w:t>
      </w:r>
      <w:r w:rsidR="00501801" w:rsidRPr="00501801">
        <w:rPr>
          <w:rFonts w:ascii="Times New Roman" w:eastAsia="한양신명조"/>
          <w:szCs w:val="22"/>
        </w:rPr>
        <w:t xml:space="preserve">% of Korea’s total imports). Consequently, Korea suffered from US$ </w:t>
      </w:r>
      <w:r w:rsidR="00EA4920">
        <w:rPr>
          <w:rFonts w:ascii="Times New Roman" w:eastAsia="한양신명조" w:hint="eastAsia"/>
          <w:szCs w:val="22"/>
        </w:rPr>
        <w:t>36</w:t>
      </w:r>
      <w:r w:rsidR="00501801" w:rsidRPr="00501801">
        <w:rPr>
          <w:rFonts w:ascii="Times New Roman" w:eastAsia="한양신명조"/>
          <w:szCs w:val="22"/>
        </w:rPr>
        <w:t>.</w:t>
      </w:r>
      <w:r w:rsidR="00EA4920">
        <w:rPr>
          <w:rFonts w:ascii="Times New Roman" w:eastAsia="한양신명조" w:hint="eastAsia"/>
          <w:szCs w:val="22"/>
        </w:rPr>
        <w:t>12</w:t>
      </w:r>
      <w:r w:rsidR="00501801" w:rsidRPr="00501801">
        <w:rPr>
          <w:rFonts w:ascii="Times New Roman" w:eastAsia="한양신명조"/>
          <w:szCs w:val="22"/>
        </w:rPr>
        <w:t xml:space="preserve"> billion trade </w:t>
      </w:r>
      <w:r w:rsidR="00F42D6E">
        <w:rPr>
          <w:rFonts w:ascii="Times New Roman" w:eastAsia="한양신명조" w:hint="eastAsia"/>
          <w:szCs w:val="22"/>
        </w:rPr>
        <w:t>deficit</w:t>
      </w:r>
      <w:r w:rsidR="00501801" w:rsidRPr="00501801">
        <w:rPr>
          <w:rFonts w:ascii="Times New Roman" w:eastAsia="한양신명조"/>
          <w:szCs w:val="22"/>
        </w:rPr>
        <w:t xml:space="preserve"> with Japan. </w:t>
      </w:r>
    </w:p>
    <w:p w:rsidR="008B1A74" w:rsidRPr="009D7D26" w:rsidRDefault="008B1A74" w:rsidP="008B1A74">
      <w:pPr>
        <w:pStyle w:val="a5"/>
        <w:pBdr>
          <w:bottom w:val="single" w:sz="6" w:space="1" w:color="auto"/>
        </w:pBdr>
        <w:ind w:firstLineChars="300" w:firstLine="661"/>
        <w:rPr>
          <w:rFonts w:ascii="Times New Roman" w:hint="eastAsia"/>
          <w:b/>
          <w:szCs w:val="22"/>
        </w:rPr>
      </w:pPr>
    </w:p>
    <w:p w:rsidR="008B1A74" w:rsidRPr="001B5D3A" w:rsidRDefault="008B1A74" w:rsidP="008B1A74">
      <w:pPr>
        <w:pStyle w:val="a5"/>
        <w:ind w:left="180" w:hangingChars="100" w:hanging="180"/>
        <w:rPr>
          <w:rFonts w:ascii="Times New Roman" w:hint="eastAsia"/>
          <w:sz w:val="18"/>
          <w:szCs w:val="18"/>
        </w:rPr>
      </w:pPr>
      <w:r w:rsidRPr="001B5D3A">
        <w:rPr>
          <w:rFonts w:ascii="Times New Roman" w:hint="eastAsia"/>
          <w:b/>
          <w:sz w:val="18"/>
          <w:szCs w:val="18"/>
        </w:rPr>
        <w:t>*</w:t>
      </w:r>
      <w:r>
        <w:rPr>
          <w:rFonts w:ascii="Times New Roman" w:hint="eastAsia"/>
          <w:b/>
        </w:rPr>
        <w:t xml:space="preserve"> </w:t>
      </w:r>
      <w:r w:rsidRPr="001B5D3A">
        <w:rPr>
          <w:rFonts w:ascii="Times New Roman" w:hint="eastAsia"/>
          <w:sz w:val="18"/>
          <w:szCs w:val="18"/>
        </w:rPr>
        <w:t>This work was supported by Hankuk University of Foreign Studies Research Fund of 20</w:t>
      </w:r>
      <w:r>
        <w:rPr>
          <w:rFonts w:ascii="Times New Roman" w:hint="eastAsia"/>
          <w:sz w:val="18"/>
          <w:szCs w:val="18"/>
        </w:rPr>
        <w:t>11</w:t>
      </w:r>
      <w:r w:rsidRPr="001B5D3A">
        <w:rPr>
          <w:rFonts w:ascii="Times New Roman" w:hint="eastAsia"/>
          <w:sz w:val="18"/>
          <w:szCs w:val="18"/>
        </w:rPr>
        <w:t>.</w:t>
      </w:r>
    </w:p>
    <w:p w:rsidR="008B1A74" w:rsidRDefault="008B1A74" w:rsidP="008B1A74">
      <w:pPr>
        <w:pStyle w:val="ac"/>
        <w:ind w:left="259" w:hangingChars="144" w:hanging="259"/>
      </w:pPr>
      <w:r>
        <w:rPr>
          <w:rFonts w:hint="eastAsia"/>
        </w:rPr>
        <w:t xml:space="preserve">** </w:t>
      </w:r>
      <w:r>
        <w:t xml:space="preserve">Professor, Department of International Economics and Law, College of </w:t>
      </w:r>
      <w:r w:rsidR="00DD345B">
        <w:rPr>
          <w:rFonts w:hint="eastAsia"/>
        </w:rPr>
        <w:t>Business</w:t>
      </w:r>
      <w:r>
        <w:t xml:space="preserve"> and Economics, Hankuk University of Foreign Studies</w:t>
      </w:r>
      <w:r>
        <w:rPr>
          <w:rFonts w:hint="eastAsia"/>
        </w:rPr>
        <w:t xml:space="preserve">, Seoul, Korea: E-mail: </w:t>
      </w:r>
      <w:hyperlink r:id="rId8" w:history="1">
        <w:r w:rsidRPr="000729F1">
          <w:rPr>
            <w:rStyle w:val="af7"/>
            <w:rFonts w:hint="eastAsia"/>
          </w:rPr>
          <w:t>seungjinkim@hotmail.com</w:t>
        </w:r>
      </w:hyperlink>
      <w:r>
        <w:rPr>
          <w:rFonts w:hint="eastAsia"/>
        </w:rPr>
        <w:t>, Tel: 82-10-6206-9585</w:t>
      </w:r>
      <w:r>
        <w:t>.</w:t>
      </w:r>
    </w:p>
    <w:p w:rsidR="00012337" w:rsidRDefault="00012337" w:rsidP="00012337">
      <w:pPr>
        <w:pStyle w:val="a5"/>
        <w:rPr>
          <w:rFonts w:ascii="Times New Roman" w:eastAsia="한양신명조" w:hint="eastAsia"/>
          <w:szCs w:val="22"/>
        </w:rPr>
      </w:pPr>
      <w:r>
        <w:rPr>
          <w:rFonts w:ascii="Times New Roman" w:eastAsia="한양신명조" w:hint="eastAsia"/>
          <w:szCs w:val="22"/>
        </w:rPr>
        <w:lastRenderedPageBreak/>
        <w:t xml:space="preserve">To </w:t>
      </w:r>
      <w:r w:rsidRPr="00501801">
        <w:rPr>
          <w:rFonts w:ascii="Times New Roman" w:eastAsia="한양신명조"/>
          <w:szCs w:val="22"/>
        </w:rPr>
        <w:t>our surprise, Korean exports to China in 20</w:t>
      </w:r>
      <w:r>
        <w:rPr>
          <w:rFonts w:ascii="Times New Roman" w:eastAsia="한양신명조" w:hint="eastAsia"/>
          <w:szCs w:val="22"/>
        </w:rPr>
        <w:t>1</w:t>
      </w:r>
      <w:r w:rsidRPr="00501801">
        <w:rPr>
          <w:rFonts w:ascii="Times New Roman" w:eastAsia="한양신명조"/>
          <w:szCs w:val="22"/>
        </w:rPr>
        <w:t xml:space="preserve">0 amounted to US$ </w:t>
      </w:r>
      <w:r>
        <w:rPr>
          <w:rFonts w:ascii="Times New Roman" w:eastAsia="한양신명조" w:hint="eastAsia"/>
          <w:szCs w:val="22"/>
        </w:rPr>
        <w:t>11</w:t>
      </w:r>
      <w:r w:rsidRPr="00501801">
        <w:rPr>
          <w:rFonts w:ascii="Times New Roman" w:eastAsia="한양신명조"/>
          <w:szCs w:val="22"/>
        </w:rPr>
        <w:t>6.</w:t>
      </w:r>
      <w:r>
        <w:rPr>
          <w:rFonts w:ascii="Times New Roman" w:eastAsia="한양신명조" w:hint="eastAsia"/>
          <w:szCs w:val="22"/>
        </w:rPr>
        <w:t>84</w:t>
      </w:r>
      <w:r w:rsidRPr="00501801">
        <w:rPr>
          <w:rFonts w:ascii="Times New Roman" w:eastAsia="한양신명조"/>
          <w:szCs w:val="22"/>
        </w:rPr>
        <w:t xml:space="preserve"> billion (i.e.,</w:t>
      </w:r>
      <w:r w:rsidRPr="00501801">
        <w:rPr>
          <w:rFonts w:ascii="Times New Roman" w:eastAsia="한양신명조"/>
          <w:color w:val="548DD4"/>
          <w:szCs w:val="22"/>
        </w:rPr>
        <w:t xml:space="preserve"> </w:t>
      </w:r>
      <w:r w:rsidRPr="009902A6">
        <w:rPr>
          <w:rFonts w:ascii="Times New Roman" w:eastAsia="한양신명조"/>
          <w:color w:val="auto"/>
          <w:szCs w:val="22"/>
        </w:rPr>
        <w:t>2</w:t>
      </w:r>
      <w:r>
        <w:rPr>
          <w:rFonts w:ascii="Times New Roman" w:eastAsia="한양신명조" w:hint="eastAsia"/>
          <w:color w:val="auto"/>
          <w:szCs w:val="22"/>
        </w:rPr>
        <w:t>5</w:t>
      </w:r>
      <w:r w:rsidRPr="00501801">
        <w:rPr>
          <w:rFonts w:ascii="Times New Roman" w:eastAsia="한양신명조"/>
          <w:szCs w:val="22"/>
        </w:rPr>
        <w:t>.</w:t>
      </w:r>
      <w:r>
        <w:rPr>
          <w:rFonts w:ascii="Times New Roman" w:eastAsia="한양신명조" w:hint="eastAsia"/>
          <w:szCs w:val="22"/>
        </w:rPr>
        <w:t>1</w:t>
      </w:r>
      <w:r w:rsidRPr="00501801">
        <w:rPr>
          <w:rFonts w:ascii="Times New Roman" w:eastAsia="한양신명조"/>
          <w:szCs w:val="22"/>
        </w:rPr>
        <w:t>% of Korea’s total exports)</w:t>
      </w:r>
      <w:r w:rsidRPr="00501801">
        <w:rPr>
          <w:rFonts w:ascii="Times New Roman" w:eastAsia="한양신명조"/>
          <w:color w:val="548DD4"/>
          <w:szCs w:val="22"/>
        </w:rPr>
        <w:t xml:space="preserve"> </w:t>
      </w:r>
      <w:r w:rsidRPr="00501801">
        <w:rPr>
          <w:rFonts w:ascii="Times New Roman" w:eastAsia="한양신명조"/>
          <w:szCs w:val="22"/>
        </w:rPr>
        <w:t xml:space="preserve">and Korean imports from China reached US$ </w:t>
      </w:r>
      <w:r>
        <w:rPr>
          <w:rFonts w:ascii="Times New Roman" w:eastAsia="한양신명조" w:hint="eastAsia"/>
          <w:szCs w:val="22"/>
        </w:rPr>
        <w:t>71</w:t>
      </w:r>
      <w:r w:rsidRPr="00501801">
        <w:rPr>
          <w:rFonts w:ascii="Times New Roman" w:eastAsia="한양신명조"/>
          <w:szCs w:val="22"/>
        </w:rPr>
        <w:t>.</w:t>
      </w:r>
      <w:r>
        <w:rPr>
          <w:rFonts w:ascii="Times New Roman" w:eastAsia="한양신명조" w:hint="eastAsia"/>
          <w:szCs w:val="22"/>
        </w:rPr>
        <w:t>57</w:t>
      </w:r>
      <w:r w:rsidRPr="00501801">
        <w:rPr>
          <w:rFonts w:ascii="Times New Roman" w:eastAsia="한양신명조"/>
          <w:szCs w:val="22"/>
        </w:rPr>
        <w:t xml:space="preserve"> </w:t>
      </w:r>
    </w:p>
    <w:p w:rsidR="005B49D0" w:rsidRDefault="005B49D0" w:rsidP="005B49D0">
      <w:pPr>
        <w:pStyle w:val="a5"/>
        <w:ind w:firstLine="0"/>
        <w:rPr>
          <w:rFonts w:ascii="Times New Roman" w:eastAsia="한양신명조" w:hint="eastAsia"/>
          <w:szCs w:val="22"/>
        </w:rPr>
      </w:pPr>
      <w:proofErr w:type="gramStart"/>
      <w:r w:rsidRPr="00501801">
        <w:rPr>
          <w:rFonts w:ascii="Times New Roman" w:eastAsia="한양신명조"/>
          <w:szCs w:val="22"/>
        </w:rPr>
        <w:t>billion</w:t>
      </w:r>
      <w:proofErr w:type="gramEnd"/>
      <w:r w:rsidRPr="00501801">
        <w:rPr>
          <w:rFonts w:ascii="Times New Roman" w:eastAsia="한양신명조"/>
          <w:szCs w:val="22"/>
        </w:rPr>
        <w:t xml:space="preserve"> (i.e.,</w:t>
      </w:r>
      <w:r w:rsidRPr="00501801">
        <w:rPr>
          <w:rFonts w:ascii="Times New Roman" w:eastAsia="한양신명조"/>
          <w:color w:val="548DD4"/>
          <w:szCs w:val="22"/>
        </w:rPr>
        <w:t xml:space="preserve"> </w:t>
      </w:r>
      <w:r w:rsidRPr="009902A6">
        <w:rPr>
          <w:rFonts w:ascii="Times New Roman" w:eastAsia="한양신명조"/>
          <w:color w:val="auto"/>
          <w:szCs w:val="22"/>
        </w:rPr>
        <w:t>16</w:t>
      </w:r>
      <w:r w:rsidRPr="00501801">
        <w:rPr>
          <w:rFonts w:ascii="Times New Roman" w:eastAsia="한양신명조"/>
          <w:szCs w:val="22"/>
        </w:rPr>
        <w:t>.8% of Korea’s total imports). Accor</w:t>
      </w:r>
      <w:r>
        <w:rPr>
          <w:rFonts w:ascii="Times New Roman" w:eastAsia="한양신명조"/>
          <w:szCs w:val="22"/>
        </w:rPr>
        <w:t xml:space="preserve">dingly, Korea enjoyed US$ </w:t>
      </w:r>
      <w:r w:rsidR="00956345">
        <w:rPr>
          <w:rFonts w:ascii="Times New Roman" w:eastAsia="한양신명조" w:hint="eastAsia"/>
          <w:szCs w:val="22"/>
        </w:rPr>
        <w:t>45</w:t>
      </w:r>
      <w:r>
        <w:rPr>
          <w:rFonts w:ascii="Times New Roman" w:eastAsia="한양신명조"/>
          <w:szCs w:val="22"/>
        </w:rPr>
        <w:t>.</w:t>
      </w:r>
      <w:r w:rsidR="00956345">
        <w:rPr>
          <w:rFonts w:ascii="Times New Roman" w:eastAsia="한양신명조" w:hint="eastAsia"/>
          <w:szCs w:val="22"/>
        </w:rPr>
        <w:t>27</w:t>
      </w:r>
    </w:p>
    <w:p w:rsidR="008B1A74" w:rsidRPr="008B1A74" w:rsidRDefault="008B1A74" w:rsidP="008B1A74">
      <w:pPr>
        <w:pStyle w:val="a5"/>
        <w:ind w:firstLine="0"/>
        <w:rPr>
          <w:rFonts w:ascii="Times New Roman" w:hint="eastAsia"/>
        </w:rPr>
      </w:pPr>
      <w:proofErr w:type="gramStart"/>
      <w:r w:rsidRPr="00501801">
        <w:rPr>
          <w:rFonts w:ascii="Times New Roman" w:eastAsia="한양신명조"/>
          <w:szCs w:val="22"/>
        </w:rPr>
        <w:t>billion</w:t>
      </w:r>
      <w:proofErr w:type="gramEnd"/>
      <w:r w:rsidRPr="00501801">
        <w:rPr>
          <w:rFonts w:ascii="Times New Roman" w:eastAsia="한양신명조"/>
          <w:szCs w:val="22"/>
        </w:rPr>
        <w:t xml:space="preserve"> trade surplus with China.</w:t>
      </w:r>
    </w:p>
    <w:p w:rsidR="003068A1" w:rsidRDefault="003068A1" w:rsidP="003068A1">
      <w:pPr>
        <w:pStyle w:val="a5"/>
        <w:rPr>
          <w:rFonts w:ascii="Times New Roman"/>
        </w:rPr>
      </w:pPr>
      <w:r>
        <w:rPr>
          <w:rFonts w:ascii="Times New Roman"/>
        </w:rPr>
        <w:t xml:space="preserve">This paper aims to </w:t>
      </w:r>
      <w:r w:rsidR="00C552FE">
        <w:rPr>
          <w:rFonts w:ascii="Times New Roman" w:hint="eastAsia"/>
        </w:rPr>
        <w:t>analyze how Korea</w:t>
      </w:r>
      <w:r w:rsidR="00C552FE">
        <w:rPr>
          <w:rFonts w:ascii="Times New Roman"/>
        </w:rPr>
        <w:t>’</w:t>
      </w:r>
      <w:r w:rsidR="00C552FE">
        <w:rPr>
          <w:rFonts w:ascii="Times New Roman" w:hint="eastAsia"/>
        </w:rPr>
        <w:t xml:space="preserve">s trade intensity with her major trading countries (i.e., the </w:t>
      </w:r>
      <w:smartTag w:uri="urn:schemas-microsoft-com:office:smarttags" w:element="country-region">
        <w:r w:rsidR="00C552FE">
          <w:rPr>
            <w:rFonts w:ascii="Times New Roman" w:hint="eastAsia"/>
          </w:rPr>
          <w:t>USA</w:t>
        </w:r>
      </w:smartTag>
      <w:r w:rsidR="00C552FE">
        <w:rPr>
          <w:rFonts w:ascii="Times New Roman" w:hint="eastAsia"/>
        </w:rPr>
        <w:t xml:space="preserve">, </w:t>
      </w:r>
      <w:smartTag w:uri="urn:schemas-microsoft-com:office:smarttags" w:element="country-region">
        <w:r w:rsidR="00C552FE">
          <w:rPr>
            <w:rFonts w:ascii="Times New Roman" w:hint="eastAsia"/>
          </w:rPr>
          <w:t>Japan</w:t>
        </w:r>
      </w:smartTag>
      <w:r w:rsidR="00C552FE">
        <w:rPr>
          <w:rFonts w:ascii="Times New Roman" w:hint="eastAsia"/>
        </w:rPr>
        <w:t xml:space="preserve">, and </w:t>
      </w:r>
      <w:smartTag w:uri="urn:schemas-microsoft-com:office:smarttags" w:element="country-region">
        <w:smartTag w:uri="urn:schemas-microsoft-com:office:smarttags" w:element="place">
          <w:r w:rsidR="00C552FE">
            <w:rPr>
              <w:rFonts w:ascii="Times New Roman" w:hint="eastAsia"/>
            </w:rPr>
            <w:t>Korea</w:t>
          </w:r>
        </w:smartTag>
      </w:smartTag>
      <w:r w:rsidR="00C552FE">
        <w:rPr>
          <w:rFonts w:ascii="Times New Roman" w:hint="eastAsia"/>
        </w:rPr>
        <w:t xml:space="preserve">) changed over time </w:t>
      </w:r>
      <w:r w:rsidR="007C5AD9">
        <w:rPr>
          <w:rFonts w:ascii="Times New Roman" w:hint="eastAsia"/>
        </w:rPr>
        <w:t xml:space="preserve">for the last </w:t>
      </w:r>
      <w:r w:rsidR="00971862">
        <w:rPr>
          <w:rFonts w:ascii="Times New Roman" w:hint="eastAsia"/>
        </w:rPr>
        <w:t>five years</w:t>
      </w:r>
      <w:r w:rsidR="007C5AD9">
        <w:rPr>
          <w:rFonts w:ascii="Times New Roman" w:hint="eastAsia"/>
        </w:rPr>
        <w:t xml:space="preserve"> (i.e., from </w:t>
      </w:r>
      <w:r w:rsidR="00971862">
        <w:rPr>
          <w:rFonts w:ascii="Times New Roman" w:hint="eastAsia"/>
        </w:rPr>
        <w:t>200</w:t>
      </w:r>
      <w:r w:rsidR="005B49D0">
        <w:rPr>
          <w:rFonts w:ascii="Times New Roman" w:hint="eastAsia"/>
        </w:rPr>
        <w:t>3</w:t>
      </w:r>
      <w:r w:rsidR="007C5AD9">
        <w:rPr>
          <w:rFonts w:ascii="Times New Roman" w:hint="eastAsia"/>
        </w:rPr>
        <w:t xml:space="preserve"> to 200</w:t>
      </w:r>
      <w:r w:rsidR="005B49D0">
        <w:rPr>
          <w:rFonts w:ascii="Times New Roman" w:hint="eastAsia"/>
        </w:rPr>
        <w:t>8</w:t>
      </w:r>
      <w:r w:rsidR="007C5AD9">
        <w:rPr>
          <w:rFonts w:ascii="Times New Roman" w:hint="eastAsia"/>
        </w:rPr>
        <w:t>).</w:t>
      </w:r>
      <w:r w:rsidR="004F7990">
        <w:rPr>
          <w:rStyle w:val="a9"/>
          <w:rFonts w:ascii="Times New Roman"/>
        </w:rPr>
        <w:footnoteReference w:id="1"/>
      </w:r>
      <w:r w:rsidR="007C5AD9">
        <w:rPr>
          <w:rFonts w:ascii="Times New Roman" w:hint="eastAsia"/>
        </w:rPr>
        <w:t xml:space="preserve"> </w:t>
      </w:r>
      <w:r>
        <w:rPr>
          <w:rFonts w:ascii="Times New Roman"/>
        </w:rPr>
        <w:t xml:space="preserve">For this purpose, </w:t>
      </w:r>
      <w:r w:rsidR="00B3261C">
        <w:rPr>
          <w:rFonts w:ascii="Times New Roman" w:hint="eastAsia"/>
        </w:rPr>
        <w:t>Section 2</w:t>
      </w:r>
      <w:r>
        <w:rPr>
          <w:rFonts w:ascii="Times New Roman"/>
        </w:rPr>
        <w:t xml:space="preserve"> will </w:t>
      </w:r>
      <w:r w:rsidR="00B3261C">
        <w:rPr>
          <w:rFonts w:ascii="Times New Roman" w:hint="eastAsia"/>
        </w:rPr>
        <w:t>survey a trade intensity index model which was developed by Yamazawa (1970)</w:t>
      </w:r>
      <w:r>
        <w:rPr>
          <w:rFonts w:ascii="Times New Roman"/>
        </w:rPr>
        <w:t xml:space="preserve">. </w:t>
      </w:r>
      <w:r w:rsidR="00B3261C">
        <w:rPr>
          <w:rFonts w:ascii="Times New Roman" w:hint="eastAsia"/>
        </w:rPr>
        <w:t>Section</w:t>
      </w:r>
      <w:r>
        <w:rPr>
          <w:rFonts w:ascii="Times New Roman"/>
        </w:rPr>
        <w:t xml:space="preserve"> </w:t>
      </w:r>
      <w:r w:rsidR="00B3261C">
        <w:rPr>
          <w:rFonts w:ascii="Times New Roman" w:hint="eastAsia"/>
        </w:rPr>
        <w:t>3</w:t>
      </w:r>
      <w:r>
        <w:rPr>
          <w:rFonts w:ascii="Times New Roman"/>
        </w:rPr>
        <w:t xml:space="preserve"> will </w:t>
      </w:r>
      <w:r w:rsidR="00B3261C">
        <w:rPr>
          <w:rFonts w:ascii="Times New Roman" w:hint="eastAsia"/>
        </w:rPr>
        <w:t xml:space="preserve">measure a trade intensity index, a trade complementarity index, and a special country </w:t>
      </w:r>
      <w:r w:rsidR="002C02FC">
        <w:rPr>
          <w:rFonts w:ascii="Times New Roman" w:hint="eastAsia"/>
        </w:rPr>
        <w:t xml:space="preserve">bias </w:t>
      </w:r>
      <w:r w:rsidR="00B3261C">
        <w:rPr>
          <w:rFonts w:ascii="Times New Roman" w:hint="eastAsia"/>
        </w:rPr>
        <w:t xml:space="preserve">index between Korea and her </w:t>
      </w:r>
      <w:r w:rsidR="001445C5">
        <w:rPr>
          <w:rFonts w:ascii="Times New Roman" w:hint="eastAsia"/>
        </w:rPr>
        <w:t xml:space="preserve">major </w:t>
      </w:r>
      <w:r w:rsidR="00B3261C">
        <w:rPr>
          <w:rFonts w:ascii="Times New Roman" w:hint="eastAsia"/>
        </w:rPr>
        <w:t xml:space="preserve">trading countries for the last </w:t>
      </w:r>
      <w:r w:rsidR="00DD345B">
        <w:rPr>
          <w:rFonts w:ascii="Times New Roman" w:hint="eastAsia"/>
        </w:rPr>
        <w:t>five years</w:t>
      </w:r>
      <w:r w:rsidR="00005FCF">
        <w:rPr>
          <w:rFonts w:ascii="Times New Roman" w:hint="eastAsia"/>
        </w:rPr>
        <w:t xml:space="preserve"> </w:t>
      </w:r>
      <w:r w:rsidR="002C02FC">
        <w:rPr>
          <w:rFonts w:ascii="Times New Roman" w:hint="eastAsia"/>
        </w:rPr>
        <w:t xml:space="preserve">by using the OECD trade matrix </w:t>
      </w:r>
      <w:r w:rsidR="007C5AD9">
        <w:rPr>
          <w:rFonts w:ascii="Times New Roman" w:hint="eastAsia"/>
        </w:rPr>
        <w:t>and</w:t>
      </w:r>
      <w:r>
        <w:rPr>
          <w:rFonts w:ascii="Times New Roman"/>
        </w:rPr>
        <w:t xml:space="preserve"> </w:t>
      </w:r>
      <w:r>
        <w:rPr>
          <w:rFonts w:ascii="Times New Roman" w:hint="eastAsia"/>
        </w:rPr>
        <w:t xml:space="preserve">analyze how </w:t>
      </w:r>
      <w:r w:rsidR="007C5AD9">
        <w:rPr>
          <w:rFonts w:ascii="Times New Roman" w:hint="eastAsia"/>
        </w:rPr>
        <w:t>Korea</w:t>
      </w:r>
      <w:r w:rsidR="007C5AD9">
        <w:rPr>
          <w:rFonts w:ascii="Times New Roman"/>
        </w:rPr>
        <w:t>’</w:t>
      </w:r>
      <w:r w:rsidR="007C5AD9">
        <w:rPr>
          <w:rFonts w:ascii="Times New Roman" w:hint="eastAsia"/>
        </w:rPr>
        <w:t xml:space="preserve">s </w:t>
      </w:r>
      <w:r w:rsidR="00B3261C">
        <w:rPr>
          <w:rFonts w:ascii="Times New Roman"/>
        </w:rPr>
        <w:t>trade</w:t>
      </w:r>
      <w:r>
        <w:rPr>
          <w:rFonts w:ascii="Times New Roman" w:hint="eastAsia"/>
        </w:rPr>
        <w:t xml:space="preserve"> intensity </w:t>
      </w:r>
      <w:r w:rsidR="007C5AD9">
        <w:rPr>
          <w:rFonts w:ascii="Times New Roman" w:hint="eastAsia"/>
        </w:rPr>
        <w:t>with</w:t>
      </w:r>
      <w:r w:rsidR="00B3261C">
        <w:rPr>
          <w:rFonts w:ascii="Times New Roman" w:hint="eastAsia"/>
        </w:rPr>
        <w:t xml:space="preserve"> her major trading countries</w:t>
      </w:r>
      <w:r>
        <w:rPr>
          <w:rFonts w:ascii="Times New Roman" w:hint="eastAsia"/>
        </w:rPr>
        <w:t xml:space="preserve"> changed over </w:t>
      </w:r>
      <w:r w:rsidR="00E001AB">
        <w:rPr>
          <w:rFonts w:ascii="Times New Roman" w:hint="eastAsia"/>
        </w:rPr>
        <w:t>t</w:t>
      </w:r>
      <w:r w:rsidR="007C5AD9">
        <w:rPr>
          <w:rFonts w:ascii="Times New Roman" w:hint="eastAsia"/>
        </w:rPr>
        <w:t>ime</w:t>
      </w:r>
      <w:r w:rsidR="00E001AB">
        <w:rPr>
          <w:rFonts w:ascii="Times New Roman" w:hint="eastAsia"/>
        </w:rPr>
        <w:t xml:space="preserve">. Section </w:t>
      </w:r>
      <w:r w:rsidR="007C5AD9">
        <w:rPr>
          <w:rFonts w:ascii="Times New Roman" w:hint="eastAsia"/>
        </w:rPr>
        <w:t>4</w:t>
      </w:r>
      <w:r w:rsidR="00E001AB">
        <w:rPr>
          <w:rFonts w:ascii="Times New Roman" w:hint="eastAsia"/>
        </w:rPr>
        <w:t xml:space="preserve"> will</w:t>
      </w:r>
      <w:r>
        <w:rPr>
          <w:rFonts w:ascii="Times New Roman" w:hint="eastAsia"/>
        </w:rPr>
        <w:t xml:space="preserve"> </w:t>
      </w:r>
      <w:r w:rsidR="007C5AD9">
        <w:rPr>
          <w:rFonts w:ascii="Times New Roman" w:hint="eastAsia"/>
        </w:rPr>
        <w:t xml:space="preserve">summarize major empirical results and </w:t>
      </w:r>
      <w:r>
        <w:rPr>
          <w:rFonts w:ascii="Times New Roman"/>
        </w:rPr>
        <w:t xml:space="preserve">conclude the paper with a few remarks. </w:t>
      </w:r>
    </w:p>
    <w:p w:rsidR="003068A1" w:rsidRPr="00E74761" w:rsidRDefault="003068A1" w:rsidP="00353B98">
      <w:pPr>
        <w:pStyle w:val="a5"/>
        <w:rPr>
          <w:rFonts w:ascii="Times New Roman" w:hint="eastAsia"/>
          <w:b/>
        </w:rPr>
      </w:pPr>
    </w:p>
    <w:p w:rsidR="00353B98" w:rsidRPr="003068A1" w:rsidRDefault="00634D8B" w:rsidP="00353B98">
      <w:pPr>
        <w:pStyle w:val="a5"/>
        <w:rPr>
          <w:rFonts w:ascii="Times New Roman" w:hint="eastAsia"/>
          <w:b/>
          <w:szCs w:val="22"/>
        </w:rPr>
      </w:pPr>
      <w:r>
        <w:rPr>
          <w:rFonts w:ascii="Times New Roman" w:hint="eastAsia"/>
          <w:b/>
          <w:szCs w:val="22"/>
        </w:rPr>
        <w:t>2.</w:t>
      </w:r>
      <w:r w:rsidR="00353B98" w:rsidRPr="003068A1">
        <w:rPr>
          <w:rFonts w:ascii="Times New Roman" w:hint="eastAsia"/>
          <w:b/>
          <w:szCs w:val="22"/>
        </w:rPr>
        <w:t xml:space="preserve"> Survey on Trade Intensity Index Model</w:t>
      </w:r>
    </w:p>
    <w:p w:rsidR="00353B98" w:rsidRPr="00634D8B" w:rsidRDefault="00353B98" w:rsidP="00353B98">
      <w:pPr>
        <w:pStyle w:val="a5"/>
        <w:rPr>
          <w:rFonts w:ascii="Times New Roman" w:hint="eastAsia"/>
        </w:rPr>
      </w:pPr>
    </w:p>
    <w:p w:rsidR="00353B98" w:rsidRDefault="00634D8B" w:rsidP="00353B98">
      <w:pPr>
        <w:pStyle w:val="a5"/>
        <w:rPr>
          <w:rFonts w:ascii="Times New Roman" w:hint="eastAsia"/>
        </w:rPr>
      </w:pPr>
      <w:r>
        <w:rPr>
          <w:rFonts w:ascii="Times New Roman" w:hint="eastAsia"/>
        </w:rPr>
        <w:t>2</w:t>
      </w:r>
      <w:r w:rsidR="00353B98">
        <w:rPr>
          <w:rFonts w:ascii="Times New Roman" w:hint="eastAsia"/>
        </w:rPr>
        <w:t>.1 Trade Intensity, Trade Complementarity and Special Country Bias</w:t>
      </w:r>
    </w:p>
    <w:p w:rsidR="00353B98" w:rsidRPr="00634D8B" w:rsidRDefault="00353B98" w:rsidP="00353B98">
      <w:pPr>
        <w:pStyle w:val="a5"/>
        <w:rPr>
          <w:rFonts w:ascii="Times New Roman" w:hint="eastAsia"/>
        </w:rPr>
      </w:pPr>
    </w:p>
    <w:p w:rsidR="00353B98" w:rsidRDefault="00353B98" w:rsidP="00012337">
      <w:pPr>
        <w:pStyle w:val="a6"/>
        <w:spacing w:line="360" w:lineRule="auto"/>
        <w:ind w:firstLineChars="250" w:firstLine="500"/>
        <w:rPr>
          <w:rFonts w:ascii="Times New Roman"/>
        </w:rPr>
      </w:pPr>
      <w:r>
        <w:rPr>
          <w:rFonts w:ascii="Times New Roman"/>
        </w:rPr>
        <w:t xml:space="preserve">According to the Heckscher-Ohlin type of </w:t>
      </w:r>
      <w:r>
        <w:rPr>
          <w:rFonts w:ascii="Times New Roman"/>
          <w:i/>
        </w:rPr>
        <w:t>two country two product two factor model</w:t>
      </w:r>
      <w:r>
        <w:rPr>
          <w:rFonts w:ascii="Times New Roman"/>
        </w:rPr>
        <w:t xml:space="preserve">, trade patterns between countries will be determined by the </w:t>
      </w:r>
      <w:r>
        <w:rPr>
          <w:rFonts w:ascii="Times New Roman" w:hint="eastAsia"/>
          <w:i/>
        </w:rPr>
        <w:t>comparative advantage</w:t>
      </w:r>
      <w:r>
        <w:rPr>
          <w:rFonts w:ascii="Times New Roman"/>
        </w:rPr>
        <w:t xml:space="preserve"> structures between the two countries, determined by factor intensities of two products and factor endowment ratios of two countries</w:t>
      </w:r>
      <w:r w:rsidR="00345710">
        <w:rPr>
          <w:rFonts w:ascii="Times New Roman" w:hint="eastAsia"/>
        </w:rPr>
        <w:t xml:space="preserve"> </w:t>
      </w:r>
      <w:r w:rsidR="00345710" w:rsidRPr="00345710">
        <w:rPr>
          <w:rFonts w:ascii="Times New Roman" w:eastAsia="한컴바탕"/>
        </w:rPr>
        <w:t>(Balassa, 1965; Caves</w:t>
      </w:r>
      <w:r w:rsidR="00345710">
        <w:rPr>
          <w:rFonts w:ascii="Times New Roman" w:eastAsia="한컴바탕" w:hint="eastAsia"/>
        </w:rPr>
        <w:t xml:space="preserve"> and Poter</w:t>
      </w:r>
      <w:r w:rsidR="00345710" w:rsidRPr="00345710">
        <w:rPr>
          <w:rFonts w:ascii="Times New Roman" w:eastAsia="한컴바탕"/>
        </w:rPr>
        <w:t>, 1975; Helpman and Krugman, 1985)</w:t>
      </w:r>
      <w:r>
        <w:rPr>
          <w:rFonts w:ascii="Times New Roman"/>
        </w:rPr>
        <w:t>. In the multi-country model, however, various other fa</w:t>
      </w:r>
      <w:r>
        <w:rPr>
          <w:rFonts w:ascii="Times New Roman"/>
        </w:rPr>
        <w:t>c</w:t>
      </w:r>
      <w:r>
        <w:rPr>
          <w:rFonts w:ascii="Times New Roman"/>
        </w:rPr>
        <w:t>tors are found to play important roles in determining trade patterns among those countries, as will be elab</w:t>
      </w:r>
      <w:r>
        <w:rPr>
          <w:rFonts w:ascii="Times New Roman"/>
        </w:rPr>
        <w:t>o</w:t>
      </w:r>
      <w:r>
        <w:rPr>
          <w:rFonts w:ascii="Times New Roman"/>
        </w:rPr>
        <w:t xml:space="preserve">rated </w:t>
      </w:r>
      <w:proofErr w:type="gramStart"/>
      <w:r>
        <w:rPr>
          <w:rFonts w:ascii="Times New Roman"/>
        </w:rPr>
        <w:t>below</w:t>
      </w:r>
      <w:r w:rsidR="009710C8" w:rsidRPr="007101C8">
        <w:rPr>
          <w:rFonts w:ascii="Times New Roman" w:eastAsia="한컴바탕"/>
        </w:rPr>
        <w:t>(</w:t>
      </w:r>
      <w:proofErr w:type="gramEnd"/>
      <w:r w:rsidR="009710C8" w:rsidRPr="007101C8">
        <w:rPr>
          <w:rFonts w:ascii="Times New Roman" w:eastAsia="한컴바탕"/>
        </w:rPr>
        <w:t>Hufbauer, 1970; Kierzkowski, 1984; Krugman, 1979)</w:t>
      </w:r>
      <w:r>
        <w:rPr>
          <w:rFonts w:ascii="Times New Roman"/>
        </w:rPr>
        <w:t>.</w:t>
      </w:r>
    </w:p>
    <w:p w:rsidR="00353B98" w:rsidRDefault="00353B98" w:rsidP="00353B98">
      <w:pPr>
        <w:pStyle w:val="a5"/>
        <w:rPr>
          <w:rFonts w:ascii="Times New Roman"/>
        </w:rPr>
      </w:pPr>
      <w:r>
        <w:rPr>
          <w:rFonts w:ascii="Times New Roman"/>
        </w:rPr>
        <w:t xml:space="preserve">Two alternative models have been developed for analyzing the world trade flows. One is a </w:t>
      </w:r>
      <w:r>
        <w:rPr>
          <w:rFonts w:ascii="Times New Roman"/>
          <w:i/>
        </w:rPr>
        <w:t>gravity</w:t>
      </w:r>
      <w:r>
        <w:rPr>
          <w:rFonts w:ascii="Times New Roman"/>
        </w:rPr>
        <w:t xml:space="preserve"> model</w:t>
      </w:r>
      <w:r w:rsidR="00E5504C">
        <w:rPr>
          <w:rStyle w:val="a9"/>
          <w:rFonts w:ascii="Times New Roman"/>
        </w:rPr>
        <w:footnoteReference w:id="2"/>
      </w:r>
      <w:r>
        <w:rPr>
          <w:rFonts w:ascii="Times New Roman"/>
        </w:rPr>
        <w:t xml:space="preserve"> and the other is a </w:t>
      </w:r>
      <w:r>
        <w:rPr>
          <w:rFonts w:ascii="Times New Roman"/>
          <w:i/>
        </w:rPr>
        <w:t>trade intensity</w:t>
      </w:r>
      <w:r>
        <w:rPr>
          <w:rFonts w:ascii="Times New Roman"/>
        </w:rPr>
        <w:t xml:space="preserve"> </w:t>
      </w:r>
      <w:r>
        <w:rPr>
          <w:rFonts w:ascii="Times New Roman"/>
          <w:i/>
        </w:rPr>
        <w:t>index</w:t>
      </w:r>
      <w:r>
        <w:rPr>
          <w:rFonts w:ascii="Times New Roman"/>
        </w:rPr>
        <w:t xml:space="preserve"> model. The trade intensity </w:t>
      </w:r>
      <w:r>
        <w:rPr>
          <w:rFonts w:ascii="Times New Roman"/>
        </w:rPr>
        <w:lastRenderedPageBreak/>
        <w:t>index model (Yamazawa, 1970) concentrates on the structure of departures of actual trade flows from trade flows estimated in gravity model. The index of intensity of country i's export trade with country j (in short, trade i</w:t>
      </w:r>
      <w:r>
        <w:rPr>
          <w:rFonts w:ascii="Times New Roman"/>
        </w:rPr>
        <w:t>n</w:t>
      </w:r>
      <w:r>
        <w:rPr>
          <w:rFonts w:ascii="Times New Roman"/>
        </w:rPr>
        <w:t>tensity index) is defined by</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i/>
        </w:rPr>
        <w:t>I</w:t>
      </w:r>
      <w:r>
        <w:rPr>
          <w:rFonts w:ascii="Times New Roman"/>
          <w:i/>
          <w:vertAlign w:val="subscript"/>
        </w:rPr>
        <w:t>ij</w:t>
      </w:r>
      <w:r>
        <w:rPr>
          <w:rFonts w:ascii="Times New Roman"/>
          <w:i/>
        </w:rPr>
        <w:t xml:space="preserve"> = </w:t>
      </w:r>
      <w:r>
        <w:rPr>
          <w:rFonts w:ascii="Times New Roman"/>
          <w:i/>
          <w:position w:val="-20"/>
        </w:rPr>
        <w:object w:dxaOrig="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7.85pt" o:ole="" fillcolor="window">
            <v:imagedata r:id="rId9" o:title=""/>
          </v:shape>
          <o:OLEObject Type="Embed" ProgID="Equation.3" ShapeID="_x0000_i1025" DrawAspect="Content" ObjectID="_1378919072" r:id="rId10"/>
        </w:object>
      </w:r>
      <w:r>
        <w:rPr>
          <w:rFonts w:ascii="Times New Roman"/>
          <w:i/>
        </w:rPr>
        <w:t xml:space="preserve"> / </w:t>
      </w:r>
      <w:r>
        <w:rPr>
          <w:rFonts w:ascii="Times New Roman"/>
          <w:i/>
          <w:position w:val="-20"/>
        </w:rPr>
        <w:object w:dxaOrig="400" w:dyaOrig="560">
          <v:shape id="_x0000_i1026" type="#_x0000_t75" style="width:19.7pt;height:27.85pt" o:ole="" fillcolor="window">
            <v:imagedata r:id="rId11" o:title=""/>
          </v:shape>
          <o:OLEObject Type="Embed" ProgID="Equation.3" ShapeID="_x0000_i1026" DrawAspect="Content" ObjectID="_1378919073" r:id="rId12"/>
        </w:object>
      </w:r>
      <w:r>
        <w:rPr>
          <w:rFonts w:ascii="Times New Roman"/>
          <w:i/>
        </w:rPr>
        <w:t xml:space="preserve"> </w:t>
      </w:r>
      <w:r>
        <w:rPr>
          <w:rFonts w:ascii="Times New Roman" w:hint="eastAsia"/>
          <w:i/>
        </w:rPr>
        <w:t xml:space="preserve">-------------------------------------------------------------- </w:t>
      </w:r>
      <w:r>
        <w:rPr>
          <w:rFonts w:ascii="Times New Roman"/>
        </w:rPr>
        <w:t>(1)</w:t>
      </w:r>
    </w:p>
    <w:p w:rsidR="00353B98" w:rsidRDefault="00353B98" w:rsidP="00353B98">
      <w:pPr>
        <w:pStyle w:val="a5"/>
        <w:rPr>
          <w:rFonts w:ascii="Times New Roman" w:hint="eastAsia"/>
        </w:rPr>
      </w:pPr>
    </w:p>
    <w:p w:rsidR="00353B98" w:rsidRDefault="00353B98" w:rsidP="00353B98">
      <w:pPr>
        <w:pStyle w:val="a5"/>
        <w:rPr>
          <w:rFonts w:ascii="Times New Roman"/>
        </w:rPr>
      </w:pPr>
      <w:proofErr w:type="gramStart"/>
      <w:r>
        <w:rPr>
          <w:rFonts w:ascii="Times New Roman"/>
        </w:rPr>
        <w:t>where</w:t>
      </w:r>
      <w:proofErr w:type="gramEnd"/>
      <w:r>
        <w:rPr>
          <w:rFonts w:ascii="Times New Roman"/>
        </w:rPr>
        <w:t xml:space="preserve"> </w:t>
      </w:r>
      <w:r>
        <w:rPr>
          <w:rFonts w:ascii="Times New Roman"/>
          <w:i/>
        </w:rPr>
        <w:t>X</w:t>
      </w:r>
      <w:r>
        <w:rPr>
          <w:rFonts w:ascii="Times New Roman"/>
          <w:i/>
          <w:vertAlign w:val="subscript"/>
        </w:rPr>
        <w:t>i</w:t>
      </w:r>
      <w:r>
        <w:rPr>
          <w:rFonts w:ascii="Times New Roman"/>
        </w:rPr>
        <w:t xml:space="preserve">.( </w:t>
      </w:r>
      <w:r>
        <w:rPr>
          <w:rFonts w:ascii="Times New Roman"/>
        </w:rPr>
        <w:sym w:font="Symbol" w:char="F0BA"/>
      </w:r>
      <w:r>
        <w:rPr>
          <w:rFonts w:ascii="Times New Roman"/>
        </w:rPr>
        <w:t xml:space="preserve"> </w:t>
      </w:r>
      <w:r>
        <w:rPr>
          <w:rFonts w:ascii="Times New Roman"/>
          <w:position w:val="-26"/>
        </w:rPr>
        <w:object w:dxaOrig="580" w:dyaOrig="499">
          <v:shape id="_x0000_i1027" type="#_x0000_t75" style="width:29.2pt;height:25.15pt" o:ole="" fillcolor="window">
            <v:imagedata r:id="rId13" o:title=""/>
          </v:shape>
          <o:OLEObject Type="Embed" ProgID="Equation.3" ShapeID="_x0000_i1027" DrawAspect="Content" ObjectID="_1378919074" r:id="rId14"/>
        </w:object>
      </w:r>
      <w:r>
        <w:rPr>
          <w:rFonts w:ascii="Times New Roman"/>
        </w:rPr>
        <w:t xml:space="preserve">), </w:t>
      </w:r>
      <w:r>
        <w:rPr>
          <w:rFonts w:ascii="Times New Roman"/>
          <w:i/>
        </w:rPr>
        <w:t>X.</w:t>
      </w:r>
      <w:r>
        <w:rPr>
          <w:rFonts w:ascii="Times New Roman"/>
          <w:i/>
          <w:vertAlign w:val="subscript"/>
        </w:rPr>
        <w:t>j</w:t>
      </w:r>
      <w:r>
        <w:rPr>
          <w:rFonts w:ascii="Times New Roman"/>
        </w:rPr>
        <w:t xml:space="preserve">( </w:t>
      </w:r>
      <w:r>
        <w:rPr>
          <w:rFonts w:ascii="Times New Roman"/>
        </w:rPr>
        <w:sym w:font="Symbol" w:char="F0BA"/>
      </w:r>
      <w:r>
        <w:rPr>
          <w:rFonts w:ascii="Times New Roman"/>
        </w:rPr>
        <w:t xml:space="preserve"> </w:t>
      </w:r>
      <w:r>
        <w:rPr>
          <w:rFonts w:ascii="Times New Roman"/>
          <w:position w:val="-22"/>
        </w:rPr>
        <w:object w:dxaOrig="580" w:dyaOrig="460">
          <v:shape id="_x0000_i1028" type="#_x0000_t75" style="width:29.2pt;height:23.1pt" o:ole="" fillcolor="window">
            <v:imagedata r:id="rId15" o:title=""/>
          </v:shape>
          <o:OLEObject Type="Embed" ProgID="Equation.3" ShapeID="_x0000_i1028" DrawAspect="Content" ObjectID="_1378919075" r:id="rId16"/>
        </w:object>
      </w:r>
      <w:r>
        <w:rPr>
          <w:rFonts w:ascii="Times New Roman"/>
        </w:rPr>
        <w:t xml:space="preserve">), and </w:t>
      </w:r>
      <w:r>
        <w:rPr>
          <w:rFonts w:ascii="Times New Roman"/>
          <w:i/>
        </w:rPr>
        <w:t>X..</w:t>
      </w:r>
      <w:r>
        <w:rPr>
          <w:rFonts w:ascii="Times New Roman"/>
        </w:rPr>
        <w:t xml:space="preserve">( </w:t>
      </w:r>
      <w:r>
        <w:rPr>
          <w:rFonts w:ascii="Times New Roman"/>
        </w:rPr>
        <w:sym w:font="Symbol" w:char="F0BA"/>
      </w:r>
      <w:r>
        <w:rPr>
          <w:rFonts w:ascii="Times New Roman"/>
        </w:rPr>
        <w:t xml:space="preserve"> </w:t>
      </w:r>
      <w:r>
        <w:rPr>
          <w:rFonts w:ascii="Times New Roman"/>
          <w:position w:val="-26"/>
        </w:rPr>
        <w:object w:dxaOrig="760" w:dyaOrig="499">
          <v:shape id="_x0000_i1029" type="#_x0000_t75" style="width:38.05pt;height:25.15pt" o:ole="" fillcolor="window">
            <v:imagedata r:id="rId17" o:title=""/>
          </v:shape>
          <o:OLEObject Type="Embed" ProgID="Equation.3" ShapeID="_x0000_i1029" DrawAspect="Content" ObjectID="_1378919076" r:id="rId18"/>
        </w:object>
      </w:r>
      <w:r>
        <w:rPr>
          <w:rFonts w:ascii="Times New Roman"/>
        </w:rPr>
        <w:t>) represent the total export of country i, total import of country j, and the total volume of world trade respectively.</w:t>
      </w:r>
      <w:r w:rsidR="009C2F1D">
        <w:rPr>
          <w:rStyle w:val="a9"/>
          <w:rFonts w:ascii="Times New Roman"/>
        </w:rPr>
        <w:footnoteReference w:id="3"/>
      </w:r>
      <w:r>
        <w:rPr>
          <w:rFonts w:ascii="Times New Roman"/>
        </w:rPr>
        <w:t xml:space="preserve"> It is easily proved that, in a simplified gravity model where bilateral trade is solely determined by the GNP's of countries i and j, </w:t>
      </w:r>
      <w:r>
        <w:rPr>
          <w:rFonts w:ascii="Times New Roman"/>
          <w:i/>
        </w:rPr>
        <w:t>I</w:t>
      </w:r>
      <w:r>
        <w:rPr>
          <w:rFonts w:ascii="Times New Roman"/>
          <w:i/>
          <w:vertAlign w:val="subscript"/>
        </w:rPr>
        <w:t>ij</w:t>
      </w:r>
      <w:r>
        <w:rPr>
          <w:rFonts w:ascii="Times New Roman"/>
        </w:rPr>
        <w:t xml:space="preserve"> is always equal to unity</w:t>
      </w:r>
      <w:r w:rsidR="00E5504C">
        <w:rPr>
          <w:rStyle w:val="a9"/>
          <w:rFonts w:ascii="Times New Roman"/>
        </w:rPr>
        <w:footnoteReference w:id="4"/>
      </w:r>
      <w:r w:rsidR="005F3BD7">
        <w:rPr>
          <w:rFonts w:ascii="Times New Roman" w:hint="eastAsia"/>
        </w:rPr>
        <w:t>.</w:t>
      </w:r>
      <w:r>
        <w:rPr>
          <w:rFonts w:ascii="Times New Roman"/>
        </w:rPr>
        <w:t xml:space="preserve"> In other words, </w:t>
      </w:r>
      <w:r>
        <w:rPr>
          <w:rFonts w:ascii="Times New Roman"/>
          <w:i/>
        </w:rPr>
        <w:t>I</w:t>
      </w:r>
      <w:r>
        <w:rPr>
          <w:rFonts w:ascii="Times New Roman"/>
          <w:i/>
          <w:vertAlign w:val="subscript"/>
        </w:rPr>
        <w:t>ij</w:t>
      </w:r>
      <w:r>
        <w:rPr>
          <w:rFonts w:ascii="Times New Roman"/>
          <w:vertAlign w:val="subscript"/>
        </w:rPr>
        <w:t xml:space="preserve"> </w:t>
      </w:r>
      <w:r>
        <w:rPr>
          <w:rFonts w:ascii="Times New Roman"/>
        </w:rPr>
        <w:t xml:space="preserve">equals unity if the value of trade is proportional to the GNP's of the two countries; exceeds unity if the trade becomes more intensive between the countries, and falls short of unity if trade becomes less intensive between </w:t>
      </w:r>
      <w:r>
        <w:rPr>
          <w:rFonts w:ascii="Times New Roman" w:hint="eastAsia"/>
        </w:rPr>
        <w:t xml:space="preserve">the </w:t>
      </w:r>
      <w:r>
        <w:rPr>
          <w:rFonts w:ascii="Times New Roman"/>
        </w:rPr>
        <w:t>countries i and j. High trade intensity reflects such various fa</w:t>
      </w:r>
      <w:r>
        <w:rPr>
          <w:rFonts w:ascii="Times New Roman"/>
        </w:rPr>
        <w:t>c</w:t>
      </w:r>
      <w:r>
        <w:rPr>
          <w:rFonts w:ascii="Times New Roman"/>
        </w:rPr>
        <w:t>tors as the strong complementarity in comparative advantage structures, smaller geograph</w:t>
      </w:r>
      <w:r>
        <w:rPr>
          <w:rFonts w:ascii="Times New Roman"/>
        </w:rPr>
        <w:t>i</w:t>
      </w:r>
      <w:r>
        <w:rPr>
          <w:rFonts w:ascii="Times New Roman"/>
        </w:rPr>
        <w:t>cal and psychic distances, and mutually favorable trade agreements between the two cou</w:t>
      </w:r>
      <w:r>
        <w:rPr>
          <w:rFonts w:ascii="Times New Roman"/>
        </w:rPr>
        <w:t>n</w:t>
      </w:r>
      <w:r>
        <w:rPr>
          <w:rFonts w:ascii="Times New Roman"/>
        </w:rPr>
        <w:t>tries.</w:t>
      </w:r>
    </w:p>
    <w:p w:rsidR="00353B98" w:rsidRDefault="00353B98" w:rsidP="00353B98">
      <w:pPr>
        <w:pStyle w:val="a5"/>
        <w:rPr>
          <w:rFonts w:ascii="Times New Roman"/>
        </w:rPr>
      </w:pPr>
      <w:r>
        <w:rPr>
          <w:rFonts w:ascii="Times New Roman"/>
        </w:rPr>
        <w:t>This trade intensity index can be decomposed into trade complementarity index (</w:t>
      </w:r>
      <w:r>
        <w:rPr>
          <w:rFonts w:ascii="Times New Roman"/>
          <w:i/>
        </w:rPr>
        <w:t>C</w:t>
      </w:r>
      <w:r>
        <w:rPr>
          <w:rFonts w:ascii="Times New Roman"/>
          <w:i/>
          <w:vertAlign w:val="subscript"/>
        </w:rPr>
        <w:t>ij</w:t>
      </w:r>
      <w:r>
        <w:rPr>
          <w:rFonts w:ascii="Times New Roman"/>
        </w:rPr>
        <w:t>) and special country bias index (</w:t>
      </w:r>
      <w:r>
        <w:rPr>
          <w:rFonts w:ascii="Times New Roman"/>
          <w:i/>
        </w:rPr>
        <w:t>B</w:t>
      </w:r>
      <w:r>
        <w:rPr>
          <w:rFonts w:ascii="Times New Roman"/>
          <w:i/>
          <w:vertAlign w:val="subscript"/>
        </w:rPr>
        <w:t>ij</w:t>
      </w:r>
      <w:r>
        <w:rPr>
          <w:rFonts w:ascii="Times New Roman"/>
        </w:rPr>
        <w:t>) as follows.</w:t>
      </w:r>
    </w:p>
    <w:p w:rsidR="00353B98" w:rsidRDefault="00353B98" w:rsidP="00353B98">
      <w:pPr>
        <w:pStyle w:val="a5"/>
        <w:rPr>
          <w:rFonts w:ascii="Times New Roman"/>
        </w:rPr>
      </w:pPr>
      <w:r>
        <w:rPr>
          <w:rFonts w:ascii="Times New Roman"/>
        </w:rPr>
        <w:t>Country i's patterns of exports to and imports from the world are principally dete</w:t>
      </w:r>
      <w:r>
        <w:rPr>
          <w:rFonts w:ascii="Times New Roman"/>
        </w:rPr>
        <w:t>r</w:t>
      </w:r>
      <w:r>
        <w:rPr>
          <w:rFonts w:ascii="Times New Roman"/>
        </w:rPr>
        <w:t xml:space="preserve">mined by its structure of comparative advantage and disadvantage vis-a-vis the world. Assuming a homogeneous commodity is traded in a world where both transport costs and artificial barriers to trade are negligible, the country i's export of commodity h to country j  </w:t>
      </w:r>
      <w:r>
        <w:rPr>
          <w:rFonts w:ascii="Times New Roman"/>
        </w:rPr>
        <w:lastRenderedPageBreak/>
        <w:t>(</w:t>
      </w:r>
      <w:r>
        <w:rPr>
          <w:rFonts w:ascii="Times New Roman"/>
          <w:position w:val="-14"/>
        </w:rPr>
        <w:object w:dxaOrig="380" w:dyaOrig="400">
          <v:shape id="_x0000_i1030" type="#_x0000_t75" style="width:19pt;height:19.7pt" o:ole="" fillcolor="window">
            <v:imagedata r:id="rId19" o:title=""/>
          </v:shape>
          <o:OLEObject Type="Embed" ProgID="Equation.3" ShapeID="_x0000_i1030" DrawAspect="Content" ObjectID="_1378919077" r:id="rId20"/>
        </w:object>
      </w:r>
      <w:r>
        <w:rPr>
          <w:rFonts w:ascii="Times New Roman"/>
        </w:rPr>
        <w:t xml:space="preserve">) is expected to be the product of </w:t>
      </w:r>
      <w:r>
        <w:rPr>
          <w:rFonts w:ascii="Times New Roman" w:hint="eastAsia"/>
        </w:rPr>
        <w:t>「</w:t>
      </w:r>
      <w:r>
        <w:rPr>
          <w:rFonts w:ascii="Times New Roman"/>
          <w:i/>
        </w:rPr>
        <w:t>country j's total import of the h-th commo</w:t>
      </w:r>
      <w:r>
        <w:rPr>
          <w:rFonts w:ascii="Times New Roman"/>
          <w:i/>
        </w:rPr>
        <w:t>d</w:t>
      </w:r>
      <w:r>
        <w:rPr>
          <w:rFonts w:ascii="Times New Roman"/>
          <w:i/>
        </w:rPr>
        <w:t>ity (X.</w:t>
      </w:r>
      <w:r>
        <w:rPr>
          <w:rFonts w:ascii="Times New Roman"/>
          <w:i/>
          <w:vertAlign w:val="subscript"/>
        </w:rPr>
        <w:t>j</w:t>
      </w:r>
      <w:r>
        <w:rPr>
          <w:rFonts w:ascii="Times New Roman"/>
          <w:i/>
          <w:vertAlign w:val="superscript"/>
        </w:rPr>
        <w:t>h</w:t>
      </w:r>
      <w:r>
        <w:rPr>
          <w:rFonts w:ascii="Times New Roman"/>
          <w:i/>
        </w:rPr>
        <w:t>)</w:t>
      </w:r>
      <w:r>
        <w:rPr>
          <w:rFonts w:ascii="Times New Roman" w:hint="eastAsia"/>
        </w:rPr>
        <w:t>」</w:t>
      </w:r>
      <w:r>
        <w:rPr>
          <w:rFonts w:ascii="Times New Roman"/>
        </w:rPr>
        <w:t xml:space="preserve"> multiplied by</w:t>
      </w:r>
      <w:r>
        <w:rPr>
          <w:rFonts w:ascii="Times New Roman" w:hint="eastAsia"/>
        </w:rPr>
        <w:t>「</w:t>
      </w:r>
      <w:r>
        <w:rPr>
          <w:rFonts w:ascii="Times New Roman"/>
          <w:i/>
        </w:rPr>
        <w:t>the share of country i in the world trade (i.e., export) of commo</w:t>
      </w:r>
      <w:r>
        <w:rPr>
          <w:rFonts w:ascii="Times New Roman"/>
          <w:i/>
        </w:rPr>
        <w:t>d</w:t>
      </w:r>
      <w:r>
        <w:rPr>
          <w:rFonts w:ascii="Times New Roman"/>
          <w:i/>
        </w:rPr>
        <w:t>ity h (X</w:t>
      </w:r>
      <w:r>
        <w:rPr>
          <w:rFonts w:ascii="Times New Roman"/>
          <w:i/>
          <w:vertAlign w:val="subscript"/>
        </w:rPr>
        <w:t>i.</w:t>
      </w:r>
      <w:r>
        <w:rPr>
          <w:rFonts w:ascii="Times New Roman"/>
          <w:i/>
          <w:vertAlign w:val="superscript"/>
        </w:rPr>
        <w:t>h</w:t>
      </w:r>
      <w:r>
        <w:rPr>
          <w:rFonts w:ascii="Times New Roman"/>
          <w:i/>
        </w:rPr>
        <w:t xml:space="preserve"> / X</w:t>
      </w:r>
      <w:proofErr w:type="gramStart"/>
      <w:r>
        <w:rPr>
          <w:rFonts w:ascii="Times New Roman"/>
          <w:i/>
          <w:vertAlign w:val="subscript"/>
        </w:rPr>
        <w:t>..</w:t>
      </w:r>
      <w:proofErr w:type="gramEnd"/>
      <w:r>
        <w:rPr>
          <w:rFonts w:ascii="Times New Roman"/>
          <w:i/>
          <w:vertAlign w:val="superscript"/>
        </w:rPr>
        <w:t>h</w:t>
      </w:r>
      <w:r>
        <w:rPr>
          <w:rFonts w:ascii="Times New Roman"/>
          <w:i/>
        </w:rPr>
        <w:t>)</w:t>
      </w:r>
      <w:r>
        <w:rPr>
          <w:rFonts w:ascii="Times New Roman" w:hint="eastAsia"/>
        </w:rPr>
        <w:t>」</w:t>
      </w:r>
      <w:r>
        <w:rPr>
          <w:rFonts w:ascii="Times New Roman"/>
        </w:rPr>
        <w:t xml:space="preserve"> as follows.</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i/>
          <w:position w:val="-14"/>
        </w:rPr>
        <w:object w:dxaOrig="380" w:dyaOrig="400">
          <v:shape id="_x0000_i1031" type="#_x0000_t75" style="width:19pt;height:19.7pt" o:ole="" fillcolor="window">
            <v:imagedata r:id="rId21" o:title=""/>
          </v:shape>
          <o:OLEObject Type="Embed" ProgID="Equation.3" ShapeID="_x0000_i1031" DrawAspect="Content" ObjectID="_1378919078" r:id="rId22"/>
        </w:object>
      </w:r>
      <w:r>
        <w:rPr>
          <w:rFonts w:ascii="Times New Roman"/>
          <w:i/>
          <w:vertAlign w:val="superscript"/>
        </w:rPr>
        <w:t xml:space="preserve"> </w:t>
      </w:r>
      <w:r>
        <w:rPr>
          <w:rFonts w:ascii="Times New Roman"/>
          <w:i/>
        </w:rPr>
        <w:t>= X.</w:t>
      </w:r>
      <w:r>
        <w:rPr>
          <w:rFonts w:ascii="Times New Roman"/>
          <w:i/>
          <w:vertAlign w:val="subscript"/>
        </w:rPr>
        <w:t>j</w:t>
      </w:r>
      <w:r>
        <w:rPr>
          <w:rFonts w:ascii="Times New Roman"/>
          <w:i/>
          <w:vertAlign w:val="superscript"/>
        </w:rPr>
        <w:t>h</w:t>
      </w:r>
      <w:r>
        <w:rPr>
          <w:rFonts w:ascii="Times New Roman"/>
          <w:i/>
        </w:rPr>
        <w:t xml:space="preserve"> (</w:t>
      </w:r>
      <w:r>
        <w:rPr>
          <w:rFonts w:ascii="Times New Roman"/>
          <w:i/>
          <w:position w:val="-20"/>
        </w:rPr>
        <w:object w:dxaOrig="400" w:dyaOrig="540">
          <v:shape id="_x0000_i1032" type="#_x0000_t75" style="width:19.7pt;height:27.15pt" o:ole="" fillcolor="window">
            <v:imagedata r:id="rId23" o:title=""/>
          </v:shape>
          <o:OLEObject Type="Embed" ProgID="Equation.3" ShapeID="_x0000_i1032" DrawAspect="Content" ObjectID="_1378919079" r:id="rId24"/>
        </w:object>
      </w:r>
      <w:r>
        <w:rPr>
          <w:rFonts w:ascii="Times New Roman"/>
          <w:i/>
        </w:rPr>
        <w:t xml:space="preserve">) </w:t>
      </w:r>
      <w:proofErr w:type="gramStart"/>
      <w:r>
        <w:rPr>
          <w:rFonts w:ascii="Times New Roman" w:hint="eastAsia"/>
          <w:i/>
        </w:rPr>
        <w:t xml:space="preserve">-------------------------------------------------------- </w:t>
      </w:r>
      <w:r>
        <w:rPr>
          <w:rFonts w:ascii="Times New Roman"/>
        </w:rPr>
        <w:t xml:space="preserve"> (</w:t>
      </w:r>
      <w:proofErr w:type="gramEnd"/>
      <w:r w:rsidR="00B86AC3">
        <w:rPr>
          <w:rFonts w:ascii="Times New Roman" w:hint="eastAsia"/>
        </w:rPr>
        <w:t>2</w:t>
      </w:r>
      <w:r>
        <w:rPr>
          <w:rFonts w:ascii="Times New Roman"/>
        </w:rPr>
        <w:t>)</w:t>
      </w:r>
    </w:p>
    <w:p w:rsidR="00353B98" w:rsidRDefault="00353B98" w:rsidP="00353B98">
      <w:pPr>
        <w:pStyle w:val="a5"/>
        <w:rPr>
          <w:rFonts w:ascii="Times New Roman" w:hint="eastAsia"/>
        </w:rPr>
      </w:pPr>
    </w:p>
    <w:p w:rsidR="00353B98" w:rsidRDefault="00353B98" w:rsidP="00353B98">
      <w:pPr>
        <w:pStyle w:val="a5"/>
        <w:rPr>
          <w:rFonts w:ascii="Times New Roman"/>
        </w:rPr>
      </w:pPr>
      <w:r>
        <w:rPr>
          <w:rFonts w:ascii="Times New Roman"/>
        </w:rPr>
        <w:t>In other words, the exporting country i's expected market share in the importing country j's market in the trade of the h-th commodity (</w:t>
      </w:r>
      <w:r>
        <w:rPr>
          <w:rFonts w:ascii="Times New Roman"/>
          <w:position w:val="-14"/>
        </w:rPr>
        <w:object w:dxaOrig="360" w:dyaOrig="400">
          <v:shape id="_x0000_i1033" type="#_x0000_t75" style="width:18.35pt;height:19.7pt" o:ole="" fillcolor="window">
            <v:imagedata r:id="rId25" o:title=""/>
          </v:shape>
          <o:OLEObject Type="Embed" ProgID="Equation.3" ShapeID="_x0000_i1033" DrawAspect="Content" ObjectID="_1378919080" r:id="rId26"/>
        </w:object>
      </w:r>
      <w:r>
        <w:rPr>
          <w:rFonts w:ascii="Times New Roman"/>
        </w:rPr>
        <w:t>/</w:t>
      </w:r>
      <w:r>
        <w:rPr>
          <w:rFonts w:ascii="Times New Roman"/>
          <w:i/>
        </w:rPr>
        <w:t>X.</w:t>
      </w:r>
      <w:r>
        <w:rPr>
          <w:rFonts w:ascii="Times New Roman"/>
          <w:i/>
          <w:vertAlign w:val="subscript"/>
        </w:rPr>
        <w:t>j</w:t>
      </w:r>
      <w:r>
        <w:rPr>
          <w:rFonts w:ascii="Times New Roman"/>
          <w:i/>
          <w:vertAlign w:val="superscript"/>
        </w:rPr>
        <w:t>h</w:t>
      </w:r>
      <w:r>
        <w:rPr>
          <w:rFonts w:ascii="Times New Roman"/>
        </w:rPr>
        <w:t>) is supposed to be determined by the exporting country i's market share in the world market in the trade of the same co</w:t>
      </w:r>
      <w:r>
        <w:rPr>
          <w:rFonts w:ascii="Times New Roman"/>
        </w:rPr>
        <w:t>m</w:t>
      </w:r>
      <w:r>
        <w:rPr>
          <w:rFonts w:ascii="Times New Roman"/>
        </w:rPr>
        <w:t xml:space="preserve">modity </w:t>
      </w:r>
      <w:r>
        <w:rPr>
          <w:rFonts w:ascii="Times New Roman"/>
          <w:i/>
        </w:rPr>
        <w:t>(X</w:t>
      </w:r>
      <w:r>
        <w:rPr>
          <w:rFonts w:ascii="Times New Roman"/>
          <w:i/>
          <w:vertAlign w:val="subscript"/>
        </w:rPr>
        <w:t>i.</w:t>
      </w:r>
      <w:r>
        <w:rPr>
          <w:rFonts w:ascii="Times New Roman"/>
          <w:i/>
          <w:vertAlign w:val="superscript"/>
        </w:rPr>
        <w:t>h</w:t>
      </w:r>
      <w:r>
        <w:rPr>
          <w:rFonts w:ascii="Times New Roman"/>
          <w:i/>
        </w:rPr>
        <w:t xml:space="preserve"> / X</w:t>
      </w:r>
      <w:proofErr w:type="gramStart"/>
      <w:r>
        <w:rPr>
          <w:rFonts w:ascii="Times New Roman"/>
          <w:i/>
          <w:vertAlign w:val="subscript"/>
        </w:rPr>
        <w:t>..</w:t>
      </w:r>
      <w:proofErr w:type="gramEnd"/>
      <w:r>
        <w:rPr>
          <w:rFonts w:ascii="Times New Roman"/>
          <w:i/>
          <w:vertAlign w:val="superscript"/>
        </w:rPr>
        <w:t>h</w:t>
      </w:r>
      <w:r>
        <w:rPr>
          <w:rFonts w:ascii="Times New Roman"/>
          <w:i/>
        </w:rPr>
        <w:t>)</w:t>
      </w:r>
      <w:r>
        <w:rPr>
          <w:rFonts w:ascii="Times New Roman"/>
        </w:rPr>
        <w:t xml:space="preserve"> </w:t>
      </w:r>
      <w:proofErr w:type="gramStart"/>
      <w:r>
        <w:rPr>
          <w:rFonts w:ascii="Times New Roman"/>
        </w:rPr>
        <w:t>assuming</w:t>
      </w:r>
      <w:proofErr w:type="gramEnd"/>
      <w:r>
        <w:rPr>
          <w:rFonts w:ascii="Times New Roman"/>
        </w:rPr>
        <w:t xml:space="preserve"> that there are no trade barriers and no transportation costs.</w:t>
      </w:r>
    </w:p>
    <w:p w:rsidR="00353B98" w:rsidRDefault="00353B98" w:rsidP="00353B98">
      <w:pPr>
        <w:pStyle w:val="a5"/>
        <w:rPr>
          <w:rFonts w:ascii="Times New Roman"/>
        </w:rPr>
      </w:pPr>
      <w:r>
        <w:rPr>
          <w:rFonts w:ascii="Times New Roman"/>
        </w:rPr>
        <w:t>This expected value of country i's export of commodity h to country j (</w:t>
      </w:r>
      <w:r>
        <w:rPr>
          <w:rFonts w:ascii="Times New Roman"/>
          <w:position w:val="-14"/>
        </w:rPr>
        <w:object w:dxaOrig="360" w:dyaOrig="400">
          <v:shape id="_x0000_i1034" type="#_x0000_t75" style="width:18.35pt;height:19.7pt" o:ole="" fillcolor="window">
            <v:imagedata r:id="rId27" o:title=""/>
          </v:shape>
          <o:OLEObject Type="Embed" ProgID="Equation.3" ShapeID="_x0000_i1034" DrawAspect="Content" ObjectID="_1378919081" r:id="rId28"/>
        </w:object>
      </w:r>
      <w:r>
        <w:rPr>
          <w:rFonts w:ascii="Times New Roman"/>
        </w:rPr>
        <w:t>) can be rewritten as follows.</w:t>
      </w:r>
    </w:p>
    <w:p w:rsidR="00353B98" w:rsidRDefault="00353B98" w:rsidP="00353B98">
      <w:pPr>
        <w:pStyle w:val="a5"/>
        <w:rPr>
          <w:rFonts w:ascii="Times New Roman"/>
        </w:rPr>
      </w:pPr>
    </w:p>
    <w:p w:rsidR="00353B98" w:rsidRDefault="00353B98" w:rsidP="00353B98">
      <w:pPr>
        <w:pStyle w:val="a5"/>
        <w:rPr>
          <w:rFonts w:ascii="Times New Roman"/>
          <w:i/>
        </w:rPr>
      </w:pPr>
      <w:r>
        <w:rPr>
          <w:rFonts w:ascii="Times New Roman"/>
          <w:i/>
          <w:position w:val="-14"/>
        </w:rPr>
        <w:object w:dxaOrig="380" w:dyaOrig="400">
          <v:shape id="_x0000_i1035" type="#_x0000_t75" style="width:19pt;height:19.7pt" o:ole="" fillcolor="window">
            <v:imagedata r:id="rId29" o:title=""/>
          </v:shape>
          <o:OLEObject Type="Embed" ProgID="Equation.3" ShapeID="_x0000_i1035" DrawAspect="Content" ObjectID="_1378919082" r:id="rId30"/>
        </w:object>
      </w:r>
      <w:r>
        <w:rPr>
          <w:rFonts w:ascii="Times New Roman"/>
          <w:i/>
        </w:rPr>
        <w:t xml:space="preserve"> = </w:t>
      </w:r>
      <w:r>
        <w:rPr>
          <w:rFonts w:ascii="Times New Roman"/>
          <w:i/>
          <w:position w:val="-20"/>
        </w:rPr>
        <w:object w:dxaOrig="680" w:dyaOrig="560">
          <v:shape id="_x0000_i1036" type="#_x0000_t75" style="width:33.95pt;height:27.85pt" o:ole="" fillcolor="window">
            <v:imagedata r:id="rId31" o:title=""/>
          </v:shape>
          <o:OLEObject Type="Embed" ProgID="Equation.3" ShapeID="_x0000_i1036" DrawAspect="Content" ObjectID="_1378919083" r:id="rId32"/>
        </w:object>
      </w:r>
      <w:r>
        <w:rPr>
          <w:rFonts w:ascii="Times New Roman" w:hint="eastAsia"/>
          <w:i/>
        </w:rPr>
        <w:t xml:space="preserve"> -----------------------------------------------------------</w:t>
      </w:r>
      <w:r>
        <w:rPr>
          <w:rFonts w:ascii="Times New Roman"/>
        </w:rPr>
        <w:t xml:space="preserve"> (</w:t>
      </w:r>
      <w:r w:rsidR="00B86AC3">
        <w:rPr>
          <w:rFonts w:ascii="Times New Roman" w:hint="eastAsia"/>
        </w:rPr>
        <w:t>3</w:t>
      </w:r>
      <w:r>
        <w:rPr>
          <w:rFonts w:ascii="Times New Roman"/>
        </w:rPr>
        <w:t>)</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rPr>
        <w:t>The expected value of total exports from country i to country j is defined as the sum of expected values of all commodities.</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i/>
          <w:position w:val="-14"/>
        </w:rPr>
        <w:object w:dxaOrig="360" w:dyaOrig="400">
          <v:shape id="_x0000_i1037" type="#_x0000_t75" style="width:18.35pt;height:19.7pt" o:ole="" fillcolor="window">
            <v:imagedata r:id="rId33" o:title=""/>
          </v:shape>
          <o:OLEObject Type="Embed" ProgID="Equation.3" ShapeID="_x0000_i1037" DrawAspect="Content" ObjectID="_1378919084" r:id="rId34"/>
        </w:object>
      </w:r>
      <w:r>
        <w:rPr>
          <w:rFonts w:ascii="Times New Roman" w:hint="eastAsia"/>
          <w:i/>
        </w:rPr>
        <w:t>≡</w:t>
      </w:r>
      <w:r>
        <w:rPr>
          <w:rFonts w:ascii="Times New Roman"/>
          <w:i/>
        </w:rPr>
        <w:t xml:space="preserve"> </w:t>
      </w:r>
      <w:r>
        <w:rPr>
          <w:rFonts w:ascii="Times New Roman"/>
          <w:i/>
          <w:noProof/>
          <w:position w:val="-20"/>
        </w:rPr>
        <w:object w:dxaOrig="620" w:dyaOrig="520">
          <v:shape id="_x0000_i1038" type="#_x0000_t75" style="width:31.25pt;height:25.8pt" o:ole="" fillcolor="window">
            <v:imagedata r:id="rId35" o:title=""/>
          </v:shape>
          <o:OLEObject Type="Embed" ProgID="Equation.3" ShapeID="_x0000_i1038" DrawAspect="Content" ObjectID="_1378919085" r:id="rId36"/>
        </w:object>
      </w:r>
      <w:r>
        <w:rPr>
          <w:rFonts w:ascii="Times New Roman" w:hint="eastAsia"/>
          <w:i/>
        </w:rPr>
        <w:t xml:space="preserve"> ------------------------------------------------------------</w:t>
      </w:r>
      <w:r>
        <w:rPr>
          <w:rFonts w:ascii="Times New Roman"/>
          <w:i/>
        </w:rPr>
        <w:t xml:space="preserve"> </w:t>
      </w:r>
      <w:r>
        <w:rPr>
          <w:rFonts w:ascii="Times New Roman"/>
        </w:rPr>
        <w:t>(</w:t>
      </w:r>
      <w:r w:rsidR="00B86AC3">
        <w:rPr>
          <w:rFonts w:ascii="Times New Roman" w:hint="eastAsia"/>
        </w:rPr>
        <w:t>4</w:t>
      </w:r>
      <w:r>
        <w:rPr>
          <w:rFonts w:ascii="Times New Roman"/>
        </w:rPr>
        <w:t>)</w:t>
      </w:r>
    </w:p>
    <w:p w:rsidR="00353B98" w:rsidRPr="009A3B60" w:rsidRDefault="00353B98" w:rsidP="00353B98">
      <w:pPr>
        <w:pStyle w:val="a5"/>
        <w:rPr>
          <w:rFonts w:ascii="Times New Roman"/>
        </w:rPr>
      </w:pPr>
    </w:p>
    <w:p w:rsidR="00353B98" w:rsidRDefault="00353B98" w:rsidP="00353B98">
      <w:pPr>
        <w:pStyle w:val="a5"/>
        <w:rPr>
          <w:rFonts w:ascii="Times New Roman"/>
        </w:rPr>
      </w:pPr>
      <w:r>
        <w:rPr>
          <w:rFonts w:ascii="Times New Roman"/>
        </w:rPr>
        <w:t>The country i's expected intensity of trade to country j (</w:t>
      </w:r>
      <w:r>
        <w:rPr>
          <w:rFonts w:ascii="Times New Roman"/>
          <w:i/>
        </w:rPr>
        <w:t>C</w:t>
      </w:r>
      <w:r>
        <w:rPr>
          <w:rFonts w:ascii="Times New Roman"/>
          <w:i/>
          <w:vertAlign w:val="subscript"/>
        </w:rPr>
        <w:t>ij</w:t>
      </w:r>
      <w:r>
        <w:rPr>
          <w:rFonts w:ascii="Times New Roman"/>
        </w:rPr>
        <w:t>) or the country i's trade complementarity to country j (</w:t>
      </w:r>
      <w:r>
        <w:rPr>
          <w:rFonts w:ascii="Times New Roman"/>
          <w:i/>
        </w:rPr>
        <w:t>C</w:t>
      </w:r>
      <w:r>
        <w:rPr>
          <w:rFonts w:ascii="Times New Roman"/>
          <w:i/>
          <w:vertAlign w:val="subscript"/>
        </w:rPr>
        <w:t>ij</w:t>
      </w:r>
      <w:r>
        <w:rPr>
          <w:rFonts w:ascii="Times New Roman"/>
        </w:rPr>
        <w:t xml:space="preserve">) is obtained by replacing the expected value of </w:t>
      </w:r>
      <w:proofErr w:type="gramStart"/>
      <w:r>
        <w:rPr>
          <w:rFonts w:ascii="Times New Roman"/>
        </w:rPr>
        <w:t>trade  (</w:t>
      </w:r>
      <w:proofErr w:type="gramEnd"/>
      <w:r>
        <w:rPr>
          <w:rFonts w:ascii="Times New Roman"/>
          <w:i/>
          <w:position w:val="-14"/>
        </w:rPr>
        <w:object w:dxaOrig="300" w:dyaOrig="400">
          <v:shape id="_x0000_i1039" type="#_x0000_t75" style="width:14.95pt;height:19.7pt" o:ole="">
            <v:imagedata r:id="rId37" o:title=""/>
          </v:shape>
          <o:OLEObject Type="Embed" ProgID="Equation.2" ShapeID="_x0000_i1039" DrawAspect="Content" ObjectID="_1378919086" r:id="rId38"/>
        </w:object>
      </w:r>
      <w:r>
        <w:rPr>
          <w:rFonts w:ascii="Times New Roman"/>
        </w:rPr>
        <w:t>) for the actual one (</w:t>
      </w:r>
      <w:r>
        <w:rPr>
          <w:rFonts w:ascii="Times New Roman"/>
          <w:i/>
        </w:rPr>
        <w:t>X</w:t>
      </w:r>
      <w:r>
        <w:rPr>
          <w:rFonts w:ascii="Times New Roman"/>
          <w:i/>
          <w:vertAlign w:val="subscript"/>
        </w:rPr>
        <w:t>ij</w:t>
      </w:r>
      <w:r>
        <w:rPr>
          <w:rFonts w:ascii="Times New Roman"/>
        </w:rPr>
        <w:t>) in the equation (1).</w:t>
      </w:r>
    </w:p>
    <w:p w:rsidR="00353B98" w:rsidRPr="00276BFE" w:rsidRDefault="00353B98" w:rsidP="00353B98">
      <w:pPr>
        <w:pStyle w:val="a5"/>
        <w:rPr>
          <w:rFonts w:ascii="Times New Roman"/>
        </w:rPr>
      </w:pPr>
    </w:p>
    <w:p w:rsidR="00353B98" w:rsidRDefault="00353B98" w:rsidP="00353B98">
      <w:pPr>
        <w:pStyle w:val="a5"/>
        <w:rPr>
          <w:rFonts w:ascii="Times New Roman"/>
          <w:i/>
        </w:rPr>
      </w:pPr>
      <w:r>
        <w:rPr>
          <w:rFonts w:ascii="Times New Roman"/>
          <w:i/>
        </w:rPr>
        <w:t>C</w:t>
      </w:r>
      <w:r>
        <w:rPr>
          <w:rFonts w:ascii="Times New Roman"/>
          <w:i/>
          <w:vertAlign w:val="subscript"/>
        </w:rPr>
        <w:t>ij</w:t>
      </w:r>
      <w:r>
        <w:rPr>
          <w:rFonts w:ascii="Times New Roman"/>
          <w:i/>
        </w:rPr>
        <w:t xml:space="preserve"> = </w:t>
      </w:r>
      <w:r>
        <w:rPr>
          <w:rFonts w:ascii="Times New Roman"/>
          <w:i/>
          <w:position w:val="-20"/>
        </w:rPr>
        <w:object w:dxaOrig="380" w:dyaOrig="639">
          <v:shape id="_x0000_i1040" type="#_x0000_t75" style="width:19pt;height:31.9pt" o:ole="" fillcolor="window">
            <v:imagedata r:id="rId39" o:title=""/>
          </v:shape>
          <o:OLEObject Type="Embed" ProgID="Equation.3" ShapeID="_x0000_i1040" DrawAspect="Content" ObjectID="_1378919087" r:id="rId40"/>
        </w:object>
      </w:r>
      <w:r>
        <w:rPr>
          <w:rFonts w:ascii="Times New Roman"/>
          <w:i/>
        </w:rPr>
        <w:t>/</w:t>
      </w:r>
      <w:r>
        <w:rPr>
          <w:rFonts w:ascii="Times New Roman"/>
          <w:i/>
          <w:position w:val="-16"/>
        </w:rPr>
        <w:object w:dxaOrig="420" w:dyaOrig="560">
          <v:shape id="_x0000_i1041" type="#_x0000_t75" style="width:21.05pt;height:27.85pt" o:ole="" fillcolor="window">
            <v:imagedata r:id="rId41" o:title=""/>
          </v:shape>
          <o:OLEObject Type="Embed" ProgID="Equation.3" ShapeID="_x0000_i1041" DrawAspect="Content" ObjectID="_1378919088" r:id="rId42"/>
        </w:object>
      </w:r>
      <w:r>
        <w:rPr>
          <w:rFonts w:ascii="Times New Roman" w:hint="eastAsia"/>
          <w:i/>
        </w:rPr>
        <w:t xml:space="preserve"> ------------------------------------------------------------ </w:t>
      </w:r>
      <w:r>
        <w:rPr>
          <w:rFonts w:ascii="Times New Roman"/>
        </w:rPr>
        <w:t>(</w:t>
      </w:r>
      <w:r w:rsidR="00B86AC3">
        <w:rPr>
          <w:rFonts w:ascii="Times New Roman" w:hint="eastAsia"/>
        </w:rPr>
        <w:t>5</w:t>
      </w:r>
      <w:r>
        <w:rPr>
          <w:rFonts w:ascii="Times New Roman"/>
        </w:rPr>
        <w:t>)</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rPr>
        <w:t>The divergence between the expected value of trade and the actual value defines the degree of special country bias as follows.</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i/>
        </w:rPr>
        <w:lastRenderedPageBreak/>
        <w:t>B</w:t>
      </w:r>
      <w:r>
        <w:rPr>
          <w:rFonts w:ascii="Times New Roman"/>
          <w:i/>
          <w:vertAlign w:val="subscript"/>
        </w:rPr>
        <w:t>ij</w:t>
      </w:r>
      <w:r>
        <w:rPr>
          <w:rFonts w:ascii="Times New Roman" w:hint="eastAsia"/>
        </w:rPr>
        <w:t>≡</w:t>
      </w:r>
      <w:r>
        <w:rPr>
          <w:rFonts w:ascii="Times New Roman"/>
          <w:i/>
          <w:position w:val="-26"/>
        </w:rPr>
        <w:object w:dxaOrig="380" w:dyaOrig="660">
          <v:shape id="_x0000_i1042" type="#_x0000_t75" style="width:19pt;height:33.3pt" o:ole="" fillcolor="window">
            <v:imagedata r:id="rId43" o:title=""/>
          </v:shape>
          <o:OLEObject Type="Embed" ProgID="Equation.3" ShapeID="_x0000_i1042" DrawAspect="Content" ObjectID="_1378919089" r:id="rId44"/>
        </w:object>
      </w:r>
      <w:r>
        <w:rPr>
          <w:rFonts w:ascii="Times New Roman"/>
        </w:rPr>
        <w:t>=</w:t>
      </w:r>
      <w:r>
        <w:rPr>
          <w:rFonts w:ascii="Times New Roman"/>
          <w:i/>
        </w:rPr>
        <w:t xml:space="preserve"> </w:t>
      </w:r>
      <w:r>
        <w:rPr>
          <w:rFonts w:ascii="Times New Roman"/>
          <w:i/>
          <w:position w:val="-34"/>
        </w:rPr>
        <w:object w:dxaOrig="580" w:dyaOrig="720">
          <v:shape id="_x0000_i1043" type="#_x0000_t75" style="width:29.2pt;height:36pt" o:ole="" fillcolor="window">
            <v:imagedata r:id="rId45" o:title=""/>
          </v:shape>
          <o:OLEObject Type="Embed" ProgID="Equation.3" ShapeID="_x0000_i1043" DrawAspect="Content" ObjectID="_1378919090" r:id="rId46"/>
        </w:object>
      </w:r>
      <w:r>
        <w:rPr>
          <w:rFonts w:ascii="Times New Roman"/>
          <w:i/>
        </w:rPr>
        <w:t xml:space="preserve"> </w:t>
      </w:r>
      <w:r>
        <w:rPr>
          <w:rFonts w:ascii="Times New Roman"/>
        </w:rPr>
        <w:t>=</w:t>
      </w:r>
      <w:r>
        <w:rPr>
          <w:rFonts w:ascii="Times New Roman"/>
          <w:i/>
        </w:rPr>
        <w:t xml:space="preserve"> 1 </w:t>
      </w:r>
      <w:r>
        <w:rPr>
          <w:rFonts w:ascii="Times New Roman"/>
        </w:rPr>
        <w:t>/</w:t>
      </w:r>
      <w:r>
        <w:rPr>
          <w:rFonts w:ascii="Times New Roman"/>
          <w:i/>
        </w:rPr>
        <w:t xml:space="preserve"> </w:t>
      </w:r>
      <w:r>
        <w:rPr>
          <w:rFonts w:ascii="Times New Roman"/>
          <w:i/>
          <w:position w:val="-24"/>
        </w:rPr>
        <w:object w:dxaOrig="760" w:dyaOrig="600">
          <v:shape id="_x0000_i1044" type="#_x0000_t75" style="width:38.05pt;height:29.9pt" o:ole="" fillcolor="window">
            <v:imagedata r:id="rId47" o:title=""/>
          </v:shape>
          <o:OLEObject Type="Embed" ProgID="Equation.3" ShapeID="_x0000_i1044" DrawAspect="Content" ObjectID="_1378919091" r:id="rId48"/>
        </w:object>
      </w:r>
      <w:r>
        <w:rPr>
          <w:rFonts w:ascii="Times New Roman"/>
          <w:i/>
          <w:position w:val="-24"/>
        </w:rPr>
        <w:object w:dxaOrig="360" w:dyaOrig="520">
          <v:shape id="_x0000_i1045" type="#_x0000_t75" style="width:18.35pt;height:25.8pt" o:ole="" fillcolor="window">
            <v:imagedata r:id="rId49" o:title=""/>
          </v:shape>
          <o:OLEObject Type="Embed" ProgID="Equation.3" ShapeID="_x0000_i1045" DrawAspect="Content" ObjectID="_1378919092" r:id="rId50"/>
        </w:object>
      </w:r>
      <w:r>
        <w:rPr>
          <w:rFonts w:ascii="Times New Roman" w:hint="eastAsia"/>
          <w:i/>
        </w:rPr>
        <w:t xml:space="preserve"> ----------------------------------</w:t>
      </w:r>
      <w:r>
        <w:rPr>
          <w:rFonts w:ascii="Times New Roman"/>
          <w:i/>
        </w:rPr>
        <w:t xml:space="preserve"> </w:t>
      </w:r>
      <w:r>
        <w:rPr>
          <w:rFonts w:ascii="Times New Roman"/>
        </w:rPr>
        <w:t>(</w:t>
      </w:r>
      <w:r w:rsidR="00B86AC3">
        <w:rPr>
          <w:rFonts w:ascii="Times New Roman" w:hint="eastAsia"/>
        </w:rPr>
        <w:t>6</w:t>
      </w:r>
      <w:r>
        <w:rPr>
          <w:rFonts w:ascii="Times New Roman"/>
        </w:rPr>
        <w:t>)</w:t>
      </w:r>
    </w:p>
    <w:p w:rsidR="00353B98" w:rsidRPr="00276BFE" w:rsidRDefault="00353B98" w:rsidP="00353B98">
      <w:pPr>
        <w:pStyle w:val="a5"/>
        <w:rPr>
          <w:rFonts w:ascii="Times New Roman"/>
        </w:rPr>
      </w:pPr>
    </w:p>
    <w:p w:rsidR="00353B98" w:rsidRDefault="00353B98" w:rsidP="00353B98">
      <w:pPr>
        <w:pStyle w:val="a5"/>
        <w:rPr>
          <w:rFonts w:ascii="Times New Roman" w:hint="eastAsia"/>
          <w:i/>
        </w:rPr>
      </w:pPr>
      <w:proofErr w:type="gramStart"/>
      <w:r>
        <w:rPr>
          <w:rFonts w:ascii="Times New Roman"/>
        </w:rPr>
        <w:t>where</w:t>
      </w:r>
      <w:proofErr w:type="gramEnd"/>
      <w:r>
        <w:rPr>
          <w:rFonts w:ascii="Times New Roman"/>
        </w:rPr>
        <w:t xml:space="preserve"> </w:t>
      </w:r>
      <w:r>
        <w:rPr>
          <w:rFonts w:ascii="Times New Roman"/>
          <w:i/>
        </w:rPr>
        <w:t>B</w:t>
      </w:r>
      <w:r>
        <w:rPr>
          <w:rFonts w:ascii="Times New Roman"/>
          <w:i/>
          <w:vertAlign w:val="subscript"/>
        </w:rPr>
        <w:t>ij</w:t>
      </w:r>
      <w:r>
        <w:rPr>
          <w:rFonts w:ascii="Times New Roman"/>
          <w:i/>
          <w:vertAlign w:val="superscript"/>
        </w:rPr>
        <w:t>h</w:t>
      </w:r>
      <w:r>
        <w:rPr>
          <w:rFonts w:ascii="Times New Roman"/>
          <w:position w:val="7"/>
        </w:rPr>
        <w:t xml:space="preserve"> </w:t>
      </w:r>
      <w:r>
        <w:rPr>
          <w:rFonts w:ascii="Times New Roman"/>
        </w:rPr>
        <w:t>is the degree of special country bias in the trade of commodity h (</w:t>
      </w:r>
      <w:r>
        <w:rPr>
          <w:rFonts w:ascii="Times New Roman"/>
          <w:i/>
        </w:rPr>
        <w:t>B</w:t>
      </w:r>
      <w:r>
        <w:rPr>
          <w:rFonts w:ascii="Times New Roman"/>
          <w:i/>
          <w:vertAlign w:val="subscript"/>
        </w:rPr>
        <w:t>ij</w:t>
      </w:r>
      <w:r>
        <w:rPr>
          <w:rFonts w:ascii="Times New Roman"/>
          <w:i/>
          <w:vertAlign w:val="superscript"/>
        </w:rPr>
        <w:t xml:space="preserve">h </w:t>
      </w:r>
      <w:r>
        <w:rPr>
          <w:rFonts w:ascii="Times New Roman"/>
          <w:i/>
        </w:rPr>
        <w:t>= X</w:t>
      </w:r>
      <w:r>
        <w:rPr>
          <w:rFonts w:ascii="Times New Roman"/>
          <w:i/>
          <w:vertAlign w:val="subscript"/>
        </w:rPr>
        <w:t>ij</w:t>
      </w:r>
      <w:r>
        <w:rPr>
          <w:rFonts w:ascii="Times New Roman"/>
          <w:i/>
          <w:vertAlign w:val="superscript"/>
        </w:rPr>
        <w:t>h</w:t>
      </w:r>
      <w:r>
        <w:rPr>
          <w:rFonts w:ascii="Times New Roman"/>
          <w:i/>
        </w:rPr>
        <w:t xml:space="preserve"> /</w:t>
      </w:r>
      <w:r>
        <w:rPr>
          <w:rFonts w:ascii="Times New Roman"/>
        </w:rPr>
        <w:t xml:space="preserve"> </w:t>
      </w:r>
      <w:r>
        <w:rPr>
          <w:rFonts w:ascii="Times New Roman"/>
          <w:position w:val="-18"/>
        </w:rPr>
        <w:object w:dxaOrig="360" w:dyaOrig="499">
          <v:shape id="_x0000_i1046" type="#_x0000_t75" style="width:18.35pt;height:25.15pt" o:ole="" fillcolor="window">
            <v:imagedata r:id="rId51" o:title=""/>
          </v:shape>
          <o:OLEObject Type="Embed" ProgID="Equation.3" ShapeID="_x0000_i1046" DrawAspect="Content" ObjectID="_1378919093" r:id="rId52"/>
        </w:object>
      </w:r>
      <w:r>
        <w:rPr>
          <w:rFonts w:ascii="Times New Roman"/>
        </w:rPr>
        <w:t xml:space="preserve">) and </w:t>
      </w:r>
      <w:r>
        <w:rPr>
          <w:rFonts w:ascii="Times New Roman"/>
          <w:i/>
        </w:rPr>
        <w:t>B</w:t>
      </w:r>
      <w:r>
        <w:rPr>
          <w:rFonts w:ascii="Times New Roman"/>
          <w:i/>
          <w:vertAlign w:val="subscript"/>
        </w:rPr>
        <w:t>ij</w:t>
      </w:r>
      <w:r>
        <w:rPr>
          <w:rFonts w:ascii="Times New Roman"/>
        </w:rPr>
        <w:t xml:space="preserve"> turns out to be a weighted harmonic mean of </w:t>
      </w:r>
      <w:r>
        <w:rPr>
          <w:rFonts w:ascii="Times New Roman"/>
          <w:i/>
        </w:rPr>
        <w:t>B</w:t>
      </w:r>
      <w:r>
        <w:rPr>
          <w:rFonts w:ascii="Times New Roman"/>
          <w:i/>
          <w:vertAlign w:val="subscript"/>
        </w:rPr>
        <w:t>ij</w:t>
      </w:r>
      <w:r>
        <w:rPr>
          <w:rFonts w:ascii="Times New Roman"/>
          <w:i/>
          <w:vertAlign w:val="superscript"/>
        </w:rPr>
        <w:t>h</w:t>
      </w:r>
      <w:r>
        <w:rPr>
          <w:rFonts w:ascii="Times New Roman"/>
          <w:i/>
        </w:rPr>
        <w:t>.</w:t>
      </w:r>
    </w:p>
    <w:p w:rsidR="00353B98" w:rsidRDefault="00353B98" w:rsidP="00353B98">
      <w:pPr>
        <w:pStyle w:val="a5"/>
        <w:rPr>
          <w:rFonts w:ascii="Times New Roman" w:hint="eastAsia"/>
        </w:rPr>
      </w:pPr>
      <w:r>
        <w:rPr>
          <w:rFonts w:ascii="Times New Roman"/>
        </w:rPr>
        <w:t>The first line of equation (</w:t>
      </w:r>
      <w:r w:rsidR="00A625ED">
        <w:rPr>
          <w:rFonts w:ascii="Times New Roman" w:hint="eastAsia"/>
        </w:rPr>
        <w:t>6</w:t>
      </w:r>
      <w:r>
        <w:rPr>
          <w:rFonts w:ascii="Times New Roman"/>
        </w:rPr>
        <w:t>) gives a decomposition of trade intensity into two comp</w:t>
      </w:r>
      <w:r>
        <w:rPr>
          <w:rFonts w:ascii="Times New Roman"/>
        </w:rPr>
        <w:t>o</w:t>
      </w:r>
      <w:r>
        <w:rPr>
          <w:rFonts w:ascii="Times New Roman"/>
        </w:rPr>
        <w:t>nents as follows.</w:t>
      </w:r>
    </w:p>
    <w:p w:rsidR="00353B98" w:rsidRPr="00A625ED" w:rsidRDefault="00353B98" w:rsidP="00353B98">
      <w:pPr>
        <w:pStyle w:val="a5"/>
        <w:rPr>
          <w:rFonts w:ascii="Times New Roman" w:hint="eastAsia"/>
        </w:rPr>
      </w:pPr>
    </w:p>
    <w:p w:rsidR="00353B98" w:rsidRDefault="00353B98" w:rsidP="00353B98">
      <w:pPr>
        <w:pStyle w:val="a5"/>
        <w:rPr>
          <w:rFonts w:ascii="Times New Roman" w:hint="eastAsia"/>
        </w:rPr>
      </w:pPr>
      <w:r>
        <w:rPr>
          <w:rFonts w:ascii="Times New Roman"/>
          <w:i/>
        </w:rPr>
        <w:t>I</w:t>
      </w:r>
      <w:r>
        <w:rPr>
          <w:rFonts w:ascii="Times New Roman"/>
          <w:i/>
          <w:vertAlign w:val="subscript"/>
        </w:rPr>
        <w:t>ij</w:t>
      </w:r>
      <w:r>
        <w:rPr>
          <w:rFonts w:ascii="Times New Roman"/>
          <w:i/>
        </w:rPr>
        <w:t xml:space="preserve"> = C</w:t>
      </w:r>
      <w:r>
        <w:rPr>
          <w:rFonts w:ascii="Times New Roman"/>
          <w:i/>
          <w:vertAlign w:val="subscript"/>
        </w:rPr>
        <w:t>ij</w:t>
      </w:r>
      <w:r>
        <w:rPr>
          <w:rFonts w:ascii="Times New Roman" w:hint="eastAsia"/>
          <w:i/>
          <w:vertAlign w:val="subscript"/>
        </w:rPr>
        <w:t xml:space="preserve"> </w:t>
      </w:r>
      <w:r>
        <w:rPr>
          <w:rFonts w:ascii="Times New Roman"/>
        </w:rPr>
        <w:sym w:font="Symbol" w:char="F0D7"/>
      </w:r>
      <w:r>
        <w:rPr>
          <w:rFonts w:ascii="Times New Roman" w:hint="eastAsia"/>
        </w:rPr>
        <w:t xml:space="preserve"> </w:t>
      </w:r>
      <w:r>
        <w:rPr>
          <w:rFonts w:ascii="Times New Roman"/>
          <w:i/>
        </w:rPr>
        <w:t>B</w:t>
      </w:r>
      <w:r>
        <w:rPr>
          <w:rFonts w:ascii="Times New Roman"/>
          <w:i/>
          <w:vertAlign w:val="subscript"/>
        </w:rPr>
        <w:t>ij</w:t>
      </w:r>
      <w:r>
        <w:rPr>
          <w:rFonts w:ascii="Times New Roman" w:hint="eastAsia"/>
          <w:i/>
          <w:vertAlign w:val="subscript"/>
        </w:rPr>
        <w:t xml:space="preserve"> </w:t>
      </w:r>
      <w:r>
        <w:rPr>
          <w:rFonts w:ascii="Times New Roman"/>
          <w:i/>
        </w:rPr>
        <w:tab/>
      </w:r>
      <w:r>
        <w:rPr>
          <w:rFonts w:ascii="Times New Roman" w:hint="eastAsia"/>
          <w:i/>
        </w:rPr>
        <w:t xml:space="preserve"> ----------------------------------------------------------------</w:t>
      </w:r>
      <w:r>
        <w:rPr>
          <w:rFonts w:ascii="Times New Roman" w:hint="eastAsia"/>
        </w:rPr>
        <w:t xml:space="preserve"> (</w:t>
      </w:r>
      <w:r w:rsidR="00B86AC3">
        <w:rPr>
          <w:rFonts w:ascii="Times New Roman" w:hint="eastAsia"/>
        </w:rPr>
        <w:t>7</w:t>
      </w:r>
      <w:r>
        <w:rPr>
          <w:rFonts w:ascii="Times New Roman" w:hint="eastAsia"/>
        </w:rPr>
        <w:t>)</w:t>
      </w:r>
    </w:p>
    <w:p w:rsidR="00353B98" w:rsidRDefault="00353B98" w:rsidP="00353B98">
      <w:pPr>
        <w:pStyle w:val="a5"/>
        <w:rPr>
          <w:rFonts w:ascii="Times New Roman"/>
        </w:rPr>
      </w:pPr>
    </w:p>
    <w:p w:rsidR="00353B98" w:rsidRDefault="00353B98" w:rsidP="00353B98">
      <w:pPr>
        <w:pStyle w:val="a5"/>
        <w:rPr>
          <w:rFonts w:ascii="Times New Roman"/>
        </w:rPr>
      </w:pPr>
      <w:proofErr w:type="gramStart"/>
      <w:r>
        <w:rPr>
          <w:rFonts w:ascii="Times New Roman"/>
        </w:rPr>
        <w:t>which</w:t>
      </w:r>
      <w:proofErr w:type="gramEnd"/>
      <w:r>
        <w:rPr>
          <w:rFonts w:ascii="Times New Roman"/>
        </w:rPr>
        <w:t xml:space="preserve"> is the basic formula for our analysis.</w:t>
      </w:r>
    </w:p>
    <w:p w:rsidR="00353B98" w:rsidRDefault="00353B98" w:rsidP="00353B98">
      <w:pPr>
        <w:pStyle w:val="a5"/>
        <w:rPr>
          <w:rFonts w:ascii="Times New Roman" w:hint="eastAsia"/>
        </w:rPr>
      </w:pPr>
    </w:p>
    <w:p w:rsidR="00353B98" w:rsidRDefault="00634D8B" w:rsidP="00353B98">
      <w:pPr>
        <w:pStyle w:val="a5"/>
        <w:rPr>
          <w:rFonts w:ascii="Times New Roman" w:hint="eastAsia"/>
        </w:rPr>
      </w:pPr>
      <w:r>
        <w:rPr>
          <w:rFonts w:ascii="Times New Roman" w:hint="eastAsia"/>
        </w:rPr>
        <w:t>2</w:t>
      </w:r>
      <w:r w:rsidR="00353B98">
        <w:rPr>
          <w:rFonts w:ascii="Times New Roman" w:hint="eastAsia"/>
        </w:rPr>
        <w:t xml:space="preserve">.2 Determinants of Trade Complementarity </w:t>
      </w:r>
    </w:p>
    <w:p w:rsidR="00353B98" w:rsidRPr="005708D6" w:rsidRDefault="00353B98" w:rsidP="00353B98">
      <w:pPr>
        <w:pStyle w:val="a5"/>
        <w:rPr>
          <w:rFonts w:ascii="Times New Roman" w:hint="eastAsia"/>
        </w:rPr>
      </w:pPr>
    </w:p>
    <w:p w:rsidR="00353B98" w:rsidRDefault="00353B98" w:rsidP="00353B98">
      <w:pPr>
        <w:pStyle w:val="a5"/>
        <w:rPr>
          <w:rFonts w:ascii="Times New Roman"/>
        </w:rPr>
      </w:pPr>
      <w:r>
        <w:rPr>
          <w:rFonts w:ascii="Times New Roman"/>
        </w:rPr>
        <w:t>To find the determinants of trade complementarity (</w:t>
      </w:r>
      <w:r>
        <w:rPr>
          <w:rFonts w:ascii="Times New Roman"/>
          <w:i/>
        </w:rPr>
        <w:t>C</w:t>
      </w:r>
      <w:r>
        <w:rPr>
          <w:rFonts w:ascii="Times New Roman"/>
          <w:i/>
          <w:vertAlign w:val="subscript"/>
        </w:rPr>
        <w:t>ij</w:t>
      </w:r>
      <w:r>
        <w:rPr>
          <w:rFonts w:ascii="Times New Roman"/>
        </w:rPr>
        <w:t>), it can be decomposed as fo</w:t>
      </w:r>
      <w:r>
        <w:rPr>
          <w:rFonts w:ascii="Times New Roman"/>
        </w:rPr>
        <w:t>l</w:t>
      </w:r>
      <w:r>
        <w:rPr>
          <w:rFonts w:ascii="Times New Roman"/>
        </w:rPr>
        <w:t>lows:</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i/>
        </w:rPr>
        <w:t>C</w:t>
      </w:r>
      <w:r>
        <w:rPr>
          <w:rFonts w:ascii="Times New Roman"/>
          <w:i/>
          <w:vertAlign w:val="subscript"/>
        </w:rPr>
        <w:t xml:space="preserve">ij </w:t>
      </w:r>
      <w:r>
        <w:rPr>
          <w:rFonts w:ascii="Times New Roman"/>
        </w:rPr>
        <w:t xml:space="preserve">= </w:t>
      </w:r>
      <w:r>
        <w:rPr>
          <w:rFonts w:ascii="Times New Roman"/>
          <w:position w:val="-18"/>
        </w:rPr>
        <w:object w:dxaOrig="580" w:dyaOrig="700">
          <v:shape id="_x0000_i1047" type="#_x0000_t75" style="width:29.2pt;height:35.3pt" o:ole="" fillcolor="window">
            <v:imagedata r:id="rId53" o:title=""/>
          </v:shape>
          <o:OLEObject Type="Embed" ProgID="Equation.3" ShapeID="_x0000_i1047" DrawAspect="Content" ObjectID="_1378919094" r:id="rId54"/>
        </w:object>
      </w:r>
      <w:r>
        <w:rPr>
          <w:rFonts w:ascii="Times New Roman"/>
        </w:rPr>
        <w:t xml:space="preserve"> / </w:t>
      </w:r>
      <w:r>
        <w:rPr>
          <w:rFonts w:ascii="Times New Roman"/>
          <w:position w:val="-16"/>
        </w:rPr>
        <w:object w:dxaOrig="420" w:dyaOrig="540">
          <v:shape id="_x0000_i1048" type="#_x0000_t75" style="width:21.05pt;height:27.15pt" o:ole="" fillcolor="window">
            <v:imagedata r:id="rId55" o:title=""/>
          </v:shape>
          <o:OLEObject Type="Embed" ProgID="Equation.3" ShapeID="_x0000_i1048" DrawAspect="Content" ObjectID="_1378919095" r:id="rId56"/>
        </w:object>
      </w:r>
    </w:p>
    <w:p w:rsidR="00353B98" w:rsidRDefault="008B1A74" w:rsidP="00353B98">
      <w:pPr>
        <w:pStyle w:val="a5"/>
        <w:rPr>
          <w:rFonts w:ascii="Times New Roman"/>
        </w:rPr>
      </w:pPr>
      <w:r>
        <w:rPr>
          <w:rFonts w:ascii="Times New Roman"/>
        </w:rPr>
        <w:t xml:space="preserve">  </w:t>
      </w:r>
      <w:r w:rsidR="00353B98">
        <w:rPr>
          <w:rFonts w:ascii="Times New Roman"/>
        </w:rPr>
        <w:t xml:space="preserve">= </w:t>
      </w:r>
      <w:r w:rsidR="00353B98">
        <w:rPr>
          <w:rFonts w:ascii="Times New Roman"/>
          <w:position w:val="-20"/>
        </w:rPr>
        <w:object w:dxaOrig="1820" w:dyaOrig="600">
          <v:shape id="_x0000_i1049" type="#_x0000_t75" style="width:91pt;height:29.9pt" o:ole="" fillcolor="window">
            <v:imagedata r:id="rId57" o:title=""/>
          </v:shape>
          <o:OLEObject Type="Embed" ProgID="Equation.3" ShapeID="_x0000_i1049" DrawAspect="Content" ObjectID="_1378919096" r:id="rId58"/>
        </w:object>
      </w:r>
    </w:p>
    <w:p w:rsidR="00353B98" w:rsidRDefault="00353B98" w:rsidP="00353B98">
      <w:pPr>
        <w:pStyle w:val="a5"/>
        <w:rPr>
          <w:rFonts w:ascii="Times New Roman"/>
        </w:rPr>
      </w:pPr>
      <w:r>
        <w:rPr>
          <w:rFonts w:ascii="Times New Roman"/>
        </w:rPr>
        <w:t xml:space="preserve">  = </w:t>
      </w:r>
      <w:r>
        <w:rPr>
          <w:rFonts w:ascii="Times New Roman"/>
          <w:position w:val="-20"/>
        </w:rPr>
        <w:object w:dxaOrig="3159" w:dyaOrig="600">
          <v:shape id="_x0000_i1050" type="#_x0000_t75" style="width:158.25pt;height:29.9pt" o:ole="" fillcolor="window">
            <v:imagedata r:id="rId59" o:title=""/>
          </v:shape>
          <o:OLEObject Type="Embed" ProgID="Equation.3" ShapeID="_x0000_i1050" DrawAspect="Content" ObjectID="_1378919097" r:id="rId60"/>
        </w:object>
      </w:r>
    </w:p>
    <w:p w:rsidR="00353B98" w:rsidRDefault="00353B98" w:rsidP="00353B98">
      <w:pPr>
        <w:pStyle w:val="a5"/>
        <w:rPr>
          <w:rFonts w:ascii="Times New Roman"/>
          <w:i/>
        </w:rPr>
      </w:pPr>
      <w:r>
        <w:rPr>
          <w:rFonts w:ascii="Times New Roman"/>
        </w:rPr>
        <w:t xml:space="preserve">  = </w:t>
      </w:r>
      <w:r>
        <w:rPr>
          <w:rFonts w:ascii="Times New Roman"/>
          <w:position w:val="-20"/>
        </w:rPr>
        <w:object w:dxaOrig="780" w:dyaOrig="560">
          <v:shape id="_x0000_i1051" type="#_x0000_t75" style="width:38.7pt;height:27.85pt" o:ole="" fillcolor="window">
            <v:imagedata r:id="rId61" o:title=""/>
          </v:shape>
          <o:OLEObject Type="Embed" ProgID="Equation.3" ShapeID="_x0000_i1051" DrawAspect="Content" ObjectID="_1378919098" r:id="rId62"/>
        </w:object>
      </w:r>
      <w:r>
        <w:rPr>
          <w:rFonts w:ascii="Times New Roman"/>
        </w:rPr>
        <w:t xml:space="preserve"> </w:t>
      </w:r>
      <w:r>
        <w:rPr>
          <w:rFonts w:ascii="Times New Roman"/>
          <w:i/>
        </w:rPr>
        <w:t>S</w:t>
      </w:r>
      <w:r>
        <w:rPr>
          <w:rFonts w:ascii="Times New Roman"/>
          <w:i/>
          <w:vertAlign w:val="subscript"/>
        </w:rPr>
        <w:t>i</w:t>
      </w:r>
      <w:r>
        <w:rPr>
          <w:rFonts w:ascii="Times New Roman"/>
          <w:i/>
          <w:vertAlign w:val="superscript"/>
        </w:rPr>
        <w:t>h</w:t>
      </w:r>
      <w:r>
        <w:rPr>
          <w:rFonts w:ascii="Times New Roman" w:hint="eastAsia"/>
          <w:i/>
        </w:rPr>
        <w:t>·</w:t>
      </w:r>
      <w:r>
        <w:rPr>
          <w:rFonts w:ascii="Times New Roman" w:hint="eastAsia"/>
          <w:i/>
        </w:rPr>
        <w:t xml:space="preserve"> </w:t>
      </w:r>
      <w:r>
        <w:rPr>
          <w:rFonts w:ascii="Times New Roman"/>
          <w:i/>
        </w:rPr>
        <w:t>R</w:t>
      </w:r>
      <w:r>
        <w:rPr>
          <w:rFonts w:ascii="Times New Roman"/>
          <w:i/>
          <w:vertAlign w:val="subscript"/>
        </w:rPr>
        <w:t>j</w:t>
      </w:r>
      <w:r>
        <w:rPr>
          <w:rFonts w:ascii="Times New Roman"/>
          <w:i/>
          <w:vertAlign w:val="superscript"/>
        </w:rPr>
        <w:t>h</w:t>
      </w:r>
      <w:r>
        <w:rPr>
          <w:rFonts w:ascii="Times New Roman"/>
          <w:i/>
        </w:rPr>
        <w:t xml:space="preserve"> </w:t>
      </w:r>
      <w:r>
        <w:rPr>
          <w:rFonts w:ascii="Times New Roman"/>
          <w:i/>
        </w:rPr>
        <w:tab/>
      </w:r>
      <w:r>
        <w:rPr>
          <w:rFonts w:ascii="Times New Roman" w:hint="eastAsia"/>
          <w:i/>
        </w:rPr>
        <w:t xml:space="preserve"> ----------------------------------------</w:t>
      </w:r>
      <w:r>
        <w:rPr>
          <w:rFonts w:ascii="Times New Roman"/>
        </w:rPr>
        <w:t xml:space="preserve"> (</w:t>
      </w:r>
      <w:r w:rsidR="00B86AC3">
        <w:rPr>
          <w:rFonts w:ascii="Times New Roman" w:hint="eastAsia"/>
        </w:rPr>
        <w:t>8</w:t>
      </w:r>
      <w:r>
        <w:rPr>
          <w:rFonts w:ascii="Times New Roman"/>
        </w:rPr>
        <w:t>)</w:t>
      </w:r>
    </w:p>
    <w:p w:rsidR="00353B98" w:rsidRDefault="00353B98" w:rsidP="00353B98">
      <w:pPr>
        <w:pStyle w:val="a5"/>
        <w:rPr>
          <w:rFonts w:ascii="Times New Roman" w:hint="eastAsia"/>
        </w:rPr>
      </w:pPr>
      <w:r>
        <w:rPr>
          <w:rFonts w:ascii="Times New Roman" w:hint="eastAsia"/>
        </w:rPr>
        <w:t xml:space="preserve">                                       </w:t>
      </w:r>
    </w:p>
    <w:p w:rsidR="00353B98" w:rsidRDefault="00353B98" w:rsidP="00353B98">
      <w:pPr>
        <w:pStyle w:val="a5"/>
        <w:rPr>
          <w:rFonts w:ascii="Times New Roman" w:hint="eastAsia"/>
        </w:rPr>
      </w:pPr>
      <w:proofErr w:type="gramStart"/>
      <w:r>
        <w:rPr>
          <w:rFonts w:ascii="Times New Roman"/>
        </w:rPr>
        <w:t xml:space="preserve">where  </w:t>
      </w:r>
      <w:r>
        <w:rPr>
          <w:rFonts w:ascii="Times New Roman"/>
          <w:i/>
        </w:rPr>
        <w:t>S</w:t>
      </w:r>
      <w:r>
        <w:rPr>
          <w:rFonts w:ascii="Times New Roman"/>
          <w:i/>
          <w:vertAlign w:val="subscript"/>
        </w:rPr>
        <w:t>i</w:t>
      </w:r>
      <w:r>
        <w:rPr>
          <w:rFonts w:ascii="Times New Roman"/>
          <w:i/>
          <w:vertAlign w:val="superscript"/>
        </w:rPr>
        <w:t>h</w:t>
      </w:r>
      <w:proofErr w:type="gramEnd"/>
      <w:r>
        <w:rPr>
          <w:rFonts w:ascii="Times New Roman"/>
        </w:rPr>
        <w:t xml:space="preserve"> = </w:t>
      </w:r>
      <w:r>
        <w:rPr>
          <w:rFonts w:ascii="Times New Roman"/>
          <w:position w:val="-18"/>
        </w:rPr>
        <w:object w:dxaOrig="400" w:dyaOrig="560">
          <v:shape id="_x0000_i1052" type="#_x0000_t75" style="width:19.7pt;height:27.85pt" o:ole="" fillcolor="window">
            <v:imagedata r:id="rId63" o:title=""/>
          </v:shape>
          <o:OLEObject Type="Embed" ProgID="Equation.3" ShapeID="_x0000_i1052" DrawAspect="Content" ObjectID="_1378919099" r:id="rId64"/>
        </w:object>
      </w:r>
      <w:r>
        <w:rPr>
          <w:rFonts w:ascii="Times New Roman"/>
        </w:rPr>
        <w:t xml:space="preserve"> / </w:t>
      </w:r>
      <w:r>
        <w:rPr>
          <w:rFonts w:ascii="Times New Roman"/>
          <w:position w:val="-16"/>
        </w:rPr>
        <w:object w:dxaOrig="400" w:dyaOrig="520">
          <v:shape id="_x0000_i1053" type="#_x0000_t75" style="width:19.7pt;height:25.8pt" o:ole="" fillcolor="window">
            <v:imagedata r:id="rId65" o:title=""/>
          </v:shape>
          <o:OLEObject Type="Embed" ProgID="Equation.3" ShapeID="_x0000_i1053" DrawAspect="Content" ObjectID="_1378919100" r:id="rId66"/>
        </w:object>
      </w:r>
      <w:r>
        <w:rPr>
          <w:rFonts w:ascii="Times New Roman"/>
        </w:rPr>
        <w:t xml:space="preserve">,  </w:t>
      </w:r>
      <w:r>
        <w:rPr>
          <w:rFonts w:ascii="Times New Roman"/>
          <w:i/>
        </w:rPr>
        <w:t>R</w:t>
      </w:r>
      <w:r>
        <w:rPr>
          <w:rFonts w:ascii="Times New Roman"/>
          <w:i/>
          <w:vertAlign w:val="subscript"/>
        </w:rPr>
        <w:t>j</w:t>
      </w:r>
      <w:r>
        <w:rPr>
          <w:rFonts w:ascii="Times New Roman"/>
          <w:i/>
          <w:vertAlign w:val="superscript"/>
        </w:rPr>
        <w:t>h</w:t>
      </w:r>
      <w:r>
        <w:rPr>
          <w:rFonts w:ascii="Times New Roman"/>
          <w:vertAlign w:val="superscript"/>
        </w:rPr>
        <w:t xml:space="preserve">  </w:t>
      </w:r>
      <w:r>
        <w:rPr>
          <w:rFonts w:ascii="Times New Roman"/>
        </w:rPr>
        <w:t xml:space="preserve">= </w:t>
      </w:r>
      <w:r>
        <w:rPr>
          <w:rFonts w:ascii="Times New Roman"/>
          <w:position w:val="-20"/>
        </w:rPr>
        <w:object w:dxaOrig="420" w:dyaOrig="600">
          <v:shape id="_x0000_i1054" type="#_x0000_t75" style="width:21.05pt;height:29.9pt" o:ole="" fillcolor="window">
            <v:imagedata r:id="rId67" o:title=""/>
          </v:shape>
          <o:OLEObject Type="Embed" ProgID="Equation.3" ShapeID="_x0000_i1054" DrawAspect="Content" ObjectID="_1378919101" r:id="rId68"/>
        </w:object>
      </w:r>
      <w:r>
        <w:rPr>
          <w:rFonts w:ascii="Times New Roman"/>
        </w:rPr>
        <w:t xml:space="preserve"> /</w:t>
      </w:r>
      <w:r>
        <w:rPr>
          <w:rFonts w:ascii="Times New Roman"/>
          <w:vertAlign w:val="superscript"/>
        </w:rPr>
        <w:t xml:space="preserve"> </w:t>
      </w:r>
      <w:r>
        <w:rPr>
          <w:rFonts w:ascii="Times New Roman"/>
          <w:position w:val="-16"/>
        </w:rPr>
        <w:object w:dxaOrig="400" w:dyaOrig="520">
          <v:shape id="_x0000_i1055" type="#_x0000_t75" style="width:19.7pt;height:25.8pt" o:ole="" fillcolor="window">
            <v:imagedata r:id="rId69" o:title=""/>
          </v:shape>
          <o:OLEObject Type="Embed" ProgID="Equation.3" ShapeID="_x0000_i1055" DrawAspect="Content" ObjectID="_1378919102" r:id="rId70"/>
        </w:object>
      </w:r>
    </w:p>
    <w:p w:rsidR="00353B98" w:rsidRDefault="00353B98" w:rsidP="00353B98">
      <w:pPr>
        <w:pStyle w:val="a5"/>
        <w:rPr>
          <w:rFonts w:ascii="Times New Roman" w:hint="eastAsia"/>
        </w:rPr>
      </w:pPr>
    </w:p>
    <w:p w:rsidR="00353B98" w:rsidRDefault="00353B98" w:rsidP="00353B98">
      <w:pPr>
        <w:pStyle w:val="a5"/>
        <w:rPr>
          <w:rFonts w:ascii="Times New Roman"/>
        </w:rPr>
      </w:pPr>
      <w:r>
        <w:rPr>
          <w:rFonts w:ascii="Times New Roman"/>
          <w:i/>
        </w:rPr>
        <w:t>S</w:t>
      </w:r>
      <w:r>
        <w:rPr>
          <w:rFonts w:ascii="Times New Roman"/>
          <w:i/>
          <w:vertAlign w:val="subscript"/>
        </w:rPr>
        <w:t>i</w:t>
      </w:r>
      <w:r>
        <w:rPr>
          <w:rFonts w:ascii="Times New Roman"/>
          <w:i/>
          <w:vertAlign w:val="superscript"/>
        </w:rPr>
        <w:t>h</w:t>
      </w:r>
      <w:r>
        <w:rPr>
          <w:rFonts w:ascii="Times New Roman"/>
        </w:rPr>
        <w:t xml:space="preserve"> and </w:t>
      </w:r>
      <w:r>
        <w:rPr>
          <w:rFonts w:ascii="Times New Roman"/>
          <w:i/>
        </w:rPr>
        <w:t>R</w:t>
      </w:r>
      <w:r>
        <w:rPr>
          <w:rFonts w:ascii="Times New Roman"/>
          <w:i/>
          <w:vertAlign w:val="subscript"/>
        </w:rPr>
        <w:t>j</w:t>
      </w:r>
      <w:r>
        <w:rPr>
          <w:rFonts w:ascii="Times New Roman"/>
          <w:i/>
          <w:vertAlign w:val="superscript"/>
        </w:rPr>
        <w:t>h</w:t>
      </w:r>
      <w:r>
        <w:rPr>
          <w:rFonts w:ascii="Times New Roman"/>
        </w:rPr>
        <w:t xml:space="preserve"> are the share</w:t>
      </w:r>
      <w:r>
        <w:rPr>
          <w:rFonts w:ascii="Times New Roman" w:hint="eastAsia"/>
        </w:rPr>
        <w:t>s</w:t>
      </w:r>
      <w:r>
        <w:rPr>
          <w:rFonts w:ascii="Times New Roman"/>
        </w:rPr>
        <w:t xml:space="preserve"> of commodity h in country i's total exports and country j's total imports respectively both divided by commodity h's share in world total trade.</w:t>
      </w:r>
      <w:r w:rsidR="00271F83">
        <w:rPr>
          <w:rStyle w:val="a9"/>
          <w:rFonts w:ascii="Times New Roman"/>
        </w:rPr>
        <w:footnoteReference w:id="5"/>
      </w:r>
      <w:r>
        <w:rPr>
          <w:rFonts w:ascii="Times New Roman"/>
        </w:rPr>
        <w:t xml:space="preserve"> They </w:t>
      </w:r>
      <w:r>
        <w:rPr>
          <w:rFonts w:ascii="Times New Roman"/>
        </w:rPr>
        <w:lastRenderedPageBreak/>
        <w:t>measure the degrees of country i's export specialization and country j's import specialization in commodity h respectively. Since their weighted average over all commodities always take</w:t>
      </w:r>
      <w:r>
        <w:rPr>
          <w:rFonts w:ascii="Times New Roman" w:hint="eastAsia"/>
        </w:rPr>
        <w:t>s</w:t>
      </w:r>
      <w:r>
        <w:rPr>
          <w:rFonts w:ascii="Times New Roman"/>
        </w:rPr>
        <w:t xml:space="preserve"> a co</w:t>
      </w:r>
      <w:r>
        <w:rPr>
          <w:rFonts w:ascii="Times New Roman"/>
        </w:rPr>
        <w:t>n</w:t>
      </w:r>
      <w:r>
        <w:rPr>
          <w:rFonts w:ascii="Times New Roman"/>
        </w:rPr>
        <w:t>stant value of unity,</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position w:val="-20"/>
        </w:rPr>
        <w:object w:dxaOrig="780" w:dyaOrig="560">
          <v:shape id="_x0000_i1056" type="#_x0000_t75" style="width:38.7pt;height:27.85pt" o:ole="" fillcolor="window">
            <v:imagedata r:id="rId71" o:title=""/>
          </v:shape>
          <o:OLEObject Type="Embed" ProgID="Equation.3" ShapeID="_x0000_i1056" DrawAspect="Content" ObjectID="_1378919103" r:id="rId72"/>
        </w:object>
      </w:r>
      <w:r>
        <w:rPr>
          <w:rFonts w:ascii="Times New Roman" w:hint="eastAsia"/>
        </w:rPr>
        <w:t xml:space="preserve"> </w:t>
      </w:r>
      <w:r>
        <w:rPr>
          <w:rFonts w:ascii="Times New Roman"/>
          <w:i/>
        </w:rPr>
        <w:t>S</w:t>
      </w:r>
      <w:r>
        <w:rPr>
          <w:rFonts w:ascii="Times New Roman"/>
          <w:i/>
          <w:vertAlign w:val="subscript"/>
        </w:rPr>
        <w:t>i</w:t>
      </w:r>
      <w:r>
        <w:rPr>
          <w:rFonts w:ascii="Times New Roman"/>
          <w:i/>
          <w:vertAlign w:val="superscript"/>
        </w:rPr>
        <w:t>h</w:t>
      </w:r>
      <w:r>
        <w:rPr>
          <w:rFonts w:ascii="Times New Roman"/>
        </w:rPr>
        <w:t xml:space="preserve"> = </w:t>
      </w:r>
      <w:r>
        <w:rPr>
          <w:rFonts w:ascii="Times New Roman"/>
          <w:position w:val="-20"/>
        </w:rPr>
        <w:object w:dxaOrig="780" w:dyaOrig="560">
          <v:shape id="_x0000_i1057" type="#_x0000_t75" style="width:38.7pt;height:27.85pt" o:ole="" fillcolor="window">
            <v:imagedata r:id="rId73" o:title=""/>
          </v:shape>
          <o:OLEObject Type="Embed" ProgID="Equation.3" ShapeID="_x0000_i1057" DrawAspect="Content" ObjectID="_1378919104" r:id="rId74"/>
        </w:object>
      </w:r>
      <w:r>
        <w:rPr>
          <w:rFonts w:ascii="Times New Roman" w:hint="eastAsia"/>
        </w:rPr>
        <w:t xml:space="preserve"> </w:t>
      </w:r>
      <w:r>
        <w:rPr>
          <w:rFonts w:ascii="Times New Roman"/>
          <w:i/>
        </w:rPr>
        <w:t>R</w:t>
      </w:r>
      <w:r>
        <w:rPr>
          <w:rFonts w:ascii="Times New Roman"/>
          <w:i/>
          <w:vertAlign w:val="subscript"/>
        </w:rPr>
        <w:t>j</w:t>
      </w:r>
      <w:r>
        <w:rPr>
          <w:rFonts w:ascii="Times New Roman"/>
          <w:i/>
          <w:vertAlign w:val="superscript"/>
        </w:rPr>
        <w:t>h</w:t>
      </w:r>
      <w:r>
        <w:rPr>
          <w:rFonts w:ascii="Times New Roman"/>
          <w:vertAlign w:val="superscript"/>
        </w:rPr>
        <w:t xml:space="preserve"> </w:t>
      </w:r>
      <w:r>
        <w:rPr>
          <w:rFonts w:ascii="Times New Roman"/>
        </w:rPr>
        <w:t xml:space="preserve">= </w:t>
      </w:r>
      <w:r>
        <w:rPr>
          <w:rFonts w:ascii="Times New Roman"/>
          <w:i/>
        </w:rPr>
        <w:t xml:space="preserve">1 </w:t>
      </w:r>
      <w:r>
        <w:rPr>
          <w:rFonts w:ascii="Times New Roman"/>
          <w:i/>
        </w:rPr>
        <w:tab/>
      </w:r>
      <w:r>
        <w:rPr>
          <w:rFonts w:ascii="Times New Roman" w:hint="eastAsia"/>
          <w:i/>
        </w:rPr>
        <w:t>---------------------------------------</w:t>
      </w:r>
      <w:r>
        <w:rPr>
          <w:rFonts w:ascii="Times New Roman"/>
        </w:rPr>
        <w:t xml:space="preserve"> (</w:t>
      </w:r>
      <w:r w:rsidR="00B86AC3">
        <w:rPr>
          <w:rFonts w:ascii="Times New Roman" w:hint="eastAsia"/>
        </w:rPr>
        <w:t>9</w:t>
      </w:r>
      <w:r>
        <w:rPr>
          <w:rFonts w:ascii="Times New Roman"/>
        </w:rPr>
        <w:t>)</w:t>
      </w:r>
    </w:p>
    <w:p w:rsidR="00353B98" w:rsidRDefault="00353B98" w:rsidP="00353B98">
      <w:pPr>
        <w:pStyle w:val="a5"/>
        <w:rPr>
          <w:rFonts w:ascii="Times New Roman"/>
        </w:rPr>
      </w:pPr>
    </w:p>
    <w:p w:rsidR="00353B98" w:rsidRDefault="00353B98" w:rsidP="00353B98">
      <w:pPr>
        <w:pStyle w:val="a5"/>
        <w:rPr>
          <w:rFonts w:ascii="Times New Roman"/>
        </w:rPr>
      </w:pPr>
      <w:proofErr w:type="gramStart"/>
      <w:r>
        <w:rPr>
          <w:rFonts w:ascii="Times New Roman"/>
        </w:rPr>
        <w:t>each</w:t>
      </w:r>
      <w:proofErr w:type="gramEnd"/>
      <w:r>
        <w:rPr>
          <w:rFonts w:ascii="Times New Roman"/>
        </w:rPr>
        <w:t xml:space="preserve"> of them takes value around unity. </w:t>
      </w:r>
      <w:r>
        <w:rPr>
          <w:rFonts w:ascii="Times New Roman"/>
          <w:i/>
        </w:rPr>
        <w:t>S</w:t>
      </w:r>
      <w:r>
        <w:rPr>
          <w:rFonts w:ascii="Times New Roman"/>
          <w:i/>
          <w:vertAlign w:val="subscript"/>
        </w:rPr>
        <w:t>i</w:t>
      </w:r>
      <w:r>
        <w:rPr>
          <w:rFonts w:ascii="Times New Roman"/>
          <w:i/>
          <w:vertAlign w:val="superscript"/>
        </w:rPr>
        <w:t>h</w:t>
      </w:r>
      <w:r>
        <w:rPr>
          <w:rFonts w:ascii="Times New Roman"/>
          <w:vertAlign w:val="superscript"/>
        </w:rPr>
        <w:t xml:space="preserve"> </w:t>
      </w:r>
      <w:r>
        <w:rPr>
          <w:rFonts w:ascii="Times New Roman"/>
        </w:rPr>
        <w:t>of over (under) unity implies that country i e</w:t>
      </w:r>
      <w:r>
        <w:rPr>
          <w:rFonts w:ascii="Times New Roman"/>
        </w:rPr>
        <w:t>x</w:t>
      </w:r>
      <w:r>
        <w:rPr>
          <w:rFonts w:ascii="Times New Roman"/>
        </w:rPr>
        <w:t xml:space="preserve">ports commodity h more (less) intensively than the world average, and the higher (lower) the value of </w:t>
      </w:r>
      <w:r>
        <w:rPr>
          <w:rFonts w:ascii="Times New Roman"/>
          <w:i/>
        </w:rPr>
        <w:t>S</w:t>
      </w:r>
      <w:r>
        <w:rPr>
          <w:rFonts w:ascii="Times New Roman"/>
          <w:i/>
          <w:vertAlign w:val="subscript"/>
        </w:rPr>
        <w:t>i</w:t>
      </w:r>
      <w:r>
        <w:rPr>
          <w:rFonts w:ascii="Times New Roman"/>
          <w:i/>
          <w:vertAlign w:val="superscript"/>
        </w:rPr>
        <w:t>h</w:t>
      </w:r>
      <w:r>
        <w:rPr>
          <w:rFonts w:ascii="Times New Roman"/>
        </w:rPr>
        <w:t xml:space="preserve"> the stronger (weaker) is country i's export specialization in commodity h. Similarly, the higher (lower) the value of </w:t>
      </w:r>
      <w:r>
        <w:rPr>
          <w:rFonts w:ascii="Times New Roman"/>
          <w:i/>
        </w:rPr>
        <w:t>R</w:t>
      </w:r>
      <w:r>
        <w:rPr>
          <w:rFonts w:ascii="Times New Roman"/>
          <w:i/>
          <w:vertAlign w:val="subscript"/>
        </w:rPr>
        <w:t>j</w:t>
      </w:r>
      <w:r>
        <w:rPr>
          <w:rFonts w:ascii="Times New Roman"/>
          <w:i/>
          <w:vertAlign w:val="superscript"/>
        </w:rPr>
        <w:t>h</w:t>
      </w:r>
      <w:r>
        <w:rPr>
          <w:rFonts w:ascii="Times New Roman"/>
          <w:i/>
        </w:rPr>
        <w:t>,</w:t>
      </w:r>
      <w:r>
        <w:rPr>
          <w:rFonts w:ascii="Times New Roman"/>
        </w:rPr>
        <w:t xml:space="preserve"> the stronger (weaker) is country j's import sp</w:t>
      </w:r>
      <w:r>
        <w:rPr>
          <w:rFonts w:ascii="Times New Roman"/>
        </w:rPr>
        <w:t>e</w:t>
      </w:r>
      <w:r>
        <w:rPr>
          <w:rFonts w:ascii="Times New Roman"/>
        </w:rPr>
        <w:t>cialization in commodity h.</w:t>
      </w:r>
    </w:p>
    <w:p w:rsidR="00353B98" w:rsidRDefault="00353B98" w:rsidP="00353B98">
      <w:pPr>
        <w:pStyle w:val="a5"/>
        <w:rPr>
          <w:rFonts w:ascii="Times New Roman"/>
        </w:rPr>
      </w:pPr>
      <w:r>
        <w:rPr>
          <w:rFonts w:ascii="Times New Roman"/>
        </w:rPr>
        <w:t xml:space="preserve">The vector of </w:t>
      </w:r>
      <w:r>
        <w:rPr>
          <w:rFonts w:ascii="Times New Roman"/>
          <w:i/>
        </w:rPr>
        <w:t>S</w:t>
      </w:r>
      <w:r>
        <w:rPr>
          <w:rFonts w:ascii="Times New Roman"/>
          <w:i/>
          <w:vertAlign w:val="subscript"/>
        </w:rPr>
        <w:t>i</w:t>
      </w:r>
      <w:r>
        <w:rPr>
          <w:rFonts w:ascii="Times New Roman"/>
          <w:i/>
          <w:vertAlign w:val="superscript"/>
        </w:rPr>
        <w:t xml:space="preserve">h </w:t>
      </w:r>
      <w:r>
        <w:rPr>
          <w:rFonts w:ascii="Times New Roman"/>
        </w:rPr>
        <w:t>over all commodities, (</w:t>
      </w:r>
      <w:r>
        <w:rPr>
          <w:rFonts w:ascii="Times New Roman"/>
          <w:i/>
        </w:rPr>
        <w:t>S</w:t>
      </w:r>
      <w:r>
        <w:rPr>
          <w:rFonts w:ascii="Times New Roman"/>
          <w:i/>
          <w:vertAlign w:val="subscript"/>
        </w:rPr>
        <w:t>i</w:t>
      </w:r>
      <w:r>
        <w:rPr>
          <w:rFonts w:ascii="Times New Roman"/>
          <w:i/>
          <w:vertAlign w:val="superscript"/>
        </w:rPr>
        <w:t>1</w:t>
      </w:r>
      <w:r>
        <w:rPr>
          <w:rFonts w:ascii="Times New Roman"/>
          <w:i/>
        </w:rPr>
        <w:t>, S</w:t>
      </w:r>
      <w:r>
        <w:rPr>
          <w:rFonts w:ascii="Times New Roman"/>
          <w:i/>
          <w:vertAlign w:val="subscript"/>
        </w:rPr>
        <w:t>i</w:t>
      </w:r>
      <w:r>
        <w:rPr>
          <w:rFonts w:ascii="Times New Roman"/>
          <w:i/>
          <w:vertAlign w:val="superscript"/>
        </w:rPr>
        <w:t>2</w:t>
      </w:r>
      <w:proofErr w:type="gramStart"/>
      <w:r>
        <w:rPr>
          <w:rFonts w:ascii="Times New Roman"/>
          <w:i/>
        </w:rPr>
        <w:t>,...,</w:t>
      </w:r>
      <w:proofErr w:type="gramEnd"/>
      <w:r>
        <w:rPr>
          <w:rFonts w:ascii="Times New Roman"/>
          <w:i/>
        </w:rPr>
        <w:t xml:space="preserve"> S</w:t>
      </w:r>
      <w:r>
        <w:rPr>
          <w:rFonts w:ascii="Times New Roman"/>
          <w:i/>
          <w:vertAlign w:val="subscript"/>
        </w:rPr>
        <w:t>i</w:t>
      </w:r>
      <w:r>
        <w:rPr>
          <w:rFonts w:ascii="Times New Roman"/>
          <w:i/>
          <w:vertAlign w:val="superscript"/>
        </w:rPr>
        <w:t>n</w:t>
      </w:r>
      <w:r>
        <w:rPr>
          <w:rFonts w:ascii="Times New Roman"/>
        </w:rPr>
        <w:t xml:space="preserve">), shows the structure of export specialization of country i, which reflects country i's structure of comparative advantage. Higher (lower) value of </w:t>
      </w:r>
      <w:r>
        <w:rPr>
          <w:rFonts w:ascii="Times New Roman"/>
          <w:i/>
        </w:rPr>
        <w:t>S</w:t>
      </w:r>
      <w:r>
        <w:rPr>
          <w:rFonts w:ascii="Times New Roman"/>
          <w:i/>
          <w:vertAlign w:val="subscript"/>
        </w:rPr>
        <w:t>i</w:t>
      </w:r>
      <w:r>
        <w:rPr>
          <w:rFonts w:ascii="Times New Roman"/>
          <w:i/>
          <w:vertAlign w:val="superscript"/>
        </w:rPr>
        <w:t>h</w:t>
      </w:r>
      <w:r>
        <w:rPr>
          <w:rFonts w:ascii="Times New Roman"/>
        </w:rPr>
        <w:t xml:space="preserve"> indicates that country i has strong (weak) comparative advantage in the production of commodity h. The exactly same thing also applies to the vector of indices of import specialization. The structure of import specialization, however, is affec</w:t>
      </w:r>
      <w:r>
        <w:rPr>
          <w:rFonts w:ascii="Times New Roman"/>
        </w:rPr>
        <w:t>t</w:t>
      </w:r>
      <w:r>
        <w:rPr>
          <w:rFonts w:ascii="Times New Roman"/>
        </w:rPr>
        <w:t>ed not only by the structure of comparative disadvantage but also by protective commercial policies much more than that of export specialization.</w:t>
      </w:r>
    </w:p>
    <w:p w:rsidR="00353B98" w:rsidRDefault="00353B98" w:rsidP="00353B98">
      <w:pPr>
        <w:pStyle w:val="a5"/>
        <w:rPr>
          <w:rFonts w:ascii="Times New Roman"/>
        </w:rPr>
      </w:pPr>
      <w:r>
        <w:rPr>
          <w:rFonts w:ascii="Times New Roman"/>
        </w:rPr>
        <w:t>The degree of concentration or diversification of country i's export specialization and country j's import specialization is affected by such important aspects of comparative a</w:t>
      </w:r>
      <w:r>
        <w:rPr>
          <w:rFonts w:ascii="Times New Roman"/>
        </w:rPr>
        <w:t>d</w:t>
      </w:r>
      <w:r>
        <w:rPr>
          <w:rFonts w:ascii="Times New Roman"/>
        </w:rPr>
        <w:t xml:space="preserve">vantage as </w:t>
      </w:r>
      <w:r>
        <w:rPr>
          <w:rFonts w:ascii="Times New Roman" w:hint="eastAsia"/>
        </w:rPr>
        <w:t xml:space="preserve">the </w:t>
      </w:r>
      <w:r>
        <w:rPr>
          <w:rFonts w:ascii="Times New Roman"/>
        </w:rPr>
        <w:t>size of a country, skewed resource endowments, etc.. They can be measured in terms of standard deviations of specialization indexes from their mean (i.e., unity), which are square roots of the variances defined as follows.</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hint="eastAsia"/>
        </w:rPr>
        <w:t>σ</w:t>
      </w:r>
      <w:r>
        <w:rPr>
          <w:rFonts w:ascii="Times New Roman"/>
          <w:vertAlign w:val="superscript"/>
        </w:rPr>
        <w:t>2</w:t>
      </w:r>
      <w:r>
        <w:rPr>
          <w:rFonts w:ascii="Times New Roman"/>
        </w:rPr>
        <w:t xml:space="preserve"> (</w:t>
      </w:r>
      <w:r>
        <w:rPr>
          <w:rFonts w:ascii="Times New Roman"/>
          <w:i/>
        </w:rPr>
        <w:t>S</w:t>
      </w:r>
      <w:r>
        <w:rPr>
          <w:rFonts w:ascii="Times New Roman"/>
          <w:i/>
          <w:vertAlign w:val="subscript"/>
        </w:rPr>
        <w:t>i</w:t>
      </w:r>
      <w:r>
        <w:rPr>
          <w:rFonts w:ascii="Times New Roman"/>
        </w:rPr>
        <w:t xml:space="preserve">) = </w:t>
      </w:r>
      <w:r>
        <w:rPr>
          <w:rFonts w:ascii="Times New Roman"/>
          <w:position w:val="-20"/>
        </w:rPr>
        <w:object w:dxaOrig="780" w:dyaOrig="560">
          <v:shape id="_x0000_i1058" type="#_x0000_t75" style="width:38.7pt;height:27.85pt" o:ole="" fillcolor="window">
            <v:imagedata r:id="rId75" o:title=""/>
          </v:shape>
          <o:OLEObject Type="Embed" ProgID="Equation.3" ShapeID="_x0000_i1058" DrawAspect="Content" ObjectID="_1378919105" r:id="rId76"/>
        </w:object>
      </w:r>
      <w:r>
        <w:rPr>
          <w:rFonts w:ascii="Times New Roman"/>
        </w:rPr>
        <w:t xml:space="preserve"> (</w:t>
      </w:r>
      <w:r>
        <w:rPr>
          <w:rFonts w:ascii="Times New Roman"/>
          <w:i/>
        </w:rPr>
        <w:t>S</w:t>
      </w:r>
      <w:r>
        <w:rPr>
          <w:rFonts w:ascii="Times New Roman"/>
          <w:i/>
          <w:vertAlign w:val="subscript"/>
        </w:rPr>
        <w:t>i</w:t>
      </w:r>
      <w:r>
        <w:rPr>
          <w:rFonts w:ascii="Times New Roman"/>
          <w:i/>
          <w:vertAlign w:val="superscript"/>
        </w:rPr>
        <w:t>h</w:t>
      </w:r>
      <w:r>
        <w:rPr>
          <w:rFonts w:ascii="Times New Roman"/>
          <w:vertAlign w:val="superscript"/>
        </w:rPr>
        <w:t xml:space="preserve"> </w:t>
      </w:r>
      <w:r>
        <w:rPr>
          <w:rFonts w:ascii="Times New Roman"/>
        </w:rPr>
        <w:t>- 1)</w:t>
      </w:r>
      <w:r>
        <w:rPr>
          <w:rFonts w:ascii="Times New Roman"/>
          <w:vertAlign w:val="superscript"/>
        </w:rPr>
        <w:t>2</w:t>
      </w:r>
    </w:p>
    <w:p w:rsidR="00353B98" w:rsidRDefault="00353B98" w:rsidP="00353B98">
      <w:pPr>
        <w:pStyle w:val="a5"/>
        <w:rPr>
          <w:rFonts w:ascii="Times New Roman" w:hint="eastAsia"/>
        </w:rPr>
      </w:pPr>
      <w:r>
        <w:rPr>
          <w:rFonts w:ascii="Times New Roman" w:hint="eastAsia"/>
        </w:rPr>
        <w:t>σ</w:t>
      </w:r>
      <w:r>
        <w:rPr>
          <w:rFonts w:ascii="Times New Roman"/>
          <w:vertAlign w:val="superscript"/>
        </w:rPr>
        <w:t>2</w:t>
      </w:r>
      <w:r>
        <w:rPr>
          <w:rFonts w:ascii="Times New Roman"/>
        </w:rPr>
        <w:t xml:space="preserve"> (</w:t>
      </w:r>
      <w:r>
        <w:rPr>
          <w:rFonts w:ascii="Times New Roman"/>
          <w:i/>
        </w:rPr>
        <w:t>R</w:t>
      </w:r>
      <w:r>
        <w:rPr>
          <w:rFonts w:ascii="Times New Roman"/>
          <w:i/>
          <w:vertAlign w:val="subscript"/>
        </w:rPr>
        <w:t>j</w:t>
      </w:r>
      <w:r>
        <w:rPr>
          <w:rFonts w:ascii="Times New Roman"/>
        </w:rPr>
        <w:t xml:space="preserve">) = </w:t>
      </w:r>
      <w:r>
        <w:rPr>
          <w:rFonts w:ascii="Times New Roman"/>
          <w:position w:val="-20"/>
        </w:rPr>
        <w:object w:dxaOrig="780" w:dyaOrig="560">
          <v:shape id="_x0000_i1059" type="#_x0000_t75" style="width:38.7pt;height:27.85pt" o:ole="" fillcolor="window">
            <v:imagedata r:id="rId77" o:title=""/>
          </v:shape>
          <o:OLEObject Type="Embed" ProgID="Equation.3" ShapeID="_x0000_i1059" DrawAspect="Content" ObjectID="_1378919106" r:id="rId78"/>
        </w:object>
      </w:r>
      <w:r>
        <w:rPr>
          <w:rFonts w:ascii="Times New Roman"/>
        </w:rPr>
        <w:t xml:space="preserve"> (</w:t>
      </w:r>
      <w:r>
        <w:rPr>
          <w:rFonts w:ascii="Times New Roman"/>
          <w:i/>
        </w:rPr>
        <w:t>R</w:t>
      </w:r>
      <w:r>
        <w:rPr>
          <w:rFonts w:ascii="Times New Roman"/>
          <w:i/>
          <w:vertAlign w:val="subscript"/>
        </w:rPr>
        <w:t>j</w:t>
      </w:r>
      <w:r>
        <w:rPr>
          <w:rFonts w:ascii="Times New Roman"/>
          <w:i/>
          <w:vertAlign w:val="superscript"/>
        </w:rPr>
        <w:t xml:space="preserve">h </w:t>
      </w:r>
      <w:r>
        <w:rPr>
          <w:rFonts w:ascii="Times New Roman"/>
        </w:rPr>
        <w:t>- 1)</w:t>
      </w:r>
      <w:r>
        <w:rPr>
          <w:rFonts w:ascii="Times New Roman"/>
          <w:vertAlign w:val="superscript"/>
        </w:rPr>
        <w:t>2</w:t>
      </w:r>
      <w:r>
        <w:rPr>
          <w:rFonts w:ascii="Times New Roman" w:hint="eastAsia"/>
          <w:i/>
        </w:rPr>
        <w:t xml:space="preserve"> --------------------------------------------</w:t>
      </w:r>
      <w:r>
        <w:rPr>
          <w:rFonts w:ascii="Times New Roman" w:hint="eastAsia"/>
        </w:rPr>
        <w:t xml:space="preserve"> (</w:t>
      </w:r>
      <w:r w:rsidR="00B86AC3">
        <w:rPr>
          <w:rFonts w:ascii="Times New Roman" w:hint="eastAsia"/>
        </w:rPr>
        <w:t>10</w:t>
      </w:r>
      <w:r>
        <w:rPr>
          <w:rFonts w:ascii="Times New Roman" w:hint="eastAsia"/>
        </w:rPr>
        <w:t>)</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rPr>
        <w:t xml:space="preserve">It can be easily demonstrated that the lower the standard deviation of export (import) specialization index of a certain country, the more diversified the export (import) </w:t>
      </w:r>
      <w:r>
        <w:rPr>
          <w:rFonts w:ascii="Times New Roman"/>
        </w:rPr>
        <w:lastRenderedPageBreak/>
        <w:t>specializ</w:t>
      </w:r>
      <w:r>
        <w:rPr>
          <w:rFonts w:ascii="Times New Roman"/>
        </w:rPr>
        <w:t>a</w:t>
      </w:r>
      <w:r>
        <w:rPr>
          <w:rFonts w:ascii="Times New Roman"/>
        </w:rPr>
        <w:t>tion pattern of the country</w:t>
      </w:r>
      <w:r w:rsidR="00E5504C">
        <w:rPr>
          <w:rStyle w:val="a9"/>
          <w:rFonts w:ascii="Times New Roman"/>
        </w:rPr>
        <w:footnoteReference w:id="6"/>
      </w:r>
      <w:r>
        <w:rPr>
          <w:rFonts w:ascii="Times New Roman"/>
        </w:rPr>
        <w:t>.</w:t>
      </w:r>
    </w:p>
    <w:p w:rsidR="00353B98" w:rsidRDefault="00353B98" w:rsidP="00353B98">
      <w:pPr>
        <w:pStyle w:val="a5"/>
        <w:rPr>
          <w:rFonts w:ascii="Times New Roman"/>
        </w:rPr>
      </w:pPr>
      <w:r>
        <w:rPr>
          <w:rFonts w:ascii="Times New Roman"/>
        </w:rPr>
        <w:t>Covariance of the indices of country i's export specialization and those of country j's i</w:t>
      </w:r>
      <w:r>
        <w:rPr>
          <w:rFonts w:ascii="Times New Roman"/>
        </w:rPr>
        <w:t>m</w:t>
      </w:r>
      <w:r>
        <w:rPr>
          <w:rFonts w:ascii="Times New Roman"/>
        </w:rPr>
        <w:t>port specialization is defined as follows.</w:t>
      </w:r>
    </w:p>
    <w:p w:rsidR="00353B98" w:rsidRDefault="00353B98" w:rsidP="00353B98">
      <w:pPr>
        <w:pStyle w:val="a5"/>
        <w:rPr>
          <w:rFonts w:ascii="Times New Roman"/>
        </w:rPr>
      </w:pPr>
    </w:p>
    <w:p w:rsidR="00353B98" w:rsidRDefault="00353B98" w:rsidP="00353B98">
      <w:pPr>
        <w:pStyle w:val="a5"/>
        <w:rPr>
          <w:rFonts w:ascii="Times New Roman"/>
          <w:i/>
        </w:rPr>
      </w:pPr>
      <w:r>
        <w:rPr>
          <w:rFonts w:ascii="Times New Roman"/>
        </w:rPr>
        <w:t>COV (</w:t>
      </w:r>
      <w:proofErr w:type="gramStart"/>
      <w:r>
        <w:rPr>
          <w:rFonts w:ascii="Times New Roman"/>
          <w:i/>
        </w:rPr>
        <w:t>S</w:t>
      </w:r>
      <w:r>
        <w:rPr>
          <w:rFonts w:ascii="Times New Roman"/>
          <w:i/>
          <w:vertAlign w:val="subscript"/>
        </w:rPr>
        <w:t>i</w:t>
      </w:r>
      <w:r>
        <w:rPr>
          <w:rFonts w:ascii="Times New Roman" w:hint="eastAsia"/>
          <w:i/>
          <w:vertAlign w:val="subscript"/>
        </w:rPr>
        <w:t xml:space="preserve"> </w:t>
      </w:r>
      <w:r>
        <w:rPr>
          <w:rFonts w:ascii="Times New Roman"/>
          <w:i/>
        </w:rPr>
        <w:t>,</w:t>
      </w:r>
      <w:proofErr w:type="gramEnd"/>
      <w:r>
        <w:rPr>
          <w:rFonts w:ascii="Times New Roman"/>
          <w:i/>
        </w:rPr>
        <w:t xml:space="preserve"> R</w:t>
      </w:r>
      <w:r>
        <w:rPr>
          <w:rFonts w:ascii="Times New Roman"/>
          <w:i/>
          <w:vertAlign w:val="subscript"/>
        </w:rPr>
        <w:t>j</w:t>
      </w:r>
      <w:r>
        <w:rPr>
          <w:rFonts w:ascii="Times New Roman"/>
        </w:rPr>
        <w:t>)</w:t>
      </w:r>
      <w:r>
        <w:rPr>
          <w:rFonts w:ascii="Times New Roman"/>
          <w:vertAlign w:val="subscript"/>
        </w:rPr>
        <w:t xml:space="preserve"> </w:t>
      </w:r>
      <w:r>
        <w:rPr>
          <w:rFonts w:ascii="Times New Roman"/>
        </w:rPr>
        <w:t xml:space="preserve">= </w:t>
      </w:r>
      <w:r>
        <w:rPr>
          <w:rFonts w:ascii="Times New Roman"/>
          <w:i/>
          <w:position w:val="-20"/>
        </w:rPr>
        <w:object w:dxaOrig="780" w:dyaOrig="560">
          <v:shape id="_x0000_i1060" type="#_x0000_t75" style="width:38.7pt;height:27.85pt" o:ole="" fillcolor="window">
            <v:imagedata r:id="rId79" o:title=""/>
          </v:shape>
          <o:OLEObject Type="Embed" ProgID="Equation.3" ShapeID="_x0000_i1060" DrawAspect="Content" ObjectID="_1378919107" r:id="rId80"/>
        </w:object>
      </w:r>
      <w:r>
        <w:rPr>
          <w:rFonts w:ascii="Times New Roman"/>
        </w:rPr>
        <w:t xml:space="preserve"> (</w:t>
      </w:r>
      <w:r>
        <w:rPr>
          <w:rFonts w:ascii="Times New Roman"/>
          <w:i/>
        </w:rPr>
        <w:t>S</w:t>
      </w:r>
      <w:r>
        <w:rPr>
          <w:rFonts w:ascii="Times New Roman"/>
          <w:i/>
          <w:vertAlign w:val="subscript"/>
        </w:rPr>
        <w:t>i</w:t>
      </w:r>
      <w:r>
        <w:rPr>
          <w:rFonts w:ascii="Times New Roman"/>
          <w:i/>
          <w:vertAlign w:val="superscript"/>
        </w:rPr>
        <w:t xml:space="preserve">h </w:t>
      </w:r>
      <w:r>
        <w:rPr>
          <w:rFonts w:ascii="Times New Roman"/>
          <w:i/>
        </w:rPr>
        <w:t>- 1</w:t>
      </w:r>
      <w:r>
        <w:rPr>
          <w:rFonts w:ascii="Times New Roman"/>
        </w:rPr>
        <w:t>)</w:t>
      </w:r>
      <w:r>
        <w:rPr>
          <w:rFonts w:ascii="Times New Roman"/>
          <w:i/>
        </w:rPr>
        <w:t xml:space="preserve"> </w:t>
      </w:r>
      <w:r>
        <w:rPr>
          <w:rFonts w:ascii="Times New Roman"/>
        </w:rPr>
        <w:t>(</w:t>
      </w:r>
      <w:r>
        <w:rPr>
          <w:rFonts w:ascii="Times New Roman"/>
          <w:i/>
        </w:rPr>
        <w:t>R</w:t>
      </w:r>
      <w:r>
        <w:rPr>
          <w:rFonts w:ascii="Times New Roman"/>
          <w:i/>
          <w:vertAlign w:val="subscript"/>
        </w:rPr>
        <w:t>j</w:t>
      </w:r>
      <w:r>
        <w:rPr>
          <w:rFonts w:ascii="Times New Roman"/>
          <w:i/>
          <w:vertAlign w:val="superscript"/>
        </w:rPr>
        <w:t xml:space="preserve">h </w:t>
      </w:r>
      <w:r>
        <w:rPr>
          <w:rFonts w:ascii="Times New Roman"/>
          <w:i/>
        </w:rPr>
        <w:t>- 1</w:t>
      </w:r>
      <w:r>
        <w:rPr>
          <w:rFonts w:ascii="Times New Roman"/>
        </w:rPr>
        <w:t>)</w:t>
      </w:r>
    </w:p>
    <w:p w:rsidR="00353B98" w:rsidRDefault="00353B98" w:rsidP="00353B98">
      <w:pPr>
        <w:pStyle w:val="a5"/>
        <w:rPr>
          <w:rFonts w:ascii="Times New Roman" w:hint="eastAsia"/>
        </w:rPr>
      </w:pPr>
      <w:r>
        <w:rPr>
          <w:rFonts w:ascii="Times New Roman"/>
          <w:i/>
        </w:rPr>
        <w:t xml:space="preserve">          = </w:t>
      </w:r>
      <w:r>
        <w:rPr>
          <w:rFonts w:ascii="Times New Roman"/>
          <w:i/>
          <w:position w:val="-20"/>
        </w:rPr>
        <w:object w:dxaOrig="780" w:dyaOrig="560">
          <v:shape id="_x0000_i1061" type="#_x0000_t75" style="width:38.7pt;height:27.85pt" o:ole="" fillcolor="window">
            <v:imagedata r:id="rId81" o:title=""/>
          </v:shape>
          <o:OLEObject Type="Embed" ProgID="Equation.3" ShapeID="_x0000_i1061" DrawAspect="Content" ObjectID="_1378919108" r:id="rId82"/>
        </w:object>
      </w:r>
      <w:r>
        <w:rPr>
          <w:rFonts w:ascii="Times New Roman"/>
        </w:rPr>
        <w:t xml:space="preserve"> </w:t>
      </w:r>
      <w:proofErr w:type="gramStart"/>
      <w:r>
        <w:rPr>
          <w:rFonts w:ascii="Times New Roman"/>
        </w:rPr>
        <w:t>(</w:t>
      </w:r>
      <w:r>
        <w:rPr>
          <w:rFonts w:ascii="Times New Roman"/>
          <w:i/>
        </w:rPr>
        <w:t xml:space="preserve"> S</w:t>
      </w:r>
      <w:r>
        <w:rPr>
          <w:rFonts w:ascii="Times New Roman"/>
          <w:i/>
          <w:vertAlign w:val="subscript"/>
        </w:rPr>
        <w:t>i</w:t>
      </w:r>
      <w:r>
        <w:rPr>
          <w:rFonts w:ascii="Times New Roman"/>
          <w:i/>
          <w:vertAlign w:val="superscript"/>
        </w:rPr>
        <w:t>h</w:t>
      </w:r>
      <w:proofErr w:type="gramEnd"/>
      <w:r>
        <w:rPr>
          <w:rFonts w:ascii="Times New Roman"/>
          <w:i/>
        </w:rPr>
        <w:t xml:space="preserve"> R</w:t>
      </w:r>
      <w:r>
        <w:rPr>
          <w:rFonts w:ascii="Times New Roman"/>
          <w:i/>
          <w:vertAlign w:val="subscript"/>
        </w:rPr>
        <w:t>j</w:t>
      </w:r>
      <w:r>
        <w:rPr>
          <w:rFonts w:ascii="Times New Roman"/>
          <w:i/>
          <w:vertAlign w:val="superscript"/>
        </w:rPr>
        <w:t xml:space="preserve">h </w:t>
      </w:r>
      <w:r>
        <w:rPr>
          <w:rFonts w:ascii="Times New Roman"/>
          <w:i/>
        </w:rPr>
        <w:t>- S</w:t>
      </w:r>
      <w:r>
        <w:rPr>
          <w:rFonts w:ascii="Times New Roman"/>
          <w:i/>
          <w:vertAlign w:val="subscript"/>
        </w:rPr>
        <w:t>i</w:t>
      </w:r>
      <w:r>
        <w:rPr>
          <w:rFonts w:ascii="Times New Roman"/>
          <w:i/>
          <w:vertAlign w:val="superscript"/>
        </w:rPr>
        <w:t xml:space="preserve">h </w:t>
      </w:r>
      <w:r>
        <w:rPr>
          <w:rFonts w:ascii="Times New Roman"/>
          <w:i/>
        </w:rPr>
        <w:t>- R</w:t>
      </w:r>
      <w:r>
        <w:rPr>
          <w:rFonts w:ascii="Times New Roman"/>
          <w:i/>
          <w:vertAlign w:val="subscript"/>
        </w:rPr>
        <w:t>j</w:t>
      </w:r>
      <w:r>
        <w:rPr>
          <w:rFonts w:ascii="Times New Roman"/>
          <w:i/>
          <w:vertAlign w:val="superscript"/>
        </w:rPr>
        <w:t xml:space="preserve">h </w:t>
      </w:r>
      <w:r>
        <w:rPr>
          <w:rFonts w:ascii="Times New Roman"/>
          <w:i/>
        </w:rPr>
        <w:t>+ 1</w:t>
      </w:r>
      <w:r>
        <w:rPr>
          <w:rFonts w:ascii="Times New Roman"/>
        </w:rPr>
        <w:t>)</w:t>
      </w:r>
    </w:p>
    <w:p w:rsidR="00353B98" w:rsidRDefault="00353B98" w:rsidP="00353B98">
      <w:pPr>
        <w:pStyle w:val="a5"/>
        <w:rPr>
          <w:rFonts w:ascii="Times New Roman"/>
          <w:i/>
          <w:spacing w:val="-35"/>
        </w:rPr>
      </w:pPr>
      <w:r>
        <w:rPr>
          <w:rFonts w:ascii="Times New Roman" w:hint="eastAsia"/>
        </w:rPr>
        <w:t xml:space="preserve">          </w:t>
      </w:r>
      <w:r>
        <w:rPr>
          <w:rFonts w:ascii="Times New Roman"/>
          <w:i/>
          <w:spacing w:val="-35"/>
        </w:rPr>
        <w:t xml:space="preserve">= </w:t>
      </w:r>
      <w:r>
        <w:rPr>
          <w:rFonts w:ascii="Times New Roman" w:hint="eastAsia"/>
          <w:i/>
          <w:spacing w:val="-35"/>
        </w:rPr>
        <w:t xml:space="preserve"> </w:t>
      </w:r>
      <w:r>
        <w:rPr>
          <w:rFonts w:ascii="Times New Roman"/>
          <w:i/>
          <w:position w:val="-20"/>
        </w:rPr>
        <w:object w:dxaOrig="780" w:dyaOrig="560">
          <v:shape id="_x0000_i1062" type="#_x0000_t75" style="width:38.7pt;height:27.85pt" o:ole="" fillcolor="window">
            <v:imagedata r:id="rId83" o:title=""/>
          </v:shape>
          <o:OLEObject Type="Embed" ProgID="Equation.3" ShapeID="_x0000_i1062" DrawAspect="Content" ObjectID="_1378919109" r:id="rId84"/>
        </w:object>
      </w:r>
      <w:r>
        <w:rPr>
          <w:rFonts w:ascii="Times New Roman"/>
          <w:i/>
        </w:rPr>
        <w:t xml:space="preserve"> S</w:t>
      </w:r>
      <w:r>
        <w:rPr>
          <w:rFonts w:ascii="Times New Roman"/>
          <w:i/>
          <w:vertAlign w:val="subscript"/>
        </w:rPr>
        <w:t>i</w:t>
      </w:r>
      <w:r>
        <w:rPr>
          <w:rFonts w:ascii="Times New Roman"/>
          <w:i/>
          <w:vertAlign w:val="superscript"/>
        </w:rPr>
        <w:t>h</w:t>
      </w:r>
      <w:r>
        <w:rPr>
          <w:rFonts w:ascii="Times New Roman"/>
          <w:i/>
        </w:rPr>
        <w:t xml:space="preserve"> R</w:t>
      </w:r>
      <w:r>
        <w:rPr>
          <w:rFonts w:ascii="Times New Roman"/>
          <w:i/>
          <w:vertAlign w:val="subscript"/>
        </w:rPr>
        <w:t>j</w:t>
      </w:r>
      <w:r>
        <w:rPr>
          <w:rFonts w:ascii="Times New Roman"/>
          <w:i/>
          <w:vertAlign w:val="superscript"/>
        </w:rPr>
        <w:t xml:space="preserve">h </w:t>
      </w:r>
      <w:r>
        <w:rPr>
          <w:rFonts w:ascii="Times New Roman"/>
          <w:i/>
        </w:rPr>
        <w:t>-</w:t>
      </w:r>
      <w:r>
        <w:rPr>
          <w:rFonts w:ascii="Times New Roman"/>
          <w:i/>
          <w:position w:val="-20"/>
        </w:rPr>
        <w:object w:dxaOrig="780" w:dyaOrig="560">
          <v:shape id="_x0000_i1063" type="#_x0000_t75" style="width:38.7pt;height:27.85pt" o:ole="" fillcolor="window">
            <v:imagedata r:id="rId83" o:title=""/>
          </v:shape>
          <o:OLEObject Type="Embed" ProgID="Equation.3" ShapeID="_x0000_i1063" DrawAspect="Content" ObjectID="_1378919110" r:id="rId85"/>
        </w:object>
      </w:r>
      <w:r>
        <w:rPr>
          <w:rFonts w:ascii="Times New Roman"/>
          <w:i/>
        </w:rPr>
        <w:t xml:space="preserve"> S</w:t>
      </w:r>
      <w:r>
        <w:rPr>
          <w:rFonts w:ascii="Times New Roman"/>
          <w:i/>
          <w:vertAlign w:val="subscript"/>
        </w:rPr>
        <w:t>i</w:t>
      </w:r>
      <w:r>
        <w:rPr>
          <w:rFonts w:ascii="Times New Roman"/>
          <w:i/>
          <w:vertAlign w:val="superscript"/>
        </w:rPr>
        <w:t xml:space="preserve">h </w:t>
      </w:r>
      <w:r>
        <w:rPr>
          <w:rFonts w:ascii="Times New Roman"/>
          <w:i/>
        </w:rPr>
        <w:t>-</w:t>
      </w:r>
      <w:r>
        <w:rPr>
          <w:rFonts w:ascii="Times New Roman"/>
          <w:i/>
          <w:position w:val="-20"/>
        </w:rPr>
        <w:object w:dxaOrig="780" w:dyaOrig="560">
          <v:shape id="_x0000_i1064" type="#_x0000_t75" style="width:38.7pt;height:27.85pt" o:ole="" fillcolor="window">
            <v:imagedata r:id="rId83" o:title=""/>
          </v:shape>
          <o:OLEObject Type="Embed" ProgID="Equation.3" ShapeID="_x0000_i1064" DrawAspect="Content" ObjectID="_1378919111" r:id="rId86"/>
        </w:object>
      </w:r>
      <w:r>
        <w:rPr>
          <w:rFonts w:ascii="Times New Roman"/>
          <w:i/>
        </w:rPr>
        <w:t xml:space="preserve"> R</w:t>
      </w:r>
      <w:r>
        <w:rPr>
          <w:rFonts w:ascii="Times New Roman"/>
          <w:i/>
          <w:vertAlign w:val="subscript"/>
        </w:rPr>
        <w:t>j</w:t>
      </w:r>
      <w:r>
        <w:rPr>
          <w:rFonts w:ascii="Times New Roman"/>
          <w:i/>
          <w:vertAlign w:val="superscript"/>
        </w:rPr>
        <w:t xml:space="preserve">h </w:t>
      </w:r>
      <w:r>
        <w:rPr>
          <w:rFonts w:ascii="Times New Roman"/>
          <w:i/>
        </w:rPr>
        <w:t>+</w:t>
      </w:r>
      <w:r>
        <w:rPr>
          <w:rFonts w:ascii="Times New Roman"/>
          <w:i/>
          <w:position w:val="-20"/>
        </w:rPr>
        <w:object w:dxaOrig="780" w:dyaOrig="560">
          <v:shape id="_x0000_i1065" type="#_x0000_t75" style="width:38.7pt;height:27.85pt" o:ole="" fillcolor="window">
            <v:imagedata r:id="rId83" o:title=""/>
          </v:shape>
          <o:OLEObject Type="Embed" ProgID="Equation.3" ShapeID="_x0000_i1065" DrawAspect="Content" ObjectID="_1378919112" r:id="rId87"/>
        </w:object>
      </w:r>
    </w:p>
    <w:p w:rsidR="00353B98" w:rsidRDefault="00353B98" w:rsidP="00353B98">
      <w:pPr>
        <w:pStyle w:val="a5"/>
        <w:rPr>
          <w:rFonts w:ascii="Times New Roman"/>
          <w:i/>
        </w:rPr>
      </w:pPr>
      <w:r>
        <w:rPr>
          <w:rFonts w:ascii="Times New Roman"/>
          <w:i/>
        </w:rPr>
        <w:t xml:space="preserve">      </w:t>
      </w:r>
      <w:r>
        <w:rPr>
          <w:rFonts w:ascii="Times New Roman" w:hint="eastAsia"/>
          <w:i/>
        </w:rPr>
        <w:t xml:space="preserve"> </w:t>
      </w:r>
      <w:r>
        <w:rPr>
          <w:rFonts w:ascii="Times New Roman"/>
          <w:i/>
        </w:rPr>
        <w:t xml:space="preserve">   = </w:t>
      </w:r>
      <w:r>
        <w:rPr>
          <w:rFonts w:ascii="Times New Roman"/>
          <w:i/>
          <w:position w:val="-20"/>
        </w:rPr>
        <w:object w:dxaOrig="780" w:dyaOrig="560">
          <v:shape id="_x0000_i1066" type="#_x0000_t75" style="width:38.7pt;height:27.85pt" o:ole="" fillcolor="window">
            <v:imagedata r:id="rId83" o:title=""/>
          </v:shape>
          <o:OLEObject Type="Embed" ProgID="Equation.3" ShapeID="_x0000_i1066" DrawAspect="Content" ObjectID="_1378919113" r:id="rId88"/>
        </w:object>
      </w:r>
      <w:r>
        <w:rPr>
          <w:rFonts w:ascii="Times New Roman"/>
          <w:i/>
        </w:rPr>
        <w:t xml:space="preserve"> S</w:t>
      </w:r>
      <w:r>
        <w:rPr>
          <w:rFonts w:ascii="Times New Roman"/>
          <w:i/>
          <w:vertAlign w:val="subscript"/>
        </w:rPr>
        <w:t>i</w:t>
      </w:r>
      <w:r>
        <w:rPr>
          <w:rFonts w:ascii="Times New Roman"/>
          <w:i/>
          <w:vertAlign w:val="superscript"/>
        </w:rPr>
        <w:t>h</w:t>
      </w:r>
      <w:r>
        <w:rPr>
          <w:rFonts w:ascii="Times New Roman"/>
          <w:i/>
        </w:rPr>
        <w:t xml:space="preserve"> R</w:t>
      </w:r>
      <w:r>
        <w:rPr>
          <w:rFonts w:ascii="Times New Roman"/>
          <w:i/>
          <w:vertAlign w:val="subscript"/>
        </w:rPr>
        <w:t>j</w:t>
      </w:r>
      <w:r>
        <w:rPr>
          <w:rFonts w:ascii="Times New Roman"/>
          <w:i/>
          <w:vertAlign w:val="superscript"/>
        </w:rPr>
        <w:t xml:space="preserve">h </w:t>
      </w:r>
      <w:r>
        <w:rPr>
          <w:rFonts w:ascii="Times New Roman"/>
          <w:i/>
        </w:rPr>
        <w:t>- 1 - 1 + 1</w:t>
      </w:r>
      <w:r w:rsidR="00E5504C">
        <w:rPr>
          <w:rStyle w:val="a9"/>
          <w:rFonts w:ascii="Times New Roman"/>
          <w:i/>
        </w:rPr>
        <w:footnoteReference w:id="7"/>
      </w:r>
    </w:p>
    <w:p w:rsidR="00353B98" w:rsidRDefault="00353B98" w:rsidP="00353B98">
      <w:pPr>
        <w:pStyle w:val="a5"/>
        <w:rPr>
          <w:rFonts w:ascii="Times New Roman"/>
          <w:i/>
        </w:rPr>
      </w:pPr>
      <w:r>
        <w:rPr>
          <w:rFonts w:ascii="Times New Roman"/>
          <w:i/>
        </w:rPr>
        <w:t xml:space="preserve">          = </w:t>
      </w:r>
      <w:r>
        <w:rPr>
          <w:rFonts w:ascii="Times New Roman"/>
          <w:i/>
          <w:position w:val="-20"/>
        </w:rPr>
        <w:object w:dxaOrig="780" w:dyaOrig="560">
          <v:shape id="_x0000_i1067" type="#_x0000_t75" style="width:38.7pt;height:27.85pt" o:ole="" fillcolor="window">
            <v:imagedata r:id="rId83" o:title=""/>
          </v:shape>
          <o:OLEObject Type="Embed" ProgID="Equation.3" ShapeID="_x0000_i1067" DrawAspect="Content" ObjectID="_1378919114" r:id="rId89"/>
        </w:object>
      </w:r>
      <w:r>
        <w:rPr>
          <w:rFonts w:ascii="Times New Roman"/>
          <w:i/>
        </w:rPr>
        <w:t xml:space="preserve"> S</w:t>
      </w:r>
      <w:r>
        <w:rPr>
          <w:rFonts w:ascii="Times New Roman"/>
          <w:i/>
          <w:vertAlign w:val="subscript"/>
        </w:rPr>
        <w:t>i</w:t>
      </w:r>
      <w:r>
        <w:rPr>
          <w:rFonts w:ascii="Times New Roman"/>
          <w:i/>
          <w:vertAlign w:val="superscript"/>
        </w:rPr>
        <w:t>h</w:t>
      </w:r>
      <w:r>
        <w:rPr>
          <w:rFonts w:ascii="Times New Roman"/>
          <w:i/>
        </w:rPr>
        <w:t xml:space="preserve"> R</w:t>
      </w:r>
      <w:r>
        <w:rPr>
          <w:rFonts w:ascii="Times New Roman"/>
          <w:i/>
          <w:vertAlign w:val="subscript"/>
        </w:rPr>
        <w:t>j</w:t>
      </w:r>
      <w:r>
        <w:rPr>
          <w:rFonts w:ascii="Times New Roman"/>
          <w:i/>
          <w:vertAlign w:val="superscript"/>
        </w:rPr>
        <w:t xml:space="preserve">h </w:t>
      </w:r>
      <w:r>
        <w:rPr>
          <w:rFonts w:ascii="Times New Roman"/>
          <w:i/>
        </w:rPr>
        <w:t>- 1</w:t>
      </w:r>
    </w:p>
    <w:p w:rsidR="00353B98" w:rsidRDefault="00353B98" w:rsidP="00353B98">
      <w:pPr>
        <w:pStyle w:val="a5"/>
        <w:rPr>
          <w:rFonts w:ascii="Times New Roman" w:hint="eastAsia"/>
          <w:i/>
        </w:rPr>
      </w:pPr>
      <w:r>
        <w:rPr>
          <w:rFonts w:ascii="Times New Roman"/>
          <w:i/>
        </w:rPr>
        <w:t xml:space="preserve">          </w:t>
      </w:r>
      <w:proofErr w:type="gramStart"/>
      <w:r>
        <w:rPr>
          <w:rFonts w:ascii="Times New Roman"/>
          <w:i/>
        </w:rPr>
        <w:t>=</w:t>
      </w:r>
      <w:r>
        <w:rPr>
          <w:rFonts w:ascii="Times New Roman"/>
          <w:i/>
          <w:w w:val="80"/>
        </w:rPr>
        <w:t xml:space="preserve">  </w:t>
      </w:r>
      <w:r>
        <w:rPr>
          <w:rFonts w:ascii="Times New Roman"/>
          <w:i/>
        </w:rPr>
        <w:t>C</w:t>
      </w:r>
      <w:r>
        <w:rPr>
          <w:rFonts w:ascii="Times New Roman"/>
          <w:i/>
          <w:vertAlign w:val="subscript"/>
        </w:rPr>
        <w:t>ij</w:t>
      </w:r>
      <w:proofErr w:type="gramEnd"/>
      <w:r>
        <w:rPr>
          <w:rFonts w:ascii="Times New Roman"/>
          <w:i/>
          <w:vertAlign w:val="subscript"/>
        </w:rPr>
        <w:t xml:space="preserve"> </w:t>
      </w:r>
      <w:r>
        <w:rPr>
          <w:rFonts w:ascii="Times New Roman"/>
          <w:i/>
        </w:rPr>
        <w:t>- 1</w:t>
      </w:r>
      <w:r w:rsidR="00E5504C">
        <w:rPr>
          <w:rStyle w:val="a9"/>
          <w:rFonts w:ascii="Times New Roman"/>
          <w:i/>
        </w:rPr>
        <w:footnoteReference w:id="8"/>
      </w:r>
    </w:p>
    <w:p w:rsidR="00353B98" w:rsidRDefault="00353B98" w:rsidP="00353B98">
      <w:pPr>
        <w:pStyle w:val="a5"/>
        <w:rPr>
          <w:rFonts w:ascii="Times New Roman"/>
        </w:rPr>
      </w:pPr>
      <w:proofErr w:type="gramStart"/>
      <w:r>
        <w:rPr>
          <w:rFonts w:ascii="Times New Roman"/>
          <w:i/>
        </w:rPr>
        <w:t>or</w:t>
      </w:r>
      <w:r>
        <w:rPr>
          <w:rFonts w:ascii="Times New Roman" w:hint="eastAsia"/>
          <w:i/>
        </w:rPr>
        <w:t xml:space="preserve"> </w:t>
      </w:r>
      <w:r>
        <w:rPr>
          <w:rFonts w:ascii="Times New Roman"/>
          <w:i/>
        </w:rPr>
        <w:t xml:space="preserve"> C</w:t>
      </w:r>
      <w:r>
        <w:rPr>
          <w:rFonts w:ascii="Times New Roman"/>
          <w:i/>
          <w:vertAlign w:val="subscript"/>
        </w:rPr>
        <w:t>ij</w:t>
      </w:r>
      <w:proofErr w:type="gramEnd"/>
      <w:r>
        <w:rPr>
          <w:rFonts w:ascii="Times New Roman"/>
          <w:i/>
          <w:vertAlign w:val="subscript"/>
        </w:rPr>
        <w:t xml:space="preserve"> </w:t>
      </w:r>
      <w:r>
        <w:rPr>
          <w:rFonts w:ascii="Times New Roman"/>
          <w:i/>
        </w:rPr>
        <w:t>= COV</w:t>
      </w:r>
      <w:r>
        <w:rPr>
          <w:rFonts w:ascii="Times New Roman"/>
        </w:rPr>
        <w:t xml:space="preserve"> (</w:t>
      </w:r>
      <w:r>
        <w:rPr>
          <w:rFonts w:ascii="Times New Roman"/>
          <w:i/>
        </w:rPr>
        <w:t>S</w:t>
      </w:r>
      <w:r>
        <w:rPr>
          <w:rFonts w:ascii="Times New Roman"/>
          <w:i/>
          <w:vertAlign w:val="subscript"/>
        </w:rPr>
        <w:t>i</w:t>
      </w:r>
      <w:r>
        <w:rPr>
          <w:rFonts w:ascii="Times New Roman" w:hint="eastAsia"/>
          <w:i/>
          <w:vertAlign w:val="subscript"/>
        </w:rPr>
        <w:t xml:space="preserve"> </w:t>
      </w:r>
      <w:r>
        <w:rPr>
          <w:rFonts w:ascii="Times New Roman"/>
          <w:i/>
        </w:rPr>
        <w:t>, R</w:t>
      </w:r>
      <w:r>
        <w:rPr>
          <w:rFonts w:ascii="Times New Roman"/>
          <w:i/>
          <w:vertAlign w:val="subscript"/>
        </w:rPr>
        <w:t>j</w:t>
      </w:r>
      <w:r>
        <w:rPr>
          <w:rFonts w:ascii="Times New Roman"/>
        </w:rPr>
        <w:t>)</w:t>
      </w:r>
      <w:r>
        <w:rPr>
          <w:rFonts w:ascii="Times New Roman"/>
          <w:i/>
        </w:rPr>
        <w:t xml:space="preserve"> + 1 </w:t>
      </w:r>
      <w:r>
        <w:rPr>
          <w:rFonts w:ascii="Times New Roman" w:hint="eastAsia"/>
          <w:i/>
        </w:rPr>
        <w:t>---------------------------------------------</w:t>
      </w:r>
      <w:r>
        <w:rPr>
          <w:rFonts w:ascii="Times New Roman" w:hint="eastAsia"/>
        </w:rPr>
        <w:t xml:space="preserve"> </w:t>
      </w:r>
      <w:r>
        <w:rPr>
          <w:rFonts w:ascii="Times New Roman"/>
        </w:rPr>
        <w:t xml:space="preserve"> (</w:t>
      </w:r>
      <w:r w:rsidR="00B86AC3">
        <w:rPr>
          <w:rFonts w:ascii="Times New Roman" w:hint="eastAsia"/>
          <w:spacing w:val="20"/>
        </w:rPr>
        <w:t>11</w:t>
      </w:r>
      <w:r>
        <w:rPr>
          <w:rFonts w:ascii="Times New Roman"/>
        </w:rPr>
        <w:t>)</w:t>
      </w:r>
    </w:p>
    <w:p w:rsidR="00353B98" w:rsidRDefault="00353B98" w:rsidP="00353B98">
      <w:pPr>
        <w:pStyle w:val="a5"/>
        <w:rPr>
          <w:rFonts w:ascii="Times New Roman"/>
        </w:rPr>
      </w:pPr>
    </w:p>
    <w:p w:rsidR="00353B98" w:rsidRDefault="00353B98" w:rsidP="00353B98">
      <w:pPr>
        <w:pStyle w:val="a5"/>
        <w:rPr>
          <w:rFonts w:ascii="Times New Roman"/>
        </w:rPr>
      </w:pPr>
      <w:r>
        <w:rPr>
          <w:rFonts w:ascii="Times New Roman"/>
        </w:rPr>
        <w:t xml:space="preserve">Therefore, if country i's pattern of export specialization matches country j's pattern of import specialization closely, that is, if the indices of country i's export specialization and country j's import specialization are positively correlated (i.e., </w:t>
      </w:r>
      <w:r>
        <w:rPr>
          <w:rFonts w:ascii="Times New Roman"/>
          <w:i/>
        </w:rPr>
        <w:t>COV</w:t>
      </w:r>
      <w:r>
        <w:rPr>
          <w:rFonts w:ascii="Times New Roman"/>
        </w:rPr>
        <w:t xml:space="preserve"> (</w:t>
      </w:r>
      <w:proofErr w:type="gramStart"/>
      <w:r>
        <w:rPr>
          <w:rFonts w:ascii="Times New Roman"/>
          <w:i/>
        </w:rPr>
        <w:t>S</w:t>
      </w:r>
      <w:r>
        <w:rPr>
          <w:rFonts w:ascii="Times New Roman"/>
          <w:i/>
          <w:vertAlign w:val="subscript"/>
        </w:rPr>
        <w:t>i</w:t>
      </w:r>
      <w:r>
        <w:rPr>
          <w:rFonts w:ascii="Times New Roman" w:hint="eastAsia"/>
          <w:i/>
          <w:vertAlign w:val="subscript"/>
        </w:rPr>
        <w:t xml:space="preserve"> </w:t>
      </w:r>
      <w:r>
        <w:rPr>
          <w:rFonts w:ascii="Times New Roman"/>
          <w:i/>
        </w:rPr>
        <w:t>,</w:t>
      </w:r>
      <w:proofErr w:type="gramEnd"/>
      <w:r>
        <w:rPr>
          <w:rFonts w:ascii="Times New Roman"/>
          <w:i/>
        </w:rPr>
        <w:t xml:space="preserve"> R</w:t>
      </w:r>
      <w:r>
        <w:rPr>
          <w:rFonts w:ascii="Times New Roman"/>
          <w:i/>
          <w:vertAlign w:val="subscript"/>
        </w:rPr>
        <w:t>j</w:t>
      </w:r>
      <w:r>
        <w:rPr>
          <w:rFonts w:ascii="Times New Roman"/>
        </w:rPr>
        <w:t>)</w:t>
      </w:r>
      <w:r>
        <w:rPr>
          <w:rFonts w:ascii="Times New Roman" w:hint="eastAsia"/>
        </w:rPr>
        <w:t>＞</w:t>
      </w:r>
      <w:r>
        <w:rPr>
          <w:rFonts w:ascii="Times New Roman"/>
        </w:rPr>
        <w:t xml:space="preserve">0), </w:t>
      </w:r>
      <w:r>
        <w:rPr>
          <w:rFonts w:ascii="Times New Roman"/>
          <w:i/>
        </w:rPr>
        <w:t>C</w:t>
      </w:r>
      <w:r>
        <w:rPr>
          <w:rFonts w:ascii="Times New Roman"/>
          <w:i/>
          <w:vertAlign w:val="subscript"/>
        </w:rPr>
        <w:t>ij</w:t>
      </w:r>
      <w:r>
        <w:rPr>
          <w:rFonts w:ascii="Times New Roman"/>
        </w:rPr>
        <w:t xml:space="preserve"> will take a value greater than unity. On the contrary, if they match poorly, that is, if they are neg</w:t>
      </w:r>
      <w:r>
        <w:rPr>
          <w:rFonts w:ascii="Times New Roman"/>
        </w:rPr>
        <w:t>a</w:t>
      </w:r>
      <w:r>
        <w:rPr>
          <w:rFonts w:ascii="Times New Roman"/>
        </w:rPr>
        <w:t xml:space="preserve">tively correlated (i.e., </w:t>
      </w:r>
      <w:r>
        <w:rPr>
          <w:rFonts w:ascii="Times New Roman"/>
          <w:i/>
        </w:rPr>
        <w:t>COV</w:t>
      </w:r>
      <w:r>
        <w:rPr>
          <w:rFonts w:ascii="Times New Roman"/>
        </w:rPr>
        <w:t xml:space="preserve"> (</w:t>
      </w:r>
      <w:proofErr w:type="gramStart"/>
      <w:r>
        <w:rPr>
          <w:rFonts w:ascii="Times New Roman"/>
          <w:i/>
        </w:rPr>
        <w:t>S</w:t>
      </w:r>
      <w:r>
        <w:rPr>
          <w:rFonts w:ascii="Times New Roman"/>
          <w:i/>
          <w:vertAlign w:val="subscript"/>
        </w:rPr>
        <w:t>i</w:t>
      </w:r>
      <w:r>
        <w:rPr>
          <w:rFonts w:ascii="Times New Roman" w:hint="eastAsia"/>
          <w:i/>
          <w:vertAlign w:val="subscript"/>
        </w:rPr>
        <w:t xml:space="preserve"> </w:t>
      </w:r>
      <w:r>
        <w:rPr>
          <w:rFonts w:ascii="Times New Roman"/>
          <w:i/>
        </w:rPr>
        <w:t>,</w:t>
      </w:r>
      <w:proofErr w:type="gramEnd"/>
      <w:r>
        <w:rPr>
          <w:rFonts w:ascii="Times New Roman"/>
          <w:i/>
        </w:rPr>
        <w:t xml:space="preserve"> R</w:t>
      </w:r>
      <w:r>
        <w:rPr>
          <w:rFonts w:ascii="Times New Roman"/>
          <w:i/>
          <w:vertAlign w:val="subscript"/>
        </w:rPr>
        <w:t>j</w:t>
      </w:r>
      <w:r>
        <w:rPr>
          <w:rFonts w:ascii="Times New Roman"/>
        </w:rPr>
        <w:t>)</w:t>
      </w:r>
      <w:r>
        <w:rPr>
          <w:rFonts w:ascii="Times New Roman" w:hint="eastAsia"/>
        </w:rPr>
        <w:t>＜</w:t>
      </w:r>
      <w:r>
        <w:rPr>
          <w:rFonts w:ascii="Times New Roman"/>
        </w:rPr>
        <w:t xml:space="preserve">0), </w:t>
      </w:r>
      <w:r>
        <w:rPr>
          <w:rFonts w:ascii="Times New Roman"/>
          <w:i/>
        </w:rPr>
        <w:t>C</w:t>
      </w:r>
      <w:r>
        <w:rPr>
          <w:rFonts w:ascii="Times New Roman"/>
          <w:i/>
          <w:vertAlign w:val="subscript"/>
        </w:rPr>
        <w:t xml:space="preserve">ij </w:t>
      </w:r>
      <w:r>
        <w:rPr>
          <w:rFonts w:ascii="Times New Roman"/>
        </w:rPr>
        <w:t>will take a value less than unity. If they are independent (</w:t>
      </w:r>
      <w:r>
        <w:rPr>
          <w:rFonts w:ascii="Times New Roman"/>
          <w:i/>
        </w:rPr>
        <w:t>COV</w:t>
      </w:r>
      <w:r>
        <w:rPr>
          <w:rFonts w:ascii="Times New Roman"/>
        </w:rPr>
        <w:t xml:space="preserve"> (</w:t>
      </w:r>
      <w:proofErr w:type="gramStart"/>
      <w:r>
        <w:rPr>
          <w:rFonts w:ascii="Times New Roman"/>
          <w:i/>
        </w:rPr>
        <w:t>S</w:t>
      </w:r>
      <w:r>
        <w:rPr>
          <w:rFonts w:ascii="Times New Roman"/>
          <w:i/>
          <w:vertAlign w:val="subscript"/>
        </w:rPr>
        <w:t>i</w:t>
      </w:r>
      <w:r>
        <w:rPr>
          <w:rFonts w:ascii="Times New Roman" w:hint="eastAsia"/>
          <w:i/>
          <w:vertAlign w:val="subscript"/>
        </w:rPr>
        <w:t xml:space="preserve"> </w:t>
      </w:r>
      <w:r>
        <w:rPr>
          <w:rFonts w:ascii="Times New Roman"/>
          <w:i/>
        </w:rPr>
        <w:t>,</w:t>
      </w:r>
      <w:proofErr w:type="gramEnd"/>
      <w:r>
        <w:rPr>
          <w:rFonts w:ascii="Times New Roman"/>
          <w:i/>
        </w:rPr>
        <w:t xml:space="preserve"> R</w:t>
      </w:r>
      <w:r>
        <w:rPr>
          <w:rFonts w:ascii="Times New Roman"/>
          <w:i/>
          <w:vertAlign w:val="subscript"/>
        </w:rPr>
        <w:t>j</w:t>
      </w:r>
      <w:r>
        <w:rPr>
          <w:rFonts w:ascii="Times New Roman"/>
        </w:rPr>
        <w:t>)</w:t>
      </w:r>
      <w:r>
        <w:rPr>
          <w:rFonts w:ascii="Times New Roman" w:hint="eastAsia"/>
        </w:rPr>
        <w:t>＝</w:t>
      </w:r>
      <w:r>
        <w:rPr>
          <w:rFonts w:ascii="Times New Roman"/>
        </w:rPr>
        <w:t xml:space="preserve">0), </w:t>
      </w:r>
      <w:r>
        <w:rPr>
          <w:rFonts w:ascii="Times New Roman"/>
          <w:i/>
        </w:rPr>
        <w:t>C</w:t>
      </w:r>
      <w:r>
        <w:rPr>
          <w:rFonts w:ascii="Times New Roman"/>
          <w:i/>
          <w:vertAlign w:val="subscript"/>
        </w:rPr>
        <w:t>ij</w:t>
      </w:r>
      <w:r>
        <w:rPr>
          <w:rFonts w:ascii="Times New Roman"/>
        </w:rPr>
        <w:t xml:space="preserve"> will be equal to unity. Consequently, </w:t>
      </w:r>
      <w:r>
        <w:rPr>
          <w:rFonts w:ascii="Times New Roman"/>
          <w:i/>
        </w:rPr>
        <w:t>C</w:t>
      </w:r>
      <w:r>
        <w:rPr>
          <w:rFonts w:ascii="Times New Roman"/>
          <w:i/>
          <w:vertAlign w:val="subscript"/>
        </w:rPr>
        <w:t xml:space="preserve">ij </w:t>
      </w:r>
      <w:r>
        <w:rPr>
          <w:rFonts w:ascii="Times New Roman"/>
        </w:rPr>
        <w:t>measures the degree of complementarity in the specialization structures of two trading countries.</w:t>
      </w:r>
    </w:p>
    <w:p w:rsidR="00353B98" w:rsidRDefault="00353B98" w:rsidP="00353B98">
      <w:pPr>
        <w:pStyle w:val="a5"/>
        <w:rPr>
          <w:rFonts w:ascii="Times New Roman"/>
        </w:rPr>
      </w:pPr>
      <w:r>
        <w:rPr>
          <w:rFonts w:ascii="Times New Roman"/>
        </w:rPr>
        <w:t>The degree of complementarity, however, is not only influenced by the match of the specialization patterns of exports and imports, but also by their concentration or diversific</w:t>
      </w:r>
      <w:r>
        <w:rPr>
          <w:rFonts w:ascii="Times New Roman"/>
        </w:rPr>
        <w:t>a</w:t>
      </w:r>
      <w:r>
        <w:rPr>
          <w:rFonts w:ascii="Times New Roman"/>
        </w:rPr>
        <w:t xml:space="preserve">tion. A country with highly concentrated pattern of export specialization tends to have higher complementarity in her export activities than the country with </w:t>
      </w:r>
      <w:r>
        <w:rPr>
          <w:rFonts w:ascii="Times New Roman" w:hint="eastAsia"/>
        </w:rPr>
        <w:t>a</w:t>
      </w:r>
      <w:r>
        <w:rPr>
          <w:rFonts w:ascii="Times New Roman"/>
        </w:rPr>
        <w:t xml:space="preserve"> similar but </w:t>
      </w:r>
      <w:r>
        <w:rPr>
          <w:rFonts w:ascii="Times New Roman"/>
        </w:rPr>
        <w:lastRenderedPageBreak/>
        <w:t>more diversified pattern of export specialization</w:t>
      </w:r>
      <w:r w:rsidR="001172F4">
        <w:rPr>
          <w:rStyle w:val="a9"/>
          <w:rFonts w:ascii="Times New Roman"/>
        </w:rPr>
        <w:footnoteReference w:id="9"/>
      </w:r>
      <w:r>
        <w:rPr>
          <w:rFonts w:ascii="Times New Roman"/>
        </w:rPr>
        <w:t>. Therefore, if the correlation coefficient b</w:t>
      </w:r>
      <w:r>
        <w:rPr>
          <w:rFonts w:ascii="Times New Roman"/>
        </w:rPr>
        <w:t>e</w:t>
      </w:r>
      <w:r>
        <w:rPr>
          <w:rFonts w:ascii="Times New Roman"/>
        </w:rPr>
        <w:t>tween the specialization structure of exports and impo</w:t>
      </w:r>
      <w:r>
        <w:rPr>
          <w:rFonts w:ascii="Times New Roman" w:hint="eastAsia"/>
        </w:rPr>
        <w:t xml:space="preserve">rts is </w:t>
      </w:r>
      <w:r>
        <w:rPr>
          <w:rFonts w:ascii="Times New Roman"/>
        </w:rPr>
        <w:t xml:space="preserve">calculated, the measure of the </w:t>
      </w:r>
      <w:r>
        <w:rPr>
          <w:rFonts w:ascii="Times New Roman" w:hint="eastAsia"/>
        </w:rPr>
        <w:t xml:space="preserve">degree of </w:t>
      </w:r>
      <w:r>
        <w:rPr>
          <w:rFonts w:ascii="Times New Roman"/>
        </w:rPr>
        <w:t>match of the two patterns neutral from the degree of concentration or diversificat</w:t>
      </w:r>
      <w:r>
        <w:rPr>
          <w:rFonts w:ascii="Times New Roman"/>
        </w:rPr>
        <w:t>i</w:t>
      </w:r>
      <w:r>
        <w:rPr>
          <w:rFonts w:ascii="Times New Roman"/>
        </w:rPr>
        <w:t>on can be obtained as follows.</w:t>
      </w:r>
    </w:p>
    <w:p w:rsidR="00353B98" w:rsidRPr="005708D6" w:rsidRDefault="00353B98" w:rsidP="00353B98">
      <w:pPr>
        <w:pStyle w:val="a5"/>
        <w:rPr>
          <w:rFonts w:ascii="Times New Roman"/>
        </w:rPr>
      </w:pPr>
    </w:p>
    <w:p w:rsidR="00353B98" w:rsidRDefault="00353B98" w:rsidP="00353B98">
      <w:pPr>
        <w:pStyle w:val="a5"/>
        <w:rPr>
          <w:rFonts w:ascii="Times New Roman"/>
          <w:i/>
        </w:rPr>
      </w:pPr>
      <w:proofErr w:type="gramStart"/>
      <w:r>
        <w:rPr>
          <w:rFonts w:ascii="Times New Roman"/>
          <w:i/>
        </w:rPr>
        <w:t>r</w:t>
      </w:r>
      <w:r>
        <w:rPr>
          <w:rFonts w:ascii="Times New Roman"/>
          <w:i/>
          <w:vertAlign w:val="subscript"/>
        </w:rPr>
        <w:t>ij</w:t>
      </w:r>
      <w:proofErr w:type="gramEnd"/>
      <w:r>
        <w:rPr>
          <w:rFonts w:ascii="Times New Roman"/>
          <w:vertAlign w:val="subscript"/>
        </w:rPr>
        <w:t xml:space="preserve"> </w:t>
      </w:r>
      <w:r>
        <w:rPr>
          <w:rFonts w:ascii="Times New Roman"/>
        </w:rPr>
        <w:t xml:space="preserve">= </w:t>
      </w:r>
      <w:r>
        <w:rPr>
          <w:rFonts w:ascii="Times New Roman"/>
          <w:position w:val="-20"/>
        </w:rPr>
        <w:object w:dxaOrig="1240" w:dyaOrig="580">
          <v:shape id="_x0000_i1068" type="#_x0000_t75" style="width:61.8pt;height:29.2pt" o:ole="">
            <v:imagedata r:id="rId90" o:title=""/>
          </v:shape>
          <o:OLEObject Type="Embed" ProgID="Equation.2" ShapeID="_x0000_i1068" DrawAspect="Content" ObjectID="_1378919115" r:id="rId91"/>
        </w:object>
      </w:r>
      <w:r>
        <w:rPr>
          <w:rFonts w:ascii="Times New Roman" w:hint="eastAsia"/>
        </w:rPr>
        <w:t xml:space="preserve"> ----------------------------------------------------- </w:t>
      </w:r>
      <w:r>
        <w:rPr>
          <w:rFonts w:ascii="Times New Roman"/>
        </w:rPr>
        <w:t>(</w:t>
      </w:r>
      <w:r w:rsidR="00B86AC3">
        <w:rPr>
          <w:rFonts w:ascii="Times New Roman" w:hint="eastAsia"/>
        </w:rPr>
        <w:t>12</w:t>
      </w:r>
      <w:r>
        <w:rPr>
          <w:rFonts w:ascii="Times New Roman"/>
        </w:rPr>
        <w:t>)</w:t>
      </w:r>
    </w:p>
    <w:p w:rsidR="00353B98" w:rsidRDefault="00353B98" w:rsidP="00353B98">
      <w:pPr>
        <w:pStyle w:val="a5"/>
        <w:rPr>
          <w:rFonts w:ascii="Times New Roman" w:hint="eastAsia"/>
        </w:rPr>
      </w:pPr>
    </w:p>
    <w:p w:rsidR="00C43FB8" w:rsidRDefault="00353B98" w:rsidP="00C43FB8">
      <w:pPr>
        <w:pStyle w:val="a5"/>
        <w:ind w:left="991" w:hangingChars="450" w:hanging="991"/>
        <w:rPr>
          <w:rFonts w:ascii="Times New Roman" w:hint="eastAsia"/>
          <w:b/>
        </w:rPr>
      </w:pPr>
      <w:r>
        <w:rPr>
          <w:rFonts w:ascii="Times New Roman" w:hint="eastAsia"/>
          <w:b/>
        </w:rPr>
        <w:t xml:space="preserve">     </w:t>
      </w:r>
      <w:r w:rsidR="00634D8B">
        <w:rPr>
          <w:rFonts w:ascii="Times New Roman" w:hint="eastAsia"/>
          <w:b/>
        </w:rPr>
        <w:t>3</w:t>
      </w:r>
      <w:r>
        <w:rPr>
          <w:rFonts w:ascii="Times New Roman" w:hint="eastAsia"/>
          <w:b/>
        </w:rPr>
        <w:t xml:space="preserve">. </w:t>
      </w:r>
      <w:smartTag w:uri="urn:schemas-microsoft-com:office:smarttags" w:element="place">
        <w:smartTag w:uri="urn:schemas-microsoft-com:office:smarttags" w:element="country-region">
          <w:r>
            <w:rPr>
              <w:rFonts w:ascii="Times New Roman" w:hint="eastAsia"/>
              <w:b/>
            </w:rPr>
            <w:t>Korea</w:t>
          </w:r>
        </w:smartTag>
      </w:smartTag>
      <w:r>
        <w:rPr>
          <w:rFonts w:ascii="Times New Roman" w:hint="eastAsia"/>
          <w:b/>
        </w:rPr>
        <w:t xml:space="preserve">'s Trade Intensity </w:t>
      </w:r>
      <w:proofErr w:type="gramStart"/>
      <w:r>
        <w:rPr>
          <w:rFonts w:ascii="Times New Roman" w:hint="eastAsia"/>
          <w:b/>
        </w:rPr>
        <w:t>With</w:t>
      </w:r>
      <w:proofErr w:type="gramEnd"/>
      <w:r>
        <w:rPr>
          <w:rFonts w:ascii="Times New Roman" w:hint="eastAsia"/>
          <w:b/>
        </w:rPr>
        <w:t xml:space="preserve"> </w:t>
      </w:r>
      <w:r w:rsidR="00634D8B">
        <w:rPr>
          <w:rFonts w:ascii="Times New Roman" w:hint="eastAsia"/>
          <w:b/>
        </w:rPr>
        <w:t>Her Major Trading Countries</w:t>
      </w:r>
      <w:r w:rsidR="00C43FB8">
        <w:rPr>
          <w:rFonts w:ascii="Times New Roman" w:hint="eastAsia"/>
          <w:b/>
        </w:rPr>
        <w:t xml:space="preserve"> in</w:t>
      </w:r>
      <w:r w:rsidR="00E8010C">
        <w:rPr>
          <w:rFonts w:ascii="Times New Roman" w:hint="eastAsia"/>
          <w:b/>
        </w:rPr>
        <w:t xml:space="preserve"> the</w:t>
      </w:r>
    </w:p>
    <w:p w:rsidR="00353B98" w:rsidRDefault="00C43FB8" w:rsidP="00C43FB8">
      <w:pPr>
        <w:pStyle w:val="a5"/>
        <w:ind w:leftChars="330" w:left="990" w:hangingChars="150" w:hanging="330"/>
        <w:rPr>
          <w:rFonts w:ascii="Times New Roman" w:hint="eastAsia"/>
          <w:b/>
        </w:rPr>
      </w:pPr>
      <w:r>
        <w:rPr>
          <w:rFonts w:ascii="Times New Roman" w:hint="eastAsia"/>
          <w:b/>
        </w:rPr>
        <w:t xml:space="preserve"> Manufacturing Sector</w:t>
      </w:r>
      <w:r w:rsidR="005B49D0">
        <w:rPr>
          <w:rFonts w:ascii="Times New Roman" w:hint="eastAsia"/>
          <w:b/>
        </w:rPr>
        <w:t xml:space="preserve"> for the Period of 2003-2008 </w:t>
      </w:r>
    </w:p>
    <w:p w:rsidR="00353B98" w:rsidRPr="004F7990" w:rsidRDefault="00353B98" w:rsidP="00353B98">
      <w:pPr>
        <w:pStyle w:val="a5"/>
        <w:rPr>
          <w:rFonts w:ascii="Times New Roman" w:hint="eastAsia"/>
        </w:rPr>
      </w:pPr>
    </w:p>
    <w:p w:rsidR="00E8010C" w:rsidRDefault="00E8010C" w:rsidP="00E8010C">
      <w:pPr>
        <w:pStyle w:val="a5"/>
        <w:ind w:leftChars="280" w:left="890" w:hangingChars="150" w:hanging="330"/>
        <w:rPr>
          <w:rFonts w:ascii="Times New Roman" w:hint="eastAsia"/>
        </w:rPr>
      </w:pPr>
      <w:r>
        <w:rPr>
          <w:rFonts w:ascii="Times New Roman" w:hint="eastAsia"/>
        </w:rPr>
        <w:t xml:space="preserve">3.1 </w:t>
      </w:r>
      <w:r w:rsidR="00B63445">
        <w:rPr>
          <w:rFonts w:ascii="Times New Roman" w:hint="eastAsia"/>
        </w:rPr>
        <w:t>Thirty Five</w:t>
      </w:r>
      <w:r>
        <w:rPr>
          <w:rFonts w:ascii="Times New Roman" w:hint="eastAsia"/>
        </w:rPr>
        <w:t xml:space="preserve"> Industries in the Manufacturing Sector</w:t>
      </w:r>
    </w:p>
    <w:p w:rsidR="00B85EA2" w:rsidRPr="00C3684A" w:rsidRDefault="00B85EA2" w:rsidP="00E8010C">
      <w:pPr>
        <w:pStyle w:val="a5"/>
        <w:ind w:leftChars="280" w:left="890" w:hangingChars="150" w:hanging="330"/>
        <w:rPr>
          <w:rFonts w:ascii="Times New Roman" w:hint="eastAsia"/>
        </w:rPr>
      </w:pPr>
    </w:p>
    <w:p w:rsidR="00B85EA2" w:rsidRDefault="00B85EA2" w:rsidP="00B85EA2">
      <w:pPr>
        <w:pStyle w:val="a5"/>
        <w:rPr>
          <w:rFonts w:ascii="Times New Roman" w:hint="eastAsia"/>
        </w:rPr>
      </w:pPr>
      <w:r>
        <w:rPr>
          <w:rFonts w:ascii="Times New Roman" w:hint="eastAsia"/>
        </w:rPr>
        <w:t>To calculate Korea</w:t>
      </w:r>
      <w:r>
        <w:rPr>
          <w:rFonts w:ascii="Times New Roman"/>
        </w:rPr>
        <w:t>’</w:t>
      </w:r>
      <w:r>
        <w:rPr>
          <w:rFonts w:ascii="Times New Roman" w:hint="eastAsia"/>
        </w:rPr>
        <w:t xml:space="preserve">s trade intensity with her major trading countries for the last </w:t>
      </w:r>
      <w:r w:rsidR="001445C5">
        <w:rPr>
          <w:rFonts w:ascii="Times New Roman" w:hint="eastAsia"/>
        </w:rPr>
        <w:t>five years</w:t>
      </w:r>
      <w:r>
        <w:rPr>
          <w:rFonts w:ascii="Times New Roman" w:hint="eastAsia"/>
        </w:rPr>
        <w:t xml:space="preserve">, the OECD trade matrix is </w:t>
      </w:r>
      <w:r>
        <w:rPr>
          <w:rFonts w:ascii="Times New Roman"/>
        </w:rPr>
        <w:t>used</w:t>
      </w:r>
      <w:r w:rsidR="00FA5955">
        <w:rPr>
          <w:rFonts w:ascii="Times New Roman" w:hint="eastAsia"/>
        </w:rPr>
        <w:t xml:space="preserve">. As shown in Table 1, </w:t>
      </w:r>
      <w:r>
        <w:rPr>
          <w:rFonts w:ascii="Times New Roman" w:hint="eastAsia"/>
        </w:rPr>
        <w:t>our basic sample of industries for the manufacturing sector consists of 35 industries.</w:t>
      </w:r>
      <w:r w:rsidR="00FA5955" w:rsidRPr="00FA5955">
        <w:rPr>
          <w:rFonts w:ascii="Times New Roman"/>
        </w:rPr>
        <w:t xml:space="preserve"> </w:t>
      </w:r>
      <w:r w:rsidR="00FA5955">
        <w:rPr>
          <w:rFonts w:ascii="Times New Roman" w:hint="eastAsia"/>
        </w:rPr>
        <w:t>T</w:t>
      </w:r>
      <w:r w:rsidR="00FA5955">
        <w:rPr>
          <w:rFonts w:ascii="Times New Roman"/>
        </w:rPr>
        <w:t>he classification of manufactured products by factor intensity and end uses</w:t>
      </w:r>
      <w:r w:rsidR="00FA5955">
        <w:rPr>
          <w:rFonts w:ascii="Times New Roman" w:hint="eastAsia"/>
        </w:rPr>
        <w:t xml:space="preserve"> is </w:t>
      </w:r>
      <w:r w:rsidR="00A00FDF">
        <w:rPr>
          <w:rFonts w:ascii="Times New Roman" w:hint="eastAsia"/>
        </w:rPr>
        <w:t xml:space="preserve">also </w:t>
      </w:r>
      <w:r w:rsidR="00FA5955">
        <w:rPr>
          <w:rFonts w:ascii="Times New Roman" w:hint="eastAsia"/>
        </w:rPr>
        <w:t>listed in</w:t>
      </w:r>
      <w:r w:rsidR="00FA5955">
        <w:rPr>
          <w:rFonts w:ascii="Times New Roman"/>
        </w:rPr>
        <w:t xml:space="preserve"> Table </w:t>
      </w:r>
      <w:r w:rsidR="00FA5955">
        <w:rPr>
          <w:rFonts w:ascii="Times New Roman" w:hint="eastAsia"/>
        </w:rPr>
        <w:t>2</w:t>
      </w:r>
      <w:r w:rsidR="00FA5955">
        <w:rPr>
          <w:rFonts w:ascii="Times New Roman"/>
        </w:rPr>
        <w:t>.</w:t>
      </w:r>
    </w:p>
    <w:p w:rsidR="00B85EA2" w:rsidRPr="005708D6" w:rsidRDefault="00B85EA2" w:rsidP="00B85EA2">
      <w:pPr>
        <w:pStyle w:val="a5"/>
        <w:ind w:firstLine="0"/>
        <w:rPr>
          <w:rFonts w:ascii="Times New Roman" w:hint="eastAsia"/>
        </w:rPr>
      </w:pPr>
    </w:p>
    <w:p w:rsidR="00B85EA2" w:rsidRDefault="00B85EA2" w:rsidP="00B85EA2">
      <w:pPr>
        <w:pStyle w:val="a7"/>
        <w:ind w:left="0" w:firstLine="0"/>
        <w:rPr>
          <w:rFonts w:ascii="Times New Roman" w:hint="eastAsia"/>
        </w:rPr>
      </w:pPr>
      <w:r>
        <w:rPr>
          <w:rFonts w:ascii="Times New Roman" w:hint="eastAsia"/>
        </w:rPr>
        <w:t>[</w:t>
      </w:r>
      <w:r>
        <w:rPr>
          <w:rFonts w:ascii="Times New Roman"/>
        </w:rPr>
        <w:t xml:space="preserve">Table </w:t>
      </w:r>
      <w:r>
        <w:rPr>
          <w:rFonts w:ascii="Times New Roman" w:hint="eastAsia"/>
        </w:rPr>
        <w:t>1]</w:t>
      </w:r>
      <w:r>
        <w:rPr>
          <w:rFonts w:ascii="Times New Roman"/>
        </w:rPr>
        <w:t xml:space="preserve"> List of 35 Industries </w:t>
      </w:r>
      <w:r>
        <w:rPr>
          <w:rFonts w:ascii="Times New Roman" w:hint="eastAsia"/>
        </w:rPr>
        <w:t xml:space="preserve">in </w:t>
      </w:r>
      <w:r>
        <w:rPr>
          <w:rFonts w:ascii="Times New Roman"/>
        </w:rPr>
        <w:t xml:space="preserve">Manufacturing </w:t>
      </w:r>
      <w:r>
        <w:rPr>
          <w:rFonts w:ascii="Times New Roman" w:hint="eastAsia"/>
        </w:rPr>
        <w:t>Sector</w:t>
      </w:r>
    </w:p>
    <w:tbl>
      <w:tblPr>
        <w:tblW w:w="0" w:type="auto"/>
        <w:tblInd w:w="40" w:type="dxa"/>
        <w:tblLayout w:type="fixed"/>
        <w:tblCellMar>
          <w:left w:w="12" w:type="dxa"/>
          <w:right w:w="12" w:type="dxa"/>
        </w:tblCellMar>
        <w:tblLook w:val="0000"/>
      </w:tblPr>
      <w:tblGrid>
        <w:gridCol w:w="692"/>
        <w:gridCol w:w="3360"/>
        <w:gridCol w:w="720"/>
        <w:gridCol w:w="3120"/>
      </w:tblGrid>
      <w:tr w:rsidR="00B85EA2">
        <w:tblPrEx>
          <w:tblCellMar>
            <w:top w:w="0" w:type="dxa"/>
            <w:bottom w:w="0" w:type="dxa"/>
          </w:tblCellMar>
        </w:tblPrEx>
        <w:tc>
          <w:tcPr>
            <w:tcW w:w="692" w:type="dxa"/>
            <w:tcBorders>
              <w:top w:val="single" w:sz="12" w:space="0" w:color="auto"/>
              <w:right w:val="single" w:sz="6" w:space="0" w:color="auto"/>
            </w:tcBorders>
            <w:vAlign w:val="center"/>
          </w:tcPr>
          <w:p w:rsidR="00B85EA2" w:rsidRDefault="00B85EA2" w:rsidP="00612612">
            <w:pPr>
              <w:pStyle w:val="ad"/>
              <w:spacing w:line="260" w:lineRule="exact"/>
              <w:jc w:val="center"/>
              <w:rPr>
                <w:rFonts w:ascii="Times New Roman"/>
                <w:b/>
              </w:rPr>
            </w:pPr>
            <w:r>
              <w:rPr>
                <w:rFonts w:ascii="Times New Roman"/>
                <w:b/>
              </w:rPr>
              <w:t>SITC</w:t>
            </w:r>
          </w:p>
          <w:p w:rsidR="00B85EA2" w:rsidRDefault="00B85EA2" w:rsidP="00612612">
            <w:pPr>
              <w:pStyle w:val="ad"/>
              <w:spacing w:line="260" w:lineRule="exact"/>
              <w:jc w:val="center"/>
              <w:rPr>
                <w:rFonts w:ascii="Times New Roman"/>
                <w:b/>
              </w:rPr>
            </w:pPr>
            <w:r>
              <w:rPr>
                <w:rFonts w:ascii="Times New Roman"/>
                <w:b/>
              </w:rPr>
              <w:t>Code</w:t>
            </w:r>
          </w:p>
        </w:tc>
        <w:tc>
          <w:tcPr>
            <w:tcW w:w="3360" w:type="dxa"/>
            <w:tcBorders>
              <w:top w:val="single" w:sz="12" w:space="0" w:color="auto"/>
              <w:left w:val="single" w:sz="6" w:space="0" w:color="auto"/>
              <w:right w:val="single" w:sz="12" w:space="0" w:color="auto"/>
            </w:tcBorders>
            <w:vAlign w:val="center"/>
          </w:tcPr>
          <w:p w:rsidR="00B85EA2" w:rsidRDefault="00B85EA2" w:rsidP="00612612">
            <w:pPr>
              <w:pStyle w:val="ad"/>
              <w:spacing w:line="260" w:lineRule="exact"/>
              <w:jc w:val="center"/>
              <w:rPr>
                <w:rFonts w:ascii="Times New Roman"/>
                <w:b/>
              </w:rPr>
            </w:pPr>
            <w:r>
              <w:rPr>
                <w:rFonts w:ascii="Times New Roman"/>
                <w:b/>
              </w:rPr>
              <w:t>Name of Industry</w:t>
            </w:r>
          </w:p>
        </w:tc>
        <w:tc>
          <w:tcPr>
            <w:tcW w:w="720" w:type="dxa"/>
            <w:tcBorders>
              <w:top w:val="single" w:sz="12"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b/>
              </w:rPr>
            </w:pPr>
            <w:r>
              <w:rPr>
                <w:rFonts w:ascii="Times New Roman"/>
                <w:b/>
              </w:rPr>
              <w:t xml:space="preserve"> SITC Code</w:t>
            </w:r>
          </w:p>
        </w:tc>
        <w:tc>
          <w:tcPr>
            <w:tcW w:w="3120" w:type="dxa"/>
            <w:tcBorders>
              <w:top w:val="single" w:sz="12" w:space="0" w:color="auto"/>
              <w:left w:val="single" w:sz="6" w:space="0" w:color="auto"/>
            </w:tcBorders>
            <w:vAlign w:val="center"/>
          </w:tcPr>
          <w:p w:rsidR="00B85EA2" w:rsidRDefault="00B85EA2" w:rsidP="00612612">
            <w:pPr>
              <w:pStyle w:val="ad"/>
              <w:spacing w:line="260" w:lineRule="exact"/>
              <w:jc w:val="center"/>
              <w:rPr>
                <w:rFonts w:ascii="Times New Roman"/>
                <w:b/>
              </w:rPr>
            </w:pPr>
            <w:r>
              <w:rPr>
                <w:rFonts w:ascii="Times New Roman"/>
                <w:b/>
              </w:rPr>
              <w:t>Name of Industry</w:t>
            </w:r>
          </w:p>
        </w:tc>
      </w:tr>
      <w:tr w:rsidR="00B85EA2">
        <w:tblPrEx>
          <w:tblCellMar>
            <w:top w:w="0" w:type="dxa"/>
            <w:bottom w:w="0" w:type="dxa"/>
          </w:tblCellMar>
        </w:tblPrEx>
        <w:tc>
          <w:tcPr>
            <w:tcW w:w="692" w:type="dxa"/>
            <w:tcBorders>
              <w:top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51</w:t>
            </w:r>
          </w:p>
        </w:tc>
        <w:tc>
          <w:tcPr>
            <w:tcW w:w="3360" w:type="dxa"/>
            <w:tcBorders>
              <w:top w:val="single" w:sz="12"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Organic Chemicals</w:t>
            </w:r>
          </w:p>
        </w:tc>
        <w:tc>
          <w:tcPr>
            <w:tcW w:w="720" w:type="dxa"/>
            <w:tcBorders>
              <w:top w:val="single" w:sz="12"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71</w:t>
            </w:r>
          </w:p>
        </w:tc>
        <w:tc>
          <w:tcPr>
            <w:tcW w:w="3120" w:type="dxa"/>
            <w:tcBorders>
              <w:top w:val="single" w:sz="12"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Power Generating Machinery</w:t>
            </w:r>
          </w:p>
          <w:p w:rsidR="00B85EA2" w:rsidRDefault="00B85EA2" w:rsidP="00612612">
            <w:pPr>
              <w:pStyle w:val="ad"/>
              <w:spacing w:line="260" w:lineRule="exact"/>
              <w:rPr>
                <w:rFonts w:ascii="Times New Roman"/>
              </w:rPr>
            </w:pPr>
            <w:r>
              <w:rPr>
                <w:rFonts w:ascii="Times New Roman" w:hint="eastAsia"/>
              </w:rPr>
              <w:t>A</w:t>
            </w:r>
            <w:r>
              <w:rPr>
                <w:rFonts w:ascii="Times New Roman"/>
              </w:rPr>
              <w:t>nd Equipment</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52</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Inorganic Chemicals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72</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Specialized Machinery</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53</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 xml:space="preserve">Dyeing, Tanning </w:t>
            </w:r>
          </w:p>
          <w:p w:rsidR="00B85EA2" w:rsidRDefault="00B85EA2" w:rsidP="00612612">
            <w:pPr>
              <w:pStyle w:val="ad"/>
              <w:spacing w:line="260" w:lineRule="exact"/>
              <w:rPr>
                <w:rFonts w:ascii="Times New Roman"/>
              </w:rPr>
            </w:pPr>
            <w:r>
              <w:rPr>
                <w:rFonts w:ascii="Times New Roman"/>
              </w:rPr>
              <w:t>And Coloring Mater</w:t>
            </w:r>
            <w:r>
              <w:rPr>
                <w:rFonts w:ascii="Times New Roman"/>
              </w:rPr>
              <w:t>i</w:t>
            </w:r>
            <w:r>
              <w:rPr>
                <w:rFonts w:ascii="Times New Roman"/>
              </w:rPr>
              <w:t>als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73</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Metal Working Machinery</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54</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Medicinal and Pharmaceutical Pro</w:t>
            </w:r>
            <w:r>
              <w:rPr>
                <w:rFonts w:ascii="Times New Roman"/>
              </w:rPr>
              <w:t>d</w:t>
            </w:r>
            <w:r>
              <w:rPr>
                <w:rFonts w:ascii="Times New Roman"/>
              </w:rPr>
              <w:t>ucts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74</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Other Industrial Machi</w:t>
            </w:r>
            <w:r>
              <w:rPr>
                <w:rFonts w:ascii="Times New Roman"/>
              </w:rPr>
              <w:t>n</w:t>
            </w:r>
            <w:r>
              <w:rPr>
                <w:rFonts w:ascii="Times New Roman"/>
              </w:rPr>
              <w:t>ery and Parts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55</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Essential Oils and Perfume Mat</w:t>
            </w:r>
            <w:r>
              <w:rPr>
                <w:rFonts w:ascii="Times New Roman"/>
              </w:rPr>
              <w:t>e</w:t>
            </w:r>
            <w:r>
              <w:rPr>
                <w:rFonts w:ascii="Times New Roman"/>
              </w:rPr>
              <w:t>rials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75</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Office Machines </w:t>
            </w:r>
          </w:p>
          <w:p w:rsidR="00B85EA2" w:rsidRDefault="00B85EA2" w:rsidP="00612612">
            <w:pPr>
              <w:pStyle w:val="ad"/>
              <w:spacing w:line="260" w:lineRule="exact"/>
              <w:rPr>
                <w:rFonts w:ascii="Times New Roman"/>
              </w:rPr>
            </w:pPr>
            <w:r>
              <w:rPr>
                <w:rFonts w:ascii="Times New Roman"/>
              </w:rPr>
              <w:t>And ADP Equi</w:t>
            </w:r>
            <w:r>
              <w:rPr>
                <w:rFonts w:ascii="Times New Roman"/>
              </w:rPr>
              <w:t>p</w:t>
            </w:r>
            <w:r>
              <w:rPr>
                <w:rFonts w:ascii="Times New Roman"/>
              </w:rPr>
              <w:t>ment</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56</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Fertilizers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76</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Telecommunications </w:t>
            </w:r>
          </w:p>
          <w:p w:rsidR="00B85EA2" w:rsidRDefault="00B85EA2" w:rsidP="00612612">
            <w:pPr>
              <w:pStyle w:val="ad"/>
              <w:spacing w:line="260" w:lineRule="exact"/>
              <w:rPr>
                <w:rFonts w:ascii="Times New Roman"/>
              </w:rPr>
            </w:pPr>
            <w:r>
              <w:rPr>
                <w:rFonts w:ascii="Times New Roman"/>
              </w:rPr>
              <w:t>And Sound Recording Appar</w:t>
            </w:r>
            <w:r>
              <w:rPr>
                <w:rFonts w:ascii="Times New Roman"/>
              </w:rPr>
              <w:t>a</w:t>
            </w:r>
            <w:r>
              <w:rPr>
                <w:rFonts w:ascii="Times New Roman"/>
              </w:rPr>
              <w:t>tus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57</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 xml:space="preserve">Plastics in Primary Forms </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77</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Electrical Machinery, Apparatus </w:t>
            </w:r>
          </w:p>
          <w:p w:rsidR="00B85EA2" w:rsidRDefault="00B85EA2" w:rsidP="00612612">
            <w:pPr>
              <w:pStyle w:val="ad"/>
              <w:spacing w:line="260" w:lineRule="exact"/>
              <w:rPr>
                <w:rFonts w:ascii="Times New Roman"/>
              </w:rPr>
            </w:pPr>
            <w:r>
              <w:rPr>
                <w:rFonts w:ascii="Times New Roman"/>
              </w:rPr>
              <w:t>And Appl</w:t>
            </w:r>
            <w:r>
              <w:rPr>
                <w:rFonts w:ascii="Times New Roman"/>
              </w:rPr>
              <w:t>i</w:t>
            </w:r>
            <w:r>
              <w:rPr>
                <w:rFonts w:ascii="Times New Roman"/>
              </w:rPr>
              <w:t>ances, n.e.s.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58</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Plastics in Non-primary Forms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78</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Road Vehicles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59</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Chemical Materials and Products, n.e.s.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79</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Other Transport Equi</w:t>
            </w:r>
            <w:r>
              <w:rPr>
                <w:rFonts w:ascii="Times New Roman"/>
              </w:rPr>
              <w:t>p</w:t>
            </w:r>
            <w:r>
              <w:rPr>
                <w:rFonts w:ascii="Times New Roman"/>
              </w:rPr>
              <w:t>ments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lastRenderedPageBreak/>
              <w:t>61</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 xml:space="preserve">Leather, Leather Manufactures </w:t>
            </w:r>
          </w:p>
          <w:p w:rsidR="00B85EA2" w:rsidRDefault="00B85EA2" w:rsidP="00612612">
            <w:pPr>
              <w:pStyle w:val="ad"/>
              <w:spacing w:line="260" w:lineRule="exact"/>
              <w:rPr>
                <w:rFonts w:ascii="Times New Roman"/>
              </w:rPr>
            </w:pPr>
            <w:r>
              <w:rPr>
                <w:rFonts w:ascii="Times New Roman"/>
              </w:rPr>
              <w:t>And Dressed Fu</w:t>
            </w:r>
            <w:r>
              <w:rPr>
                <w:rFonts w:ascii="Times New Roman"/>
              </w:rPr>
              <w:t>r</w:t>
            </w:r>
            <w:r>
              <w:rPr>
                <w:rFonts w:ascii="Times New Roman"/>
              </w:rPr>
              <w:t xml:space="preserve">skins </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81</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Prefabricated Buildings, Sanitary,</w:t>
            </w:r>
          </w:p>
          <w:p w:rsidR="00B85EA2" w:rsidRDefault="00B85EA2" w:rsidP="00612612">
            <w:pPr>
              <w:pStyle w:val="ad"/>
              <w:spacing w:line="260" w:lineRule="exact"/>
              <w:rPr>
                <w:rFonts w:ascii="Times New Roman"/>
              </w:rPr>
            </w:pPr>
            <w:r>
              <w:rPr>
                <w:rFonts w:ascii="Times New Roman"/>
              </w:rPr>
              <w:t>Heating and Lighting Fixtures, n.e.s.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62</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Rubber Manufactures, n.e.s.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82</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Furniture and Parts Thereof</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63</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smartTag w:uri="urn:schemas-microsoft-com:office:smarttags" w:element="place">
              <w:smartTag w:uri="urn:schemas-microsoft-com:office:smarttags" w:element="City">
                <w:r>
                  <w:rPr>
                    <w:rFonts w:ascii="Times New Roman"/>
                  </w:rPr>
                  <w:t>Cork</w:t>
                </w:r>
              </w:smartTag>
            </w:smartTag>
            <w:r>
              <w:rPr>
                <w:rFonts w:ascii="Times New Roman"/>
              </w:rPr>
              <w:t xml:space="preserve"> and Wood Manufactures</w:t>
            </w:r>
          </w:p>
          <w:p w:rsidR="00B85EA2" w:rsidRDefault="00B85EA2" w:rsidP="00612612">
            <w:pPr>
              <w:pStyle w:val="ad"/>
              <w:spacing w:line="260" w:lineRule="exact"/>
              <w:rPr>
                <w:rFonts w:ascii="Times New Roman"/>
              </w:rPr>
            </w:pPr>
            <w:r>
              <w:rPr>
                <w:rFonts w:ascii="Times New Roman"/>
              </w:rPr>
              <w:t xml:space="preserve"> (excluding Furniture)</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83</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Travel Goods, Handbags, etc.</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64</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Paper and Paper Manufa</w:t>
            </w:r>
            <w:r>
              <w:rPr>
                <w:rFonts w:ascii="Times New Roman"/>
              </w:rPr>
              <w:t>c</w:t>
            </w:r>
            <w:r>
              <w:rPr>
                <w:rFonts w:ascii="Times New Roman"/>
              </w:rPr>
              <w:t>tures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84</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Articles of Apparel </w:t>
            </w:r>
          </w:p>
          <w:p w:rsidR="00B85EA2" w:rsidRDefault="00B85EA2" w:rsidP="00612612">
            <w:pPr>
              <w:pStyle w:val="ad"/>
              <w:spacing w:line="260" w:lineRule="exact"/>
              <w:rPr>
                <w:rFonts w:ascii="Times New Roman"/>
              </w:rPr>
            </w:pPr>
            <w:r>
              <w:rPr>
                <w:rFonts w:ascii="Times New Roman"/>
              </w:rPr>
              <w:t>And Clothing Accessories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65</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Textile Yarn, Fabrics and Related</w:t>
            </w:r>
          </w:p>
          <w:p w:rsidR="00B85EA2" w:rsidRDefault="00B85EA2" w:rsidP="00612612">
            <w:pPr>
              <w:pStyle w:val="ad"/>
              <w:spacing w:line="260" w:lineRule="exact"/>
              <w:rPr>
                <w:rFonts w:ascii="Times New Roman"/>
              </w:rPr>
            </w:pPr>
            <w:r>
              <w:rPr>
                <w:rFonts w:ascii="Times New Roman"/>
              </w:rPr>
              <w:t>Products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85</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Footwear</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66</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Non-metallic Mineral Manufactures,</w:t>
            </w:r>
          </w:p>
          <w:p w:rsidR="00B85EA2" w:rsidRDefault="00B85EA2" w:rsidP="00612612">
            <w:pPr>
              <w:pStyle w:val="ad"/>
              <w:spacing w:line="260" w:lineRule="exact"/>
              <w:rPr>
                <w:rFonts w:ascii="Times New Roman"/>
              </w:rPr>
            </w:pPr>
            <w:r>
              <w:rPr>
                <w:rFonts w:ascii="Times New Roman"/>
              </w:rPr>
              <w:t>n.e.s.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87</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Professional and Scientific </w:t>
            </w:r>
          </w:p>
          <w:p w:rsidR="00B85EA2" w:rsidRDefault="00B85EA2" w:rsidP="00612612">
            <w:pPr>
              <w:pStyle w:val="ad"/>
              <w:spacing w:line="260" w:lineRule="exact"/>
              <w:rPr>
                <w:rFonts w:ascii="Times New Roman"/>
              </w:rPr>
            </w:pPr>
            <w:r>
              <w:rPr>
                <w:rFonts w:ascii="Times New Roman"/>
              </w:rPr>
              <w:t>Instr</w:t>
            </w:r>
            <w:r>
              <w:rPr>
                <w:rFonts w:ascii="Times New Roman"/>
              </w:rPr>
              <w:t>u</w:t>
            </w:r>
            <w:r>
              <w:rPr>
                <w:rFonts w:ascii="Times New Roman"/>
              </w:rPr>
              <w:t>ments, n.e.s.</w:t>
            </w:r>
          </w:p>
        </w:tc>
      </w:tr>
      <w:tr w:rsidR="00B85EA2">
        <w:tblPrEx>
          <w:tblCellMar>
            <w:top w:w="0" w:type="dxa"/>
            <w:bottom w:w="0" w:type="dxa"/>
          </w:tblCellMar>
        </w:tblPrEx>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67</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Iron and Steel</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88</w:t>
            </w:r>
          </w:p>
        </w:tc>
        <w:tc>
          <w:tcPr>
            <w:tcW w:w="3120" w:type="dxa"/>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Photo Apparatus, Optical Goods,</w:t>
            </w:r>
          </w:p>
          <w:p w:rsidR="00B85EA2" w:rsidRDefault="00B85EA2" w:rsidP="00612612">
            <w:pPr>
              <w:pStyle w:val="ad"/>
              <w:spacing w:line="260" w:lineRule="exact"/>
              <w:rPr>
                <w:rFonts w:ascii="Times New Roman"/>
              </w:rPr>
            </w:pPr>
            <w:r>
              <w:rPr>
                <w:rFonts w:ascii="Times New Roman"/>
              </w:rPr>
              <w:t>Watches and Clocks</w:t>
            </w:r>
          </w:p>
        </w:tc>
      </w:tr>
      <w:tr w:rsidR="00B85EA2">
        <w:tblPrEx>
          <w:tblCellMar>
            <w:top w:w="0" w:type="dxa"/>
            <w:bottom w:w="0" w:type="dxa"/>
          </w:tblCellMar>
        </w:tblPrEx>
        <w:trPr>
          <w:cantSplit/>
        </w:trPr>
        <w:tc>
          <w:tcPr>
            <w:tcW w:w="692" w:type="dxa"/>
            <w:tcBorders>
              <w:top w:val="single" w:sz="6"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68</w:t>
            </w:r>
          </w:p>
        </w:tc>
        <w:tc>
          <w:tcPr>
            <w:tcW w:w="3360" w:type="dxa"/>
            <w:tcBorders>
              <w:top w:val="single" w:sz="6" w:space="0" w:color="auto"/>
              <w:left w:val="single" w:sz="6"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Non-ferrous Metals</w:t>
            </w:r>
          </w:p>
        </w:tc>
        <w:tc>
          <w:tcPr>
            <w:tcW w:w="720" w:type="dxa"/>
            <w:tcBorders>
              <w:top w:val="single" w:sz="6" w:space="0" w:color="auto"/>
              <w:left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89</w:t>
            </w:r>
          </w:p>
        </w:tc>
        <w:tc>
          <w:tcPr>
            <w:tcW w:w="3120" w:type="dxa"/>
            <w:vMerge w:val="restart"/>
            <w:tcBorders>
              <w:top w:val="single" w:sz="6" w:space="0" w:color="auto"/>
              <w:left w:val="single" w:sz="6" w:space="0" w:color="auto"/>
            </w:tcBorders>
            <w:vAlign w:val="center"/>
          </w:tcPr>
          <w:p w:rsidR="00B85EA2" w:rsidRDefault="00B85EA2" w:rsidP="00612612">
            <w:pPr>
              <w:pStyle w:val="ad"/>
              <w:spacing w:line="260" w:lineRule="exact"/>
              <w:rPr>
                <w:rFonts w:ascii="Times New Roman"/>
              </w:rPr>
            </w:pPr>
            <w:r>
              <w:rPr>
                <w:rFonts w:ascii="Times New Roman"/>
              </w:rPr>
              <w:t xml:space="preserve">Miscellaneous Manufactured </w:t>
            </w:r>
          </w:p>
          <w:p w:rsidR="00B85EA2" w:rsidRDefault="00B85EA2" w:rsidP="00612612">
            <w:pPr>
              <w:pStyle w:val="ad"/>
              <w:spacing w:line="260" w:lineRule="exact"/>
              <w:rPr>
                <w:rFonts w:ascii="Times New Roman"/>
              </w:rPr>
            </w:pPr>
            <w:r>
              <w:rPr>
                <w:rFonts w:ascii="Times New Roman"/>
              </w:rPr>
              <w:t>Art</w:t>
            </w:r>
            <w:r>
              <w:rPr>
                <w:rFonts w:ascii="Times New Roman"/>
              </w:rPr>
              <w:t>i</w:t>
            </w:r>
            <w:r>
              <w:rPr>
                <w:rFonts w:ascii="Times New Roman"/>
              </w:rPr>
              <w:t>cles, n.e.s.</w:t>
            </w:r>
          </w:p>
        </w:tc>
      </w:tr>
      <w:tr w:rsidR="00B85EA2">
        <w:tblPrEx>
          <w:tblCellMar>
            <w:top w:w="0" w:type="dxa"/>
            <w:bottom w:w="0" w:type="dxa"/>
          </w:tblCellMar>
        </w:tblPrEx>
        <w:trPr>
          <w:cantSplit/>
        </w:trPr>
        <w:tc>
          <w:tcPr>
            <w:tcW w:w="692" w:type="dxa"/>
            <w:tcBorders>
              <w:top w:val="single" w:sz="6" w:space="0" w:color="auto"/>
              <w:bottom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r>
              <w:rPr>
                <w:rFonts w:ascii="Times New Roman"/>
              </w:rPr>
              <w:t>69</w:t>
            </w:r>
          </w:p>
        </w:tc>
        <w:tc>
          <w:tcPr>
            <w:tcW w:w="3360" w:type="dxa"/>
            <w:tcBorders>
              <w:top w:val="single" w:sz="6" w:space="0" w:color="auto"/>
              <w:left w:val="single" w:sz="6" w:space="0" w:color="auto"/>
              <w:bottom w:val="single" w:sz="12" w:space="0" w:color="auto"/>
              <w:right w:val="single" w:sz="12" w:space="0" w:color="auto"/>
            </w:tcBorders>
            <w:vAlign w:val="center"/>
          </w:tcPr>
          <w:p w:rsidR="00B85EA2" w:rsidRDefault="00B85EA2" w:rsidP="00612612">
            <w:pPr>
              <w:pStyle w:val="ad"/>
              <w:spacing w:line="260" w:lineRule="exact"/>
              <w:rPr>
                <w:rFonts w:ascii="Times New Roman"/>
              </w:rPr>
            </w:pPr>
            <w:r>
              <w:rPr>
                <w:rFonts w:ascii="Times New Roman"/>
              </w:rPr>
              <w:t>Manufactures of Metal, n.e.s.</w:t>
            </w:r>
          </w:p>
        </w:tc>
        <w:tc>
          <w:tcPr>
            <w:tcW w:w="720" w:type="dxa"/>
            <w:tcBorders>
              <w:left w:val="single" w:sz="12" w:space="0" w:color="auto"/>
              <w:bottom w:val="single" w:sz="12" w:space="0" w:color="auto"/>
              <w:right w:val="single" w:sz="6" w:space="0" w:color="auto"/>
            </w:tcBorders>
            <w:vAlign w:val="center"/>
          </w:tcPr>
          <w:p w:rsidR="00B85EA2" w:rsidRDefault="00B85EA2" w:rsidP="00612612">
            <w:pPr>
              <w:pStyle w:val="ad"/>
              <w:spacing w:line="260" w:lineRule="exact"/>
              <w:jc w:val="center"/>
              <w:rPr>
                <w:rFonts w:ascii="Times New Roman"/>
              </w:rPr>
            </w:pPr>
          </w:p>
        </w:tc>
        <w:tc>
          <w:tcPr>
            <w:tcW w:w="3120" w:type="dxa"/>
            <w:vMerge/>
            <w:tcBorders>
              <w:left w:val="single" w:sz="6" w:space="0" w:color="auto"/>
              <w:bottom w:val="single" w:sz="12" w:space="0" w:color="auto"/>
            </w:tcBorders>
            <w:vAlign w:val="center"/>
          </w:tcPr>
          <w:p w:rsidR="00B85EA2" w:rsidRDefault="00B85EA2" w:rsidP="00612612">
            <w:pPr>
              <w:pStyle w:val="ad"/>
              <w:spacing w:line="260" w:lineRule="exact"/>
              <w:rPr>
                <w:rFonts w:ascii="Times New Roman"/>
              </w:rPr>
            </w:pPr>
          </w:p>
        </w:tc>
      </w:tr>
    </w:tbl>
    <w:p w:rsidR="00B85EA2" w:rsidRDefault="00B85EA2" w:rsidP="00E8010C">
      <w:pPr>
        <w:pStyle w:val="a5"/>
        <w:ind w:leftChars="280" w:left="890" w:hangingChars="150" w:hanging="330"/>
        <w:rPr>
          <w:rFonts w:ascii="Times New Roman" w:hint="eastAsia"/>
        </w:rPr>
      </w:pPr>
    </w:p>
    <w:p w:rsidR="00A00FDF" w:rsidRDefault="00A00FDF" w:rsidP="00A00FDF">
      <w:pPr>
        <w:pStyle w:val="ab"/>
        <w:rPr>
          <w:rFonts w:hint="eastAsia"/>
        </w:rPr>
      </w:pPr>
      <w:r>
        <w:t xml:space="preserve">[Table </w:t>
      </w:r>
      <w:r>
        <w:rPr>
          <w:rFonts w:hint="eastAsia"/>
        </w:rPr>
        <w:t>2</w:t>
      </w:r>
      <w:r>
        <w:t>] Classification of Manufactured Products by Factor Intensity and End Uses</w:t>
      </w:r>
    </w:p>
    <w:p w:rsidR="00A00FDF" w:rsidRDefault="00A00FDF" w:rsidP="00A00FDF">
      <w:pPr>
        <w:pStyle w:val="ab"/>
        <w:spacing w:line="100" w:lineRule="exact"/>
        <w:rPr>
          <w:rFonts w:hint="eastAsia"/>
        </w:rPr>
      </w:pPr>
    </w:p>
    <w:p w:rsidR="00A00FDF" w:rsidRDefault="00A00FDF" w:rsidP="00A00FDF">
      <w:pPr>
        <w:pStyle w:val="a5"/>
        <w:ind w:firstLine="0"/>
        <w:rPr>
          <w:rFonts w:ascii="Times New Roman" w:hint="eastAsia"/>
        </w:rPr>
      </w:pPr>
    </w:p>
    <w:tbl>
      <w:tblPr>
        <w:tblW w:w="0" w:type="auto"/>
        <w:tblInd w:w="40" w:type="dxa"/>
        <w:tblLayout w:type="fixed"/>
        <w:tblCellMar>
          <w:left w:w="12" w:type="dxa"/>
          <w:right w:w="12" w:type="dxa"/>
        </w:tblCellMar>
        <w:tblLook w:val="0000"/>
      </w:tblPr>
      <w:tblGrid>
        <w:gridCol w:w="3946"/>
        <w:gridCol w:w="3946"/>
      </w:tblGrid>
      <w:tr w:rsidR="00A00FDF">
        <w:tblPrEx>
          <w:tblCellMar>
            <w:top w:w="0" w:type="dxa"/>
            <w:bottom w:w="0" w:type="dxa"/>
          </w:tblCellMar>
        </w:tblPrEx>
        <w:tc>
          <w:tcPr>
            <w:tcW w:w="3946" w:type="dxa"/>
            <w:tcBorders>
              <w:top w:val="single" w:sz="12" w:space="0" w:color="auto"/>
              <w:right w:val="single" w:sz="12" w:space="0" w:color="auto"/>
            </w:tcBorders>
          </w:tcPr>
          <w:p w:rsidR="00A00FDF" w:rsidRDefault="00A00FDF" w:rsidP="00612612">
            <w:pPr>
              <w:pStyle w:val="ad"/>
              <w:rPr>
                <w:rFonts w:ascii="Times New Roman"/>
              </w:rPr>
            </w:pPr>
          </w:p>
        </w:tc>
        <w:tc>
          <w:tcPr>
            <w:tcW w:w="3946" w:type="dxa"/>
            <w:tcBorders>
              <w:top w:val="single" w:sz="12" w:space="0" w:color="auto"/>
              <w:left w:val="single" w:sz="12" w:space="0" w:color="auto"/>
            </w:tcBorders>
          </w:tcPr>
          <w:p w:rsidR="00A00FDF" w:rsidRDefault="00A00FDF" w:rsidP="00612612">
            <w:pPr>
              <w:pStyle w:val="ad"/>
              <w:rPr>
                <w:rFonts w:ascii="Times New Roman"/>
              </w:rPr>
            </w:pPr>
            <w:r>
              <w:rPr>
                <w:rFonts w:ascii="Times New Roman"/>
                <w:b/>
              </w:rPr>
              <w:t xml:space="preserve"> SITC 2 digit Code</w:t>
            </w:r>
          </w:p>
        </w:tc>
      </w:tr>
      <w:tr w:rsidR="00A00FDF">
        <w:tblPrEx>
          <w:tblCellMar>
            <w:top w:w="0" w:type="dxa"/>
            <w:bottom w:w="0" w:type="dxa"/>
          </w:tblCellMar>
        </w:tblPrEx>
        <w:tc>
          <w:tcPr>
            <w:tcW w:w="3946" w:type="dxa"/>
            <w:tcBorders>
              <w:top w:val="single" w:sz="12" w:space="0" w:color="auto"/>
              <w:right w:val="single" w:sz="12" w:space="0" w:color="auto"/>
            </w:tcBorders>
          </w:tcPr>
          <w:p w:rsidR="00A00FDF" w:rsidRDefault="00A00FDF" w:rsidP="00612612">
            <w:pPr>
              <w:pStyle w:val="ad"/>
              <w:rPr>
                <w:rFonts w:ascii="Times New Roman"/>
              </w:rPr>
            </w:pPr>
            <w:r>
              <w:rPr>
                <w:rFonts w:ascii="Times New Roman"/>
              </w:rPr>
              <w:t>1) Labor-Intensive Products</w:t>
            </w:r>
          </w:p>
        </w:tc>
        <w:tc>
          <w:tcPr>
            <w:tcW w:w="3946" w:type="dxa"/>
            <w:tcBorders>
              <w:top w:val="single" w:sz="12" w:space="0" w:color="auto"/>
              <w:left w:val="single" w:sz="12" w:space="0" w:color="auto"/>
            </w:tcBorders>
          </w:tcPr>
          <w:p w:rsidR="00A00FDF" w:rsidRDefault="00A00FDF" w:rsidP="00612612">
            <w:pPr>
              <w:pStyle w:val="ad"/>
              <w:rPr>
                <w:rFonts w:ascii="Times New Roman"/>
              </w:rPr>
            </w:pPr>
            <w:r>
              <w:rPr>
                <w:rFonts w:ascii="Times New Roman"/>
              </w:rPr>
              <w:t>61 63 65 66 69 76 81 82 83 84 85 89</w:t>
            </w:r>
          </w:p>
        </w:tc>
      </w:tr>
      <w:tr w:rsidR="00A00FDF">
        <w:tblPrEx>
          <w:tblCellMar>
            <w:top w:w="0" w:type="dxa"/>
            <w:bottom w:w="0" w:type="dxa"/>
          </w:tblCellMar>
        </w:tblPrEx>
        <w:tc>
          <w:tcPr>
            <w:tcW w:w="3946" w:type="dxa"/>
            <w:tcBorders>
              <w:top w:val="single" w:sz="6" w:space="0" w:color="auto"/>
              <w:right w:val="single" w:sz="12" w:space="0" w:color="auto"/>
            </w:tcBorders>
          </w:tcPr>
          <w:p w:rsidR="00A00FDF" w:rsidRDefault="00A00FDF" w:rsidP="00612612">
            <w:pPr>
              <w:pStyle w:val="ad"/>
              <w:rPr>
                <w:rFonts w:ascii="Times New Roman"/>
              </w:rPr>
            </w:pPr>
            <w:r>
              <w:rPr>
                <w:rFonts w:ascii="Times New Roman"/>
              </w:rPr>
              <w:t>2) Capital/Technology-Intensive Products</w:t>
            </w:r>
          </w:p>
        </w:tc>
        <w:tc>
          <w:tcPr>
            <w:tcW w:w="3946" w:type="dxa"/>
            <w:tcBorders>
              <w:top w:val="single" w:sz="6" w:space="0" w:color="auto"/>
              <w:left w:val="single" w:sz="12" w:space="0" w:color="auto"/>
            </w:tcBorders>
          </w:tcPr>
          <w:p w:rsidR="00A00FDF" w:rsidRDefault="00A00FDF" w:rsidP="00612612">
            <w:pPr>
              <w:pStyle w:val="ad"/>
              <w:rPr>
                <w:rFonts w:ascii="Times New Roman"/>
              </w:rPr>
            </w:pPr>
            <w:r>
              <w:rPr>
                <w:rFonts w:ascii="Times New Roman"/>
              </w:rPr>
              <w:t>51 52 53 54 55 56 57 58 59 62 64 66 67 68 71 72 73 74 75 76 77 78 79 86 87 88 89</w:t>
            </w:r>
          </w:p>
        </w:tc>
      </w:tr>
      <w:tr w:rsidR="00A00FDF">
        <w:tblPrEx>
          <w:tblCellMar>
            <w:top w:w="0" w:type="dxa"/>
            <w:bottom w:w="0" w:type="dxa"/>
          </w:tblCellMar>
        </w:tblPrEx>
        <w:tc>
          <w:tcPr>
            <w:tcW w:w="3946" w:type="dxa"/>
            <w:tcBorders>
              <w:top w:val="single" w:sz="6" w:space="0" w:color="auto"/>
              <w:right w:val="single" w:sz="12" w:space="0" w:color="auto"/>
            </w:tcBorders>
          </w:tcPr>
          <w:p w:rsidR="00A00FDF" w:rsidRDefault="00A00FDF" w:rsidP="00612612">
            <w:pPr>
              <w:pStyle w:val="ad"/>
              <w:rPr>
                <w:rFonts w:ascii="Times New Roman"/>
              </w:rPr>
            </w:pPr>
            <w:r>
              <w:rPr>
                <w:rFonts w:ascii="Times New Roman"/>
              </w:rPr>
              <w:t>3) Nondurable Consumer Products</w:t>
            </w:r>
          </w:p>
        </w:tc>
        <w:tc>
          <w:tcPr>
            <w:tcW w:w="3946" w:type="dxa"/>
            <w:tcBorders>
              <w:top w:val="single" w:sz="6" w:space="0" w:color="auto"/>
              <w:left w:val="single" w:sz="12" w:space="0" w:color="auto"/>
            </w:tcBorders>
          </w:tcPr>
          <w:p w:rsidR="00A00FDF" w:rsidRDefault="00A00FDF" w:rsidP="00612612">
            <w:pPr>
              <w:pStyle w:val="ad"/>
              <w:rPr>
                <w:rFonts w:ascii="Times New Roman"/>
              </w:rPr>
            </w:pPr>
            <w:r>
              <w:rPr>
                <w:rFonts w:ascii="Times New Roman"/>
              </w:rPr>
              <w:t>55 57 65 83 84 85 86 88 89</w:t>
            </w:r>
          </w:p>
        </w:tc>
      </w:tr>
      <w:tr w:rsidR="00A00FDF">
        <w:tblPrEx>
          <w:tblCellMar>
            <w:top w:w="0" w:type="dxa"/>
            <w:bottom w:w="0" w:type="dxa"/>
          </w:tblCellMar>
        </w:tblPrEx>
        <w:tc>
          <w:tcPr>
            <w:tcW w:w="3946" w:type="dxa"/>
            <w:tcBorders>
              <w:top w:val="single" w:sz="6" w:space="0" w:color="auto"/>
              <w:right w:val="single" w:sz="12" w:space="0" w:color="auto"/>
            </w:tcBorders>
          </w:tcPr>
          <w:p w:rsidR="00A00FDF" w:rsidRDefault="00A00FDF" w:rsidP="00612612">
            <w:pPr>
              <w:pStyle w:val="ad"/>
              <w:rPr>
                <w:rFonts w:ascii="Times New Roman"/>
              </w:rPr>
            </w:pPr>
            <w:r>
              <w:rPr>
                <w:rFonts w:ascii="Times New Roman"/>
              </w:rPr>
              <w:t>4) Durable Consumer Products</w:t>
            </w:r>
          </w:p>
        </w:tc>
        <w:tc>
          <w:tcPr>
            <w:tcW w:w="3946" w:type="dxa"/>
            <w:tcBorders>
              <w:top w:val="single" w:sz="6" w:space="0" w:color="auto"/>
              <w:left w:val="single" w:sz="12" w:space="0" w:color="auto"/>
            </w:tcBorders>
          </w:tcPr>
          <w:p w:rsidR="00A00FDF" w:rsidRDefault="00A00FDF" w:rsidP="00612612">
            <w:pPr>
              <w:pStyle w:val="ad"/>
              <w:rPr>
                <w:rFonts w:ascii="Times New Roman"/>
              </w:rPr>
            </w:pPr>
            <w:r>
              <w:rPr>
                <w:rFonts w:ascii="Times New Roman"/>
              </w:rPr>
              <w:t>66 69 76 77 78 81 82 88 89</w:t>
            </w:r>
          </w:p>
        </w:tc>
      </w:tr>
      <w:tr w:rsidR="00A00FDF">
        <w:tblPrEx>
          <w:tblCellMar>
            <w:top w:w="0" w:type="dxa"/>
            <w:bottom w:w="0" w:type="dxa"/>
          </w:tblCellMar>
        </w:tblPrEx>
        <w:tc>
          <w:tcPr>
            <w:tcW w:w="3946" w:type="dxa"/>
            <w:tcBorders>
              <w:top w:val="single" w:sz="6" w:space="0" w:color="auto"/>
              <w:right w:val="single" w:sz="12" w:space="0" w:color="auto"/>
            </w:tcBorders>
          </w:tcPr>
          <w:p w:rsidR="00A00FDF" w:rsidRDefault="00A00FDF" w:rsidP="00612612">
            <w:pPr>
              <w:pStyle w:val="ad"/>
              <w:rPr>
                <w:rFonts w:ascii="Times New Roman"/>
              </w:rPr>
            </w:pPr>
            <w:r>
              <w:rPr>
                <w:rFonts w:ascii="Times New Roman"/>
              </w:rPr>
              <w:t>5) Capital Goods</w:t>
            </w:r>
          </w:p>
        </w:tc>
        <w:tc>
          <w:tcPr>
            <w:tcW w:w="3946" w:type="dxa"/>
            <w:tcBorders>
              <w:top w:val="single" w:sz="6" w:space="0" w:color="auto"/>
              <w:left w:val="single" w:sz="12" w:space="0" w:color="auto"/>
            </w:tcBorders>
          </w:tcPr>
          <w:p w:rsidR="00A00FDF" w:rsidRDefault="00A00FDF" w:rsidP="00612612">
            <w:pPr>
              <w:pStyle w:val="ad"/>
              <w:rPr>
                <w:rFonts w:ascii="Times New Roman"/>
              </w:rPr>
            </w:pPr>
            <w:r>
              <w:rPr>
                <w:rFonts w:ascii="Times New Roman"/>
              </w:rPr>
              <w:t>69 71 72 73 74 75 77 78 79 87 88</w:t>
            </w:r>
          </w:p>
        </w:tc>
      </w:tr>
      <w:tr w:rsidR="00A00FDF">
        <w:tblPrEx>
          <w:tblCellMar>
            <w:top w:w="0" w:type="dxa"/>
            <w:bottom w:w="0" w:type="dxa"/>
          </w:tblCellMar>
        </w:tblPrEx>
        <w:tc>
          <w:tcPr>
            <w:tcW w:w="3946" w:type="dxa"/>
            <w:tcBorders>
              <w:top w:val="single" w:sz="6" w:space="0" w:color="auto"/>
              <w:right w:val="single" w:sz="12" w:space="0" w:color="auto"/>
            </w:tcBorders>
          </w:tcPr>
          <w:p w:rsidR="00A00FDF" w:rsidRDefault="00A00FDF" w:rsidP="00612612">
            <w:pPr>
              <w:pStyle w:val="ad"/>
              <w:rPr>
                <w:rFonts w:ascii="Times New Roman"/>
              </w:rPr>
            </w:pPr>
            <w:r>
              <w:rPr>
                <w:rFonts w:ascii="Times New Roman"/>
              </w:rPr>
              <w:t>6) Labor-Intensive Intermediate Products</w:t>
            </w:r>
          </w:p>
        </w:tc>
        <w:tc>
          <w:tcPr>
            <w:tcW w:w="3946" w:type="dxa"/>
            <w:tcBorders>
              <w:top w:val="single" w:sz="6" w:space="0" w:color="auto"/>
              <w:left w:val="single" w:sz="12" w:space="0" w:color="auto"/>
            </w:tcBorders>
          </w:tcPr>
          <w:p w:rsidR="00A00FDF" w:rsidRDefault="00A00FDF" w:rsidP="00612612">
            <w:pPr>
              <w:pStyle w:val="ad"/>
              <w:rPr>
                <w:rFonts w:ascii="Times New Roman"/>
              </w:rPr>
            </w:pPr>
            <w:r>
              <w:rPr>
                <w:rFonts w:ascii="Times New Roman"/>
              </w:rPr>
              <w:t>61 63 65 66 69</w:t>
            </w:r>
          </w:p>
        </w:tc>
      </w:tr>
      <w:tr w:rsidR="00A00FDF">
        <w:tblPrEx>
          <w:tblCellMar>
            <w:top w:w="0" w:type="dxa"/>
            <w:bottom w:w="0" w:type="dxa"/>
          </w:tblCellMar>
        </w:tblPrEx>
        <w:tc>
          <w:tcPr>
            <w:tcW w:w="3946" w:type="dxa"/>
            <w:tcBorders>
              <w:top w:val="single" w:sz="6" w:space="0" w:color="auto"/>
              <w:bottom w:val="single" w:sz="12" w:space="0" w:color="auto"/>
              <w:right w:val="single" w:sz="12" w:space="0" w:color="auto"/>
            </w:tcBorders>
          </w:tcPr>
          <w:p w:rsidR="00A00FDF" w:rsidRDefault="00A00FDF" w:rsidP="00612612">
            <w:pPr>
              <w:pStyle w:val="ad"/>
              <w:rPr>
                <w:rFonts w:ascii="Times New Roman"/>
              </w:rPr>
            </w:pPr>
            <w:r>
              <w:rPr>
                <w:rFonts w:ascii="Times New Roman"/>
              </w:rPr>
              <w:t>7) Capital-Intensive Intermediate Products</w:t>
            </w:r>
          </w:p>
        </w:tc>
        <w:tc>
          <w:tcPr>
            <w:tcW w:w="3946" w:type="dxa"/>
            <w:tcBorders>
              <w:top w:val="single" w:sz="6" w:space="0" w:color="auto"/>
              <w:left w:val="single" w:sz="12" w:space="0" w:color="auto"/>
              <w:bottom w:val="single" w:sz="12" w:space="0" w:color="auto"/>
            </w:tcBorders>
          </w:tcPr>
          <w:p w:rsidR="00A00FDF" w:rsidRDefault="00A00FDF" w:rsidP="00612612">
            <w:pPr>
              <w:pStyle w:val="ad"/>
              <w:rPr>
                <w:rFonts w:ascii="Times New Roman"/>
              </w:rPr>
            </w:pPr>
            <w:r>
              <w:rPr>
                <w:rFonts w:ascii="Times New Roman"/>
              </w:rPr>
              <w:t>51 52 53 54 55 56 58 59 62 64 66 67 68 88</w:t>
            </w:r>
          </w:p>
        </w:tc>
      </w:tr>
    </w:tbl>
    <w:p w:rsidR="00A00FDF" w:rsidRDefault="00A00FDF" w:rsidP="00A00FDF">
      <w:pPr>
        <w:pStyle w:val="ac"/>
        <w:rPr>
          <w:rFonts w:hint="eastAsia"/>
          <w:i/>
        </w:rPr>
      </w:pPr>
      <w:r>
        <w:t xml:space="preserve">Source: Ministry of International Trade and Industry, Government of </w:t>
      </w:r>
      <w:smartTag w:uri="urn:schemas-microsoft-com:office:smarttags" w:element="place">
        <w:smartTag w:uri="urn:schemas-microsoft-com:office:smarttags" w:element="country-region">
          <w:r>
            <w:t>Japan</w:t>
          </w:r>
        </w:smartTag>
      </w:smartTag>
      <w:r>
        <w:t xml:space="preserve">, </w:t>
      </w:r>
      <w:r>
        <w:rPr>
          <w:i/>
        </w:rPr>
        <w:t>White Paper on International</w:t>
      </w:r>
    </w:p>
    <w:p w:rsidR="00A00FDF" w:rsidRDefault="00A00FDF" w:rsidP="00A00FDF">
      <w:pPr>
        <w:pStyle w:val="ac"/>
      </w:pPr>
      <w:r>
        <w:rPr>
          <w:rFonts w:hint="eastAsia"/>
        </w:rPr>
        <w:t xml:space="preserve">      </w:t>
      </w:r>
      <w:r>
        <w:rPr>
          <w:i/>
        </w:rPr>
        <w:t xml:space="preserve"> Trade 1986</w:t>
      </w:r>
      <w:r>
        <w:t>, pp.</w:t>
      </w:r>
      <w:r>
        <w:rPr>
          <w:rFonts w:hint="eastAsia"/>
        </w:rPr>
        <w:t xml:space="preserve"> </w:t>
      </w:r>
      <w:r>
        <w:t>405-406.</w:t>
      </w:r>
    </w:p>
    <w:p w:rsidR="00A00FDF" w:rsidRPr="00A00FDF" w:rsidRDefault="00A00FDF" w:rsidP="00E8010C">
      <w:pPr>
        <w:pStyle w:val="a5"/>
        <w:ind w:leftChars="280" w:left="890" w:hangingChars="150" w:hanging="330"/>
        <w:rPr>
          <w:rFonts w:ascii="Times New Roman" w:hint="eastAsia"/>
        </w:rPr>
      </w:pPr>
    </w:p>
    <w:p w:rsidR="00C43FB8" w:rsidRDefault="00C43FB8" w:rsidP="00C43FB8">
      <w:pPr>
        <w:pStyle w:val="a5"/>
        <w:ind w:leftChars="280" w:left="890" w:hangingChars="150" w:hanging="330"/>
        <w:rPr>
          <w:rFonts w:ascii="Times New Roman" w:hint="eastAsia"/>
        </w:rPr>
      </w:pPr>
      <w:r>
        <w:rPr>
          <w:rFonts w:ascii="Times New Roman" w:hint="eastAsia"/>
        </w:rPr>
        <w:t>3.</w:t>
      </w:r>
      <w:r w:rsidR="00E8010C">
        <w:rPr>
          <w:rFonts w:ascii="Times New Roman" w:hint="eastAsia"/>
        </w:rPr>
        <w:t>2</w:t>
      </w:r>
      <w:r>
        <w:rPr>
          <w:rFonts w:ascii="Times New Roman" w:hint="eastAsia"/>
        </w:rPr>
        <w:t xml:space="preserve"> </w:t>
      </w:r>
      <w:smartTag w:uri="urn:schemas-microsoft-com:office:smarttags" w:element="place">
        <w:smartTag w:uri="urn:schemas-microsoft-com:office:smarttags" w:element="country-region">
          <w:r>
            <w:rPr>
              <w:rFonts w:ascii="Times New Roman" w:hint="eastAsia"/>
            </w:rPr>
            <w:t>Korea</w:t>
          </w:r>
        </w:smartTag>
      </w:smartTag>
      <w:r>
        <w:rPr>
          <w:rFonts w:ascii="Times New Roman"/>
        </w:rPr>
        <w:t>’</w:t>
      </w:r>
      <w:r>
        <w:rPr>
          <w:rFonts w:ascii="Times New Roman" w:hint="eastAsia"/>
        </w:rPr>
        <w:t xml:space="preserve">s Trade Intensity, Trade Complementarity and Special Country Bias </w:t>
      </w:r>
      <w:proofErr w:type="gramStart"/>
      <w:r>
        <w:rPr>
          <w:rFonts w:ascii="Times New Roman" w:hint="eastAsia"/>
        </w:rPr>
        <w:t>With</w:t>
      </w:r>
      <w:proofErr w:type="gramEnd"/>
      <w:r>
        <w:rPr>
          <w:rFonts w:ascii="Times New Roman" w:hint="eastAsia"/>
        </w:rPr>
        <w:t xml:space="preserve"> Her Major Trading Countries</w:t>
      </w:r>
    </w:p>
    <w:p w:rsidR="00C43FB8" w:rsidRPr="00FA5955" w:rsidRDefault="00C43FB8" w:rsidP="00353B98">
      <w:pPr>
        <w:pStyle w:val="a5"/>
        <w:rPr>
          <w:rFonts w:ascii="Times New Roman" w:hint="eastAsia"/>
        </w:rPr>
      </w:pPr>
    </w:p>
    <w:p w:rsidR="006A6C49" w:rsidRDefault="00353B98" w:rsidP="00353B98">
      <w:pPr>
        <w:pStyle w:val="a5"/>
        <w:rPr>
          <w:rFonts w:ascii="Times New Roman" w:hint="eastAsia"/>
        </w:rPr>
      </w:pPr>
      <w:r>
        <w:rPr>
          <w:rFonts w:ascii="Times New Roman" w:hint="eastAsia"/>
        </w:rPr>
        <w:t xml:space="preserve">Korea's trade intensity, trade complementarity, and special country bias with </w:t>
      </w:r>
      <w:r w:rsidR="00BE338E">
        <w:rPr>
          <w:rFonts w:ascii="Times New Roman" w:hint="eastAsia"/>
        </w:rPr>
        <w:t>her major trading countries</w:t>
      </w:r>
      <w:r>
        <w:rPr>
          <w:rFonts w:ascii="Times New Roman" w:hint="eastAsia"/>
        </w:rPr>
        <w:t xml:space="preserve"> in the </w:t>
      </w:r>
      <w:r w:rsidR="00BE338E">
        <w:rPr>
          <w:rFonts w:ascii="Times New Roman" w:hint="eastAsia"/>
        </w:rPr>
        <w:t>manufacturing sector</w:t>
      </w:r>
      <w:r>
        <w:rPr>
          <w:rFonts w:ascii="Times New Roman" w:hint="eastAsia"/>
        </w:rPr>
        <w:t xml:space="preserve"> for the period of </w:t>
      </w:r>
      <w:r w:rsidR="007B29C8">
        <w:rPr>
          <w:rFonts w:ascii="Times New Roman" w:hint="eastAsia"/>
        </w:rPr>
        <w:t>200</w:t>
      </w:r>
      <w:r w:rsidR="005B49D0">
        <w:rPr>
          <w:rFonts w:ascii="Times New Roman" w:hint="eastAsia"/>
        </w:rPr>
        <w:t>3</w:t>
      </w:r>
      <w:r>
        <w:rPr>
          <w:rFonts w:ascii="Times New Roman" w:hint="eastAsia"/>
        </w:rPr>
        <w:t>-</w:t>
      </w:r>
      <w:r w:rsidR="00FD0AD4">
        <w:rPr>
          <w:rFonts w:ascii="Times New Roman" w:hint="eastAsia"/>
        </w:rPr>
        <w:t>200</w:t>
      </w:r>
      <w:r w:rsidR="005B49D0">
        <w:rPr>
          <w:rFonts w:ascii="Times New Roman" w:hint="eastAsia"/>
        </w:rPr>
        <w:t>8</w:t>
      </w:r>
      <w:r>
        <w:rPr>
          <w:rFonts w:ascii="Times New Roman" w:hint="eastAsia"/>
        </w:rPr>
        <w:t xml:space="preserve"> are displayed in Table </w:t>
      </w:r>
      <w:r w:rsidR="00A00FDF">
        <w:rPr>
          <w:rFonts w:ascii="Times New Roman" w:hint="eastAsia"/>
        </w:rPr>
        <w:t>3</w:t>
      </w:r>
      <w:r>
        <w:rPr>
          <w:rFonts w:ascii="Times New Roman"/>
        </w:rPr>
        <w:t>.</w:t>
      </w:r>
      <w:r w:rsidR="00C37CF7">
        <w:rPr>
          <w:rStyle w:val="a9"/>
          <w:rFonts w:ascii="Times New Roman"/>
        </w:rPr>
        <w:footnoteReference w:id="10"/>
      </w:r>
      <w:r>
        <w:rPr>
          <w:rFonts w:ascii="Times New Roman" w:hint="eastAsia"/>
        </w:rPr>
        <w:t xml:space="preserve"> The results show that Korea's trade intensity with </w:t>
      </w:r>
      <w:r w:rsidR="006804E0">
        <w:rPr>
          <w:rFonts w:ascii="Times New Roman" w:hint="eastAsia"/>
        </w:rPr>
        <w:t>the USA</w:t>
      </w:r>
      <w:r>
        <w:rPr>
          <w:rFonts w:ascii="Times New Roman" w:hint="eastAsia"/>
        </w:rPr>
        <w:t xml:space="preserve"> </w:t>
      </w:r>
      <w:r w:rsidR="006804E0">
        <w:rPr>
          <w:rFonts w:ascii="Times New Roman" w:hint="eastAsia"/>
        </w:rPr>
        <w:lastRenderedPageBreak/>
        <w:t>de</w:t>
      </w:r>
      <w:r>
        <w:rPr>
          <w:rFonts w:ascii="Times New Roman" w:hint="eastAsia"/>
        </w:rPr>
        <w:t xml:space="preserve">creased from </w:t>
      </w:r>
      <w:r w:rsidR="006F3ACC">
        <w:rPr>
          <w:rFonts w:ascii="Times New Roman" w:hint="eastAsia"/>
        </w:rPr>
        <w:t>1</w:t>
      </w:r>
      <w:r>
        <w:rPr>
          <w:rFonts w:ascii="Times New Roman" w:hint="eastAsia"/>
        </w:rPr>
        <w:t>.</w:t>
      </w:r>
      <w:r w:rsidR="00C87BF2">
        <w:rPr>
          <w:rFonts w:ascii="Times New Roman" w:hint="eastAsia"/>
        </w:rPr>
        <w:t>74</w:t>
      </w:r>
      <w:r>
        <w:rPr>
          <w:rFonts w:ascii="Times New Roman" w:hint="eastAsia"/>
        </w:rPr>
        <w:t xml:space="preserve"> in </w:t>
      </w:r>
      <w:r w:rsidR="007B29C8">
        <w:rPr>
          <w:rFonts w:ascii="Times New Roman" w:hint="eastAsia"/>
        </w:rPr>
        <w:t>200</w:t>
      </w:r>
      <w:r w:rsidR="00C87BF2">
        <w:rPr>
          <w:rFonts w:ascii="Times New Roman" w:hint="eastAsia"/>
        </w:rPr>
        <w:t>3</w:t>
      </w:r>
      <w:r>
        <w:rPr>
          <w:rFonts w:ascii="Times New Roman" w:hint="eastAsia"/>
        </w:rPr>
        <w:t xml:space="preserve"> to </w:t>
      </w:r>
      <w:r w:rsidR="006F3ACC">
        <w:rPr>
          <w:rFonts w:ascii="Times New Roman" w:hint="eastAsia"/>
        </w:rPr>
        <w:t>1</w:t>
      </w:r>
      <w:r>
        <w:rPr>
          <w:rFonts w:ascii="Times New Roman" w:hint="eastAsia"/>
        </w:rPr>
        <w:t>.</w:t>
      </w:r>
      <w:r w:rsidR="00C87BF2">
        <w:rPr>
          <w:rFonts w:ascii="Times New Roman" w:hint="eastAsia"/>
        </w:rPr>
        <w:t>70</w:t>
      </w:r>
      <w:r>
        <w:rPr>
          <w:rFonts w:ascii="Times New Roman" w:hint="eastAsia"/>
        </w:rPr>
        <w:t xml:space="preserve"> in </w:t>
      </w:r>
      <w:r w:rsidR="006804E0">
        <w:rPr>
          <w:rFonts w:ascii="Times New Roman" w:hint="eastAsia"/>
        </w:rPr>
        <w:t>200</w:t>
      </w:r>
      <w:r w:rsidR="00C87BF2">
        <w:rPr>
          <w:rFonts w:ascii="Times New Roman" w:hint="eastAsia"/>
        </w:rPr>
        <w:t>8</w:t>
      </w:r>
      <w:r>
        <w:rPr>
          <w:rFonts w:ascii="Times New Roman" w:hint="eastAsia"/>
        </w:rPr>
        <w:t xml:space="preserve">, which advocates that </w:t>
      </w:r>
      <w:r w:rsidR="00FC61E2">
        <w:rPr>
          <w:rFonts w:ascii="Times New Roman" w:hint="eastAsia"/>
        </w:rPr>
        <w:t>the USA</w:t>
      </w:r>
      <w:r>
        <w:rPr>
          <w:rFonts w:ascii="Times New Roman" w:hint="eastAsia"/>
        </w:rPr>
        <w:t xml:space="preserve"> became </w:t>
      </w:r>
      <w:r w:rsidR="00FC61E2" w:rsidRPr="00F41A56">
        <w:rPr>
          <w:rFonts w:ascii="Times New Roman" w:hint="eastAsia"/>
          <w:b/>
        </w:rPr>
        <w:t>less important</w:t>
      </w:r>
      <w:r w:rsidR="00FC61E2">
        <w:rPr>
          <w:rFonts w:ascii="Times New Roman" w:hint="eastAsia"/>
        </w:rPr>
        <w:t xml:space="preserve"> as </w:t>
      </w:r>
      <w:r>
        <w:rPr>
          <w:rFonts w:ascii="Times New Roman" w:hint="eastAsia"/>
        </w:rPr>
        <w:t xml:space="preserve">Korea's major trading partner over the last </w:t>
      </w:r>
      <w:r w:rsidR="007B29C8">
        <w:rPr>
          <w:rFonts w:ascii="Times New Roman" w:hint="eastAsia"/>
        </w:rPr>
        <w:t>five years</w:t>
      </w:r>
      <w:r>
        <w:rPr>
          <w:rFonts w:ascii="Times New Roman" w:hint="eastAsia"/>
        </w:rPr>
        <w:t xml:space="preserve">. </w:t>
      </w:r>
      <w:r w:rsidR="006A6C49">
        <w:rPr>
          <w:rFonts w:ascii="Times New Roman" w:hint="eastAsia"/>
        </w:rPr>
        <w:t xml:space="preserve">This is totally due to the following two facts. One is that Korea's trade complementarity with the USA increased from </w:t>
      </w:r>
      <w:r w:rsidR="006F3ACC">
        <w:rPr>
          <w:rFonts w:ascii="Times New Roman" w:hint="eastAsia"/>
        </w:rPr>
        <w:t>1</w:t>
      </w:r>
      <w:r w:rsidR="006A6C49">
        <w:rPr>
          <w:rFonts w:ascii="Times New Roman" w:hint="eastAsia"/>
        </w:rPr>
        <w:t>.</w:t>
      </w:r>
      <w:r w:rsidR="006F3ACC">
        <w:rPr>
          <w:rFonts w:ascii="Times New Roman" w:hint="eastAsia"/>
        </w:rPr>
        <w:t>0</w:t>
      </w:r>
      <w:r w:rsidR="00C87BF2">
        <w:rPr>
          <w:rFonts w:ascii="Times New Roman" w:hint="eastAsia"/>
        </w:rPr>
        <w:t>8</w:t>
      </w:r>
      <w:r w:rsidR="006A6C49">
        <w:rPr>
          <w:rFonts w:ascii="Times New Roman" w:hint="eastAsia"/>
        </w:rPr>
        <w:t xml:space="preserve"> in </w:t>
      </w:r>
      <w:r w:rsidR="007B29C8">
        <w:rPr>
          <w:rFonts w:ascii="Times New Roman" w:hint="eastAsia"/>
        </w:rPr>
        <w:t>200</w:t>
      </w:r>
      <w:r w:rsidR="00C87BF2">
        <w:rPr>
          <w:rFonts w:ascii="Times New Roman" w:hint="eastAsia"/>
        </w:rPr>
        <w:t>3</w:t>
      </w:r>
      <w:r w:rsidR="006A6C49">
        <w:rPr>
          <w:rFonts w:ascii="Times New Roman" w:hint="eastAsia"/>
        </w:rPr>
        <w:t xml:space="preserve"> to 1.</w:t>
      </w:r>
      <w:r w:rsidR="006F3ACC">
        <w:rPr>
          <w:rFonts w:ascii="Times New Roman" w:hint="eastAsia"/>
        </w:rPr>
        <w:t>1</w:t>
      </w:r>
      <w:r w:rsidR="006A6C49">
        <w:rPr>
          <w:rFonts w:ascii="Times New Roman" w:hint="eastAsia"/>
        </w:rPr>
        <w:t>0 in 200</w:t>
      </w:r>
      <w:r w:rsidR="00C87BF2">
        <w:rPr>
          <w:rFonts w:ascii="Times New Roman" w:hint="eastAsia"/>
        </w:rPr>
        <w:t>8</w:t>
      </w:r>
      <w:r w:rsidR="006A6C49">
        <w:rPr>
          <w:rFonts w:ascii="Times New Roman" w:hint="eastAsia"/>
        </w:rPr>
        <w:t xml:space="preserve">, which means that Korea's export structure and the US import structure </w:t>
      </w:r>
      <w:r w:rsidR="00CE3AE7">
        <w:rPr>
          <w:rFonts w:ascii="Times New Roman" w:hint="eastAsia"/>
        </w:rPr>
        <w:t xml:space="preserve">became </w:t>
      </w:r>
      <w:r w:rsidR="00CE3AE7" w:rsidRPr="00F41A56">
        <w:rPr>
          <w:rFonts w:ascii="Times New Roman" w:hint="eastAsia"/>
          <w:b/>
        </w:rPr>
        <w:t>more complementary</w:t>
      </w:r>
      <w:r w:rsidR="00CE3AE7">
        <w:rPr>
          <w:rFonts w:ascii="Times New Roman" w:hint="eastAsia"/>
        </w:rPr>
        <w:t xml:space="preserve"> for the last five years</w:t>
      </w:r>
      <w:r w:rsidR="006A6C49">
        <w:rPr>
          <w:rFonts w:ascii="Times New Roman" w:hint="eastAsia"/>
        </w:rPr>
        <w:t xml:space="preserve">. The other is that Korea's special country bias with the USA decreased from </w:t>
      </w:r>
      <w:r w:rsidR="00CE3AE7">
        <w:rPr>
          <w:rFonts w:ascii="Times New Roman" w:hint="eastAsia"/>
        </w:rPr>
        <w:t>1</w:t>
      </w:r>
      <w:r w:rsidR="006A6C49">
        <w:rPr>
          <w:rFonts w:ascii="Times New Roman" w:hint="eastAsia"/>
        </w:rPr>
        <w:t>.</w:t>
      </w:r>
      <w:r w:rsidR="00C87BF2">
        <w:rPr>
          <w:rFonts w:ascii="Times New Roman" w:hint="eastAsia"/>
        </w:rPr>
        <w:t>60</w:t>
      </w:r>
      <w:r w:rsidR="006A6C49">
        <w:rPr>
          <w:rFonts w:ascii="Times New Roman" w:hint="eastAsia"/>
        </w:rPr>
        <w:t xml:space="preserve"> in </w:t>
      </w:r>
      <w:r w:rsidR="00A145BD">
        <w:rPr>
          <w:rFonts w:ascii="Times New Roman" w:hint="eastAsia"/>
        </w:rPr>
        <w:t>200</w:t>
      </w:r>
      <w:r w:rsidR="00C87BF2">
        <w:rPr>
          <w:rFonts w:ascii="Times New Roman" w:hint="eastAsia"/>
        </w:rPr>
        <w:t>3</w:t>
      </w:r>
      <w:r w:rsidR="006A6C49">
        <w:rPr>
          <w:rFonts w:ascii="Times New Roman" w:hint="eastAsia"/>
        </w:rPr>
        <w:t xml:space="preserve"> to </w:t>
      </w:r>
      <w:r w:rsidR="00CE3AE7">
        <w:rPr>
          <w:rFonts w:ascii="Times New Roman" w:hint="eastAsia"/>
        </w:rPr>
        <w:t>1</w:t>
      </w:r>
      <w:r w:rsidR="006A6C49">
        <w:rPr>
          <w:rFonts w:ascii="Times New Roman" w:hint="eastAsia"/>
        </w:rPr>
        <w:t>.</w:t>
      </w:r>
      <w:r w:rsidR="00C87BF2">
        <w:rPr>
          <w:rFonts w:ascii="Times New Roman" w:hint="eastAsia"/>
        </w:rPr>
        <w:t>55</w:t>
      </w:r>
      <w:r w:rsidR="006A6C49">
        <w:rPr>
          <w:rFonts w:ascii="Times New Roman" w:hint="eastAsia"/>
        </w:rPr>
        <w:t xml:space="preserve"> in 200</w:t>
      </w:r>
      <w:r w:rsidR="00C87BF2">
        <w:rPr>
          <w:rFonts w:ascii="Times New Roman" w:hint="eastAsia"/>
        </w:rPr>
        <w:t>8</w:t>
      </w:r>
      <w:r w:rsidR="00D50C27">
        <w:rPr>
          <w:rFonts w:ascii="Times New Roman" w:hint="eastAsia"/>
        </w:rPr>
        <w:t xml:space="preserve">, </w:t>
      </w:r>
      <w:r w:rsidR="00A80556">
        <w:rPr>
          <w:rFonts w:ascii="Times New Roman" w:hint="eastAsia"/>
        </w:rPr>
        <w:t xml:space="preserve">despite of </w:t>
      </w:r>
      <w:r w:rsidR="006A6C49">
        <w:rPr>
          <w:rFonts w:ascii="Times New Roman" w:hint="eastAsia"/>
        </w:rPr>
        <w:t xml:space="preserve">the </w:t>
      </w:r>
      <w:r w:rsidR="00A80556">
        <w:rPr>
          <w:rFonts w:ascii="Times New Roman" w:hint="eastAsia"/>
        </w:rPr>
        <w:t>in</w:t>
      </w:r>
      <w:r w:rsidR="006A6C49">
        <w:rPr>
          <w:rFonts w:ascii="Times New Roman" w:hint="eastAsia"/>
        </w:rPr>
        <w:t xml:space="preserve">crease in </w:t>
      </w:r>
      <w:r w:rsidR="00C2510B">
        <w:rPr>
          <w:rFonts w:ascii="Times New Roman" w:hint="eastAsia"/>
        </w:rPr>
        <w:t>Korea</w:t>
      </w:r>
      <w:r w:rsidR="00C2510B">
        <w:rPr>
          <w:rFonts w:ascii="Times New Roman"/>
        </w:rPr>
        <w:t>’</w:t>
      </w:r>
      <w:r w:rsidR="00C2510B">
        <w:rPr>
          <w:rFonts w:ascii="Times New Roman" w:hint="eastAsia"/>
        </w:rPr>
        <w:t>s</w:t>
      </w:r>
      <w:r w:rsidR="006A6C49">
        <w:rPr>
          <w:rFonts w:ascii="Times New Roman"/>
        </w:rPr>
        <w:t xml:space="preserve"> foreign</w:t>
      </w:r>
      <w:r w:rsidR="006A6C49">
        <w:rPr>
          <w:rFonts w:ascii="Times New Roman" w:hint="eastAsia"/>
        </w:rPr>
        <w:t xml:space="preserve"> direct investment (FDI in short hereafter) to </w:t>
      </w:r>
      <w:r w:rsidR="00C2510B">
        <w:rPr>
          <w:rFonts w:ascii="Times New Roman" w:hint="eastAsia"/>
        </w:rPr>
        <w:t xml:space="preserve">the USA from US$ </w:t>
      </w:r>
      <w:r w:rsidR="00956345">
        <w:rPr>
          <w:rFonts w:ascii="Times New Roman" w:hint="eastAsia"/>
        </w:rPr>
        <w:t>1</w:t>
      </w:r>
      <w:r w:rsidR="00C2510B">
        <w:rPr>
          <w:rFonts w:ascii="Times New Roman" w:hint="eastAsia"/>
        </w:rPr>
        <w:t>.</w:t>
      </w:r>
      <w:r w:rsidR="00956345">
        <w:rPr>
          <w:rFonts w:ascii="Times New Roman" w:hint="eastAsia"/>
        </w:rPr>
        <w:t>07</w:t>
      </w:r>
      <w:r w:rsidR="00C2510B">
        <w:rPr>
          <w:rFonts w:ascii="Times New Roman" w:hint="eastAsia"/>
        </w:rPr>
        <w:t xml:space="preserve"> billion in 200</w:t>
      </w:r>
      <w:r w:rsidR="00956345">
        <w:rPr>
          <w:rFonts w:ascii="Times New Roman" w:hint="eastAsia"/>
        </w:rPr>
        <w:t>3</w:t>
      </w:r>
      <w:r w:rsidR="00C2510B">
        <w:rPr>
          <w:rFonts w:ascii="Times New Roman" w:hint="eastAsia"/>
        </w:rPr>
        <w:t xml:space="preserve"> to US$ </w:t>
      </w:r>
      <w:r w:rsidR="00956345">
        <w:rPr>
          <w:rFonts w:ascii="Times New Roman" w:hint="eastAsia"/>
        </w:rPr>
        <w:t>5</w:t>
      </w:r>
      <w:r w:rsidR="00C2510B">
        <w:rPr>
          <w:rFonts w:ascii="Times New Roman" w:hint="eastAsia"/>
        </w:rPr>
        <w:t>.</w:t>
      </w:r>
      <w:r w:rsidR="00956345">
        <w:rPr>
          <w:rFonts w:ascii="Times New Roman" w:hint="eastAsia"/>
        </w:rPr>
        <w:t>13</w:t>
      </w:r>
      <w:r w:rsidR="00C2510B">
        <w:rPr>
          <w:rFonts w:ascii="Times New Roman" w:hint="eastAsia"/>
        </w:rPr>
        <w:t xml:space="preserve"> billion in 200</w:t>
      </w:r>
      <w:r w:rsidR="00956345">
        <w:rPr>
          <w:rFonts w:ascii="Times New Roman" w:hint="eastAsia"/>
        </w:rPr>
        <w:t>8</w:t>
      </w:r>
      <w:r w:rsidR="006A6C49">
        <w:rPr>
          <w:rFonts w:ascii="Times New Roman" w:hint="eastAsia"/>
        </w:rPr>
        <w:t>.</w:t>
      </w:r>
      <w:r w:rsidR="00C37CF7">
        <w:rPr>
          <w:rStyle w:val="a9"/>
          <w:rFonts w:ascii="Times New Roman"/>
        </w:rPr>
        <w:footnoteReference w:id="11"/>
      </w:r>
    </w:p>
    <w:p w:rsidR="00C43FB8" w:rsidRPr="00956345" w:rsidRDefault="00C43FB8" w:rsidP="00C43FB8">
      <w:pPr>
        <w:pStyle w:val="a7"/>
        <w:ind w:left="0" w:firstLine="0"/>
        <w:rPr>
          <w:rFonts w:ascii="Times New Roman" w:hint="eastAsia"/>
        </w:rPr>
      </w:pPr>
    </w:p>
    <w:p w:rsidR="00C43FB8" w:rsidRDefault="00C43FB8" w:rsidP="00C43FB8">
      <w:pPr>
        <w:pStyle w:val="a7"/>
        <w:ind w:left="0" w:firstLine="0"/>
        <w:rPr>
          <w:rFonts w:ascii="Times New Roman" w:hint="eastAsia"/>
        </w:rPr>
      </w:pPr>
      <w:r>
        <w:rPr>
          <w:rFonts w:ascii="Times New Roman" w:hint="eastAsia"/>
        </w:rPr>
        <w:t>[</w:t>
      </w:r>
      <w:r>
        <w:rPr>
          <w:rFonts w:ascii="Times New Roman"/>
        </w:rPr>
        <w:t xml:space="preserve">Table </w:t>
      </w:r>
      <w:r w:rsidR="00A00FDF">
        <w:rPr>
          <w:rFonts w:ascii="Times New Roman" w:hint="eastAsia"/>
        </w:rPr>
        <w:t>3</w:t>
      </w:r>
      <w:r>
        <w:rPr>
          <w:rFonts w:ascii="Times New Roman" w:hint="eastAsia"/>
        </w:rPr>
        <w:t>]</w:t>
      </w:r>
      <w:r>
        <w:rPr>
          <w:rFonts w:ascii="Times New Roman"/>
        </w:rPr>
        <w:t xml:space="preserve"> </w:t>
      </w:r>
      <w:r>
        <w:rPr>
          <w:rFonts w:ascii="Times New Roman" w:hint="eastAsia"/>
        </w:rPr>
        <w:t>Korea</w:t>
      </w:r>
      <w:r>
        <w:rPr>
          <w:rFonts w:ascii="Times New Roman"/>
        </w:rPr>
        <w:t>’</w:t>
      </w:r>
      <w:r>
        <w:rPr>
          <w:rFonts w:ascii="Times New Roman" w:hint="eastAsia"/>
        </w:rPr>
        <w:t xml:space="preserve">s </w:t>
      </w:r>
      <w:r>
        <w:rPr>
          <w:rFonts w:ascii="Times New Roman"/>
        </w:rPr>
        <w:t xml:space="preserve">Trade Intensity, Trade Complementarity, and Special Country Bias </w:t>
      </w:r>
    </w:p>
    <w:p w:rsidR="00C43FB8" w:rsidRDefault="00C43FB8" w:rsidP="00C43FB8">
      <w:pPr>
        <w:pStyle w:val="a7"/>
        <w:rPr>
          <w:rFonts w:ascii="Times New Roman" w:hint="eastAsia"/>
        </w:rPr>
      </w:pPr>
      <w:r>
        <w:rPr>
          <w:rFonts w:ascii="Times New Roman" w:hint="eastAsia"/>
        </w:rPr>
        <w:t xml:space="preserve">          </w:t>
      </w:r>
      <w:proofErr w:type="gramStart"/>
      <w:r>
        <w:rPr>
          <w:rFonts w:ascii="Times New Roman" w:hint="eastAsia"/>
        </w:rPr>
        <w:t>with</w:t>
      </w:r>
      <w:proofErr w:type="gramEnd"/>
      <w:r>
        <w:rPr>
          <w:rFonts w:ascii="Times New Roman" w:hint="eastAsia"/>
        </w:rPr>
        <w:t xml:space="preserve"> USA, Japan, China </w:t>
      </w:r>
      <w:r>
        <w:rPr>
          <w:rFonts w:ascii="Times New Roman"/>
        </w:rPr>
        <w:t>in Manufacturing Sector :</w:t>
      </w:r>
      <w:r>
        <w:t xml:space="preserve"> </w:t>
      </w:r>
      <w:r>
        <w:rPr>
          <w:rFonts w:ascii="Times New Roman" w:hint="eastAsia"/>
          <w:szCs w:val="22"/>
        </w:rPr>
        <w:t>200</w:t>
      </w:r>
      <w:r w:rsidR="005B49D0">
        <w:rPr>
          <w:rFonts w:ascii="Times New Roman" w:hint="eastAsia"/>
          <w:szCs w:val="22"/>
        </w:rPr>
        <w:t>3</w:t>
      </w:r>
      <w:r>
        <w:rPr>
          <w:rFonts w:hint="eastAsia"/>
        </w:rPr>
        <w:t xml:space="preserve">, </w:t>
      </w:r>
      <w:r w:rsidR="00E67298">
        <w:rPr>
          <w:rFonts w:ascii="Times New Roman" w:hint="eastAsia"/>
        </w:rPr>
        <w:t>200</w:t>
      </w:r>
      <w:r w:rsidR="005B49D0">
        <w:rPr>
          <w:rFonts w:ascii="Times New Roman" w:hint="eastAsia"/>
        </w:rPr>
        <w:t>8</w:t>
      </w:r>
    </w:p>
    <w:tbl>
      <w:tblPr>
        <w:tblW w:w="0" w:type="auto"/>
        <w:tblInd w:w="40" w:type="dxa"/>
        <w:tblLayout w:type="fixed"/>
        <w:tblCellMar>
          <w:left w:w="12" w:type="dxa"/>
          <w:right w:w="12" w:type="dxa"/>
        </w:tblCellMar>
        <w:tblLook w:val="0000"/>
      </w:tblPr>
      <w:tblGrid>
        <w:gridCol w:w="1772"/>
        <w:gridCol w:w="720"/>
        <w:gridCol w:w="1800"/>
        <w:gridCol w:w="1620"/>
        <w:gridCol w:w="1620"/>
      </w:tblGrid>
      <w:tr w:rsidR="00C43FB8">
        <w:tblPrEx>
          <w:tblCellMar>
            <w:top w:w="0" w:type="dxa"/>
            <w:bottom w:w="0" w:type="dxa"/>
          </w:tblCellMar>
        </w:tblPrEx>
        <w:trPr>
          <w:cantSplit/>
        </w:trPr>
        <w:tc>
          <w:tcPr>
            <w:tcW w:w="1772" w:type="dxa"/>
            <w:tcBorders>
              <w:top w:val="single" w:sz="12" w:space="0" w:color="auto"/>
            </w:tcBorders>
          </w:tcPr>
          <w:p w:rsidR="00C43FB8" w:rsidRDefault="00C43FB8" w:rsidP="005E370F">
            <w:pPr>
              <w:pStyle w:val="ad"/>
              <w:jc w:val="center"/>
              <w:rPr>
                <w:rFonts w:ascii="Times New Roman"/>
                <w:b/>
              </w:rPr>
            </w:pPr>
          </w:p>
        </w:tc>
        <w:tc>
          <w:tcPr>
            <w:tcW w:w="720" w:type="dxa"/>
            <w:tcBorders>
              <w:top w:val="single" w:sz="12" w:space="0" w:color="auto"/>
              <w:right w:val="single" w:sz="12" w:space="0" w:color="auto"/>
            </w:tcBorders>
          </w:tcPr>
          <w:p w:rsidR="00C43FB8" w:rsidRDefault="00C43FB8" w:rsidP="005E370F">
            <w:pPr>
              <w:pStyle w:val="ad"/>
              <w:jc w:val="center"/>
              <w:rPr>
                <w:rFonts w:ascii="Times New Roman"/>
                <w:b/>
              </w:rPr>
            </w:pPr>
            <w:r>
              <w:rPr>
                <w:rFonts w:ascii="Times New Roman"/>
                <w:b/>
              </w:rPr>
              <w:t>Year</w:t>
            </w:r>
          </w:p>
        </w:tc>
        <w:tc>
          <w:tcPr>
            <w:tcW w:w="1800" w:type="dxa"/>
            <w:tcBorders>
              <w:top w:val="single" w:sz="12" w:space="0" w:color="auto"/>
            </w:tcBorders>
          </w:tcPr>
          <w:p w:rsidR="00C43FB8" w:rsidRDefault="00C43FB8" w:rsidP="005E370F">
            <w:pPr>
              <w:pStyle w:val="ad"/>
              <w:jc w:val="center"/>
              <w:rPr>
                <w:rFonts w:ascii="Times New Roman"/>
                <w:b/>
              </w:rPr>
            </w:pPr>
            <w:smartTag w:uri="urn:schemas-microsoft-com:office:smarttags" w:element="place">
              <w:smartTag w:uri="urn:schemas-microsoft-com:office:smarttags" w:element="country-region">
                <w:r>
                  <w:rPr>
                    <w:rFonts w:ascii="Times New Roman" w:hint="eastAsia"/>
                    <w:b/>
                  </w:rPr>
                  <w:t>U.S.A.</w:t>
                </w:r>
              </w:smartTag>
            </w:smartTag>
          </w:p>
        </w:tc>
        <w:tc>
          <w:tcPr>
            <w:tcW w:w="1620" w:type="dxa"/>
            <w:tcBorders>
              <w:top w:val="single" w:sz="12" w:space="0" w:color="auto"/>
            </w:tcBorders>
          </w:tcPr>
          <w:p w:rsidR="00C43FB8" w:rsidRDefault="00C43FB8" w:rsidP="005E370F">
            <w:pPr>
              <w:pStyle w:val="ad"/>
              <w:jc w:val="center"/>
              <w:rPr>
                <w:rFonts w:ascii="Times New Roman"/>
                <w:b/>
              </w:rPr>
            </w:pPr>
            <w:smartTag w:uri="urn:schemas-microsoft-com:office:smarttags" w:element="place">
              <w:smartTag w:uri="urn:schemas-microsoft-com:office:smarttags" w:element="country-region">
                <w:r>
                  <w:rPr>
                    <w:rFonts w:ascii="Times New Roman"/>
                    <w:b/>
                  </w:rPr>
                  <w:t>Japan</w:t>
                </w:r>
              </w:smartTag>
            </w:smartTag>
          </w:p>
        </w:tc>
        <w:tc>
          <w:tcPr>
            <w:tcW w:w="1620" w:type="dxa"/>
            <w:tcBorders>
              <w:top w:val="single" w:sz="12" w:space="0" w:color="auto"/>
            </w:tcBorders>
          </w:tcPr>
          <w:p w:rsidR="00C43FB8" w:rsidRDefault="00C43FB8" w:rsidP="005E370F">
            <w:pPr>
              <w:pStyle w:val="ad"/>
              <w:jc w:val="center"/>
              <w:rPr>
                <w:rFonts w:ascii="Times New Roman" w:hint="eastAsia"/>
                <w:b/>
              </w:rPr>
            </w:pPr>
            <w:smartTag w:uri="urn:schemas-microsoft-com:office:smarttags" w:element="place">
              <w:smartTag w:uri="urn:schemas-microsoft-com:office:smarttags" w:element="country-region">
                <w:r>
                  <w:rPr>
                    <w:rFonts w:ascii="Times New Roman" w:hint="eastAsia"/>
                    <w:b/>
                  </w:rPr>
                  <w:t>China</w:t>
                </w:r>
              </w:smartTag>
            </w:smartTag>
          </w:p>
        </w:tc>
      </w:tr>
      <w:tr w:rsidR="00C43FB8">
        <w:tblPrEx>
          <w:tblCellMar>
            <w:top w:w="0" w:type="dxa"/>
            <w:bottom w:w="0" w:type="dxa"/>
          </w:tblCellMar>
        </w:tblPrEx>
        <w:trPr>
          <w:cantSplit/>
        </w:trPr>
        <w:tc>
          <w:tcPr>
            <w:tcW w:w="1772" w:type="dxa"/>
            <w:vMerge w:val="restart"/>
            <w:tcBorders>
              <w:top w:val="single" w:sz="12" w:space="0" w:color="auto"/>
            </w:tcBorders>
          </w:tcPr>
          <w:p w:rsidR="00C43FB8" w:rsidRDefault="00C43FB8" w:rsidP="005E370F">
            <w:pPr>
              <w:pStyle w:val="ad"/>
              <w:rPr>
                <w:rFonts w:ascii="Times New Roman"/>
                <w:b/>
              </w:rPr>
            </w:pPr>
            <w:r>
              <w:rPr>
                <w:rFonts w:ascii="Times New Roman"/>
                <w:b/>
              </w:rPr>
              <w:t>Trade</w:t>
            </w:r>
          </w:p>
          <w:p w:rsidR="00C43FB8" w:rsidRDefault="00C43FB8" w:rsidP="005E370F">
            <w:pPr>
              <w:pStyle w:val="ad"/>
              <w:rPr>
                <w:rFonts w:ascii="Times New Roman"/>
                <w:b/>
              </w:rPr>
            </w:pPr>
            <w:r>
              <w:rPr>
                <w:rFonts w:ascii="Times New Roman"/>
                <w:b/>
              </w:rPr>
              <w:t>Intensity</w:t>
            </w:r>
          </w:p>
        </w:tc>
        <w:tc>
          <w:tcPr>
            <w:tcW w:w="720" w:type="dxa"/>
            <w:tcBorders>
              <w:top w:val="single" w:sz="12" w:space="0" w:color="auto"/>
              <w:right w:val="single" w:sz="12" w:space="0" w:color="auto"/>
            </w:tcBorders>
          </w:tcPr>
          <w:p w:rsidR="00C43FB8" w:rsidRDefault="00C43FB8" w:rsidP="00372062">
            <w:pPr>
              <w:pStyle w:val="ad"/>
              <w:rPr>
                <w:rFonts w:ascii="Times New Roman"/>
              </w:rPr>
            </w:pPr>
            <w:r>
              <w:rPr>
                <w:rFonts w:ascii="Times New Roman" w:hint="eastAsia"/>
              </w:rPr>
              <w:t xml:space="preserve"> 200</w:t>
            </w:r>
            <w:r w:rsidR="00372062">
              <w:rPr>
                <w:rFonts w:ascii="Times New Roman" w:hint="eastAsia"/>
              </w:rPr>
              <w:t>3</w:t>
            </w:r>
          </w:p>
        </w:tc>
        <w:tc>
          <w:tcPr>
            <w:tcW w:w="1800" w:type="dxa"/>
            <w:tcBorders>
              <w:top w:val="single" w:sz="12" w:space="0" w:color="auto"/>
            </w:tcBorders>
          </w:tcPr>
          <w:p w:rsidR="00C43FB8" w:rsidRDefault="00A34B72" w:rsidP="00372062">
            <w:pPr>
              <w:pStyle w:val="ad"/>
              <w:jc w:val="center"/>
              <w:rPr>
                <w:rFonts w:ascii="Times New Roman"/>
              </w:rPr>
            </w:pPr>
            <w:r>
              <w:rPr>
                <w:rFonts w:ascii="Times New Roman" w:hint="eastAsia"/>
              </w:rPr>
              <w:t>1</w:t>
            </w:r>
            <w:r w:rsidR="00C43FB8">
              <w:rPr>
                <w:rFonts w:ascii="Times New Roman" w:hint="eastAsia"/>
              </w:rPr>
              <w:t>.</w:t>
            </w:r>
            <w:r w:rsidR="00372062">
              <w:rPr>
                <w:rFonts w:ascii="Times New Roman" w:hint="eastAsia"/>
              </w:rPr>
              <w:t>74</w:t>
            </w:r>
          </w:p>
        </w:tc>
        <w:tc>
          <w:tcPr>
            <w:tcW w:w="1620" w:type="dxa"/>
            <w:tcBorders>
              <w:top w:val="single" w:sz="12" w:space="0" w:color="auto"/>
            </w:tcBorders>
          </w:tcPr>
          <w:p w:rsidR="00C43FB8" w:rsidRDefault="00A34B72" w:rsidP="00372062">
            <w:pPr>
              <w:pStyle w:val="ad"/>
              <w:jc w:val="center"/>
              <w:rPr>
                <w:rFonts w:ascii="Times New Roman"/>
              </w:rPr>
            </w:pPr>
            <w:r>
              <w:rPr>
                <w:rFonts w:ascii="Times New Roman" w:hint="eastAsia"/>
              </w:rPr>
              <w:t>4</w:t>
            </w:r>
            <w:r w:rsidR="00C43FB8">
              <w:rPr>
                <w:rFonts w:ascii="Times New Roman" w:hint="eastAsia"/>
              </w:rPr>
              <w:t>.</w:t>
            </w:r>
            <w:r w:rsidR="00372062">
              <w:rPr>
                <w:rFonts w:ascii="Times New Roman" w:hint="eastAsia"/>
              </w:rPr>
              <w:t>66</w:t>
            </w:r>
          </w:p>
        </w:tc>
        <w:tc>
          <w:tcPr>
            <w:tcW w:w="1620" w:type="dxa"/>
            <w:tcBorders>
              <w:top w:val="single" w:sz="12" w:space="0" w:color="auto"/>
            </w:tcBorders>
          </w:tcPr>
          <w:p w:rsidR="00C43FB8" w:rsidRDefault="00A34B72" w:rsidP="00372062">
            <w:pPr>
              <w:pStyle w:val="ad"/>
              <w:jc w:val="center"/>
              <w:rPr>
                <w:rFonts w:ascii="Times New Roman" w:hint="eastAsia"/>
              </w:rPr>
            </w:pPr>
            <w:r>
              <w:rPr>
                <w:rFonts w:ascii="Times New Roman" w:hint="eastAsia"/>
              </w:rPr>
              <w:t>7</w:t>
            </w:r>
            <w:r w:rsidR="00C43FB8">
              <w:rPr>
                <w:rFonts w:ascii="Times New Roman" w:hint="eastAsia"/>
              </w:rPr>
              <w:t>.</w:t>
            </w:r>
            <w:r w:rsidR="00372062">
              <w:rPr>
                <w:rFonts w:ascii="Times New Roman" w:hint="eastAsia"/>
              </w:rPr>
              <w:t>3</w:t>
            </w:r>
            <w:r>
              <w:rPr>
                <w:rFonts w:ascii="Times New Roman" w:hint="eastAsia"/>
              </w:rPr>
              <w:t>2</w:t>
            </w:r>
          </w:p>
        </w:tc>
      </w:tr>
      <w:tr w:rsidR="00C43FB8">
        <w:tblPrEx>
          <w:tblCellMar>
            <w:top w:w="0" w:type="dxa"/>
            <w:bottom w:w="0" w:type="dxa"/>
          </w:tblCellMar>
        </w:tblPrEx>
        <w:trPr>
          <w:cantSplit/>
        </w:trPr>
        <w:tc>
          <w:tcPr>
            <w:tcW w:w="1772" w:type="dxa"/>
            <w:vMerge/>
          </w:tcPr>
          <w:p w:rsidR="00C43FB8" w:rsidRDefault="00C43FB8" w:rsidP="005E370F">
            <w:pPr>
              <w:pStyle w:val="ad"/>
              <w:rPr>
                <w:rFonts w:ascii="Times New Roman"/>
                <w:b/>
              </w:rPr>
            </w:pPr>
          </w:p>
        </w:tc>
        <w:tc>
          <w:tcPr>
            <w:tcW w:w="720" w:type="dxa"/>
            <w:tcBorders>
              <w:right w:val="single" w:sz="12" w:space="0" w:color="auto"/>
            </w:tcBorders>
          </w:tcPr>
          <w:p w:rsidR="00C43FB8" w:rsidRDefault="00C43FB8" w:rsidP="00372062">
            <w:pPr>
              <w:pStyle w:val="ad"/>
              <w:rPr>
                <w:rFonts w:ascii="Times New Roman"/>
              </w:rPr>
            </w:pPr>
            <w:r>
              <w:rPr>
                <w:rFonts w:ascii="Times New Roman" w:hint="eastAsia"/>
              </w:rPr>
              <w:t xml:space="preserve"> </w:t>
            </w:r>
            <w:r w:rsidR="00E67298">
              <w:rPr>
                <w:rFonts w:ascii="Times New Roman" w:hint="eastAsia"/>
              </w:rPr>
              <w:t>200</w:t>
            </w:r>
            <w:r w:rsidR="00372062">
              <w:rPr>
                <w:rFonts w:ascii="Times New Roman" w:hint="eastAsia"/>
              </w:rPr>
              <w:t>8</w:t>
            </w:r>
          </w:p>
        </w:tc>
        <w:tc>
          <w:tcPr>
            <w:tcW w:w="1800" w:type="dxa"/>
          </w:tcPr>
          <w:p w:rsidR="00C43FB8" w:rsidRDefault="00A34B72" w:rsidP="00372062">
            <w:pPr>
              <w:pStyle w:val="ad"/>
              <w:jc w:val="center"/>
              <w:rPr>
                <w:rFonts w:ascii="Times New Roman" w:hint="eastAsia"/>
              </w:rPr>
            </w:pPr>
            <w:r>
              <w:rPr>
                <w:rFonts w:ascii="Times New Roman" w:hint="eastAsia"/>
              </w:rPr>
              <w:t>1</w:t>
            </w:r>
            <w:r w:rsidR="00C43FB8">
              <w:rPr>
                <w:rFonts w:ascii="Times New Roman" w:hint="eastAsia"/>
              </w:rPr>
              <w:t>.</w:t>
            </w:r>
            <w:r w:rsidR="00372062">
              <w:rPr>
                <w:rFonts w:ascii="Times New Roman" w:hint="eastAsia"/>
              </w:rPr>
              <w:t>70</w:t>
            </w:r>
          </w:p>
        </w:tc>
        <w:tc>
          <w:tcPr>
            <w:tcW w:w="1620" w:type="dxa"/>
          </w:tcPr>
          <w:p w:rsidR="00C43FB8" w:rsidRDefault="00372062" w:rsidP="00372062">
            <w:pPr>
              <w:pStyle w:val="ad"/>
              <w:jc w:val="center"/>
              <w:rPr>
                <w:rFonts w:ascii="Times New Roman" w:hint="eastAsia"/>
              </w:rPr>
            </w:pPr>
            <w:r>
              <w:rPr>
                <w:rFonts w:ascii="Times New Roman" w:hint="eastAsia"/>
              </w:rPr>
              <w:t>6</w:t>
            </w:r>
            <w:r w:rsidR="00C43FB8">
              <w:rPr>
                <w:rFonts w:ascii="Times New Roman" w:hint="eastAsia"/>
              </w:rPr>
              <w:t>.</w:t>
            </w:r>
            <w:r>
              <w:rPr>
                <w:rFonts w:ascii="Times New Roman" w:hint="eastAsia"/>
              </w:rPr>
              <w:t>51</w:t>
            </w:r>
          </w:p>
        </w:tc>
        <w:tc>
          <w:tcPr>
            <w:tcW w:w="1620" w:type="dxa"/>
          </w:tcPr>
          <w:p w:rsidR="00C43FB8" w:rsidRDefault="00372062" w:rsidP="00372062">
            <w:pPr>
              <w:pStyle w:val="ad"/>
              <w:jc w:val="center"/>
              <w:rPr>
                <w:rFonts w:ascii="Times New Roman" w:hint="eastAsia"/>
              </w:rPr>
            </w:pPr>
            <w:r>
              <w:rPr>
                <w:rFonts w:ascii="Times New Roman" w:hint="eastAsia"/>
              </w:rPr>
              <w:t>9</w:t>
            </w:r>
            <w:r w:rsidR="00C43FB8">
              <w:rPr>
                <w:rFonts w:ascii="Times New Roman" w:hint="eastAsia"/>
              </w:rPr>
              <w:t>.</w:t>
            </w:r>
            <w:r>
              <w:rPr>
                <w:rFonts w:ascii="Times New Roman" w:hint="eastAsia"/>
              </w:rPr>
              <w:t>64</w:t>
            </w:r>
          </w:p>
        </w:tc>
      </w:tr>
      <w:tr w:rsidR="00C43FB8">
        <w:tblPrEx>
          <w:tblCellMar>
            <w:top w:w="0" w:type="dxa"/>
            <w:bottom w:w="0" w:type="dxa"/>
          </w:tblCellMar>
        </w:tblPrEx>
        <w:trPr>
          <w:cantSplit/>
        </w:trPr>
        <w:tc>
          <w:tcPr>
            <w:tcW w:w="1772" w:type="dxa"/>
            <w:vMerge w:val="restart"/>
            <w:tcBorders>
              <w:top w:val="single" w:sz="6" w:space="0" w:color="auto"/>
            </w:tcBorders>
          </w:tcPr>
          <w:p w:rsidR="00C43FB8" w:rsidRDefault="00C43FB8" w:rsidP="005E370F">
            <w:pPr>
              <w:pStyle w:val="ad"/>
              <w:rPr>
                <w:rFonts w:ascii="Times New Roman"/>
                <w:b/>
              </w:rPr>
            </w:pPr>
            <w:r>
              <w:rPr>
                <w:rFonts w:ascii="Times New Roman"/>
                <w:b/>
              </w:rPr>
              <w:t>Trade</w:t>
            </w:r>
          </w:p>
          <w:p w:rsidR="00C43FB8" w:rsidRDefault="00C43FB8" w:rsidP="005E370F">
            <w:pPr>
              <w:pStyle w:val="ad"/>
              <w:rPr>
                <w:rFonts w:ascii="Times New Roman"/>
                <w:b/>
              </w:rPr>
            </w:pPr>
            <w:r>
              <w:rPr>
                <w:rFonts w:ascii="Times New Roman"/>
                <w:b/>
              </w:rPr>
              <w:t>Complementarity</w:t>
            </w:r>
          </w:p>
        </w:tc>
        <w:tc>
          <w:tcPr>
            <w:tcW w:w="720" w:type="dxa"/>
            <w:tcBorders>
              <w:top w:val="single" w:sz="6" w:space="0" w:color="auto"/>
              <w:right w:val="single" w:sz="12" w:space="0" w:color="auto"/>
            </w:tcBorders>
          </w:tcPr>
          <w:p w:rsidR="00C43FB8" w:rsidRDefault="00C43FB8" w:rsidP="00372062">
            <w:pPr>
              <w:pStyle w:val="ad"/>
              <w:rPr>
                <w:rFonts w:ascii="Times New Roman"/>
              </w:rPr>
            </w:pPr>
            <w:r>
              <w:rPr>
                <w:rFonts w:ascii="Times New Roman" w:hint="eastAsia"/>
              </w:rPr>
              <w:t xml:space="preserve"> 200</w:t>
            </w:r>
            <w:r w:rsidR="00372062">
              <w:rPr>
                <w:rFonts w:ascii="Times New Roman" w:hint="eastAsia"/>
              </w:rPr>
              <w:t>3</w:t>
            </w:r>
          </w:p>
        </w:tc>
        <w:tc>
          <w:tcPr>
            <w:tcW w:w="1800" w:type="dxa"/>
            <w:tcBorders>
              <w:top w:val="single" w:sz="6" w:space="0" w:color="auto"/>
            </w:tcBorders>
          </w:tcPr>
          <w:p w:rsidR="00C43FB8" w:rsidRDefault="00A34B72" w:rsidP="00372062">
            <w:pPr>
              <w:pStyle w:val="ad"/>
              <w:jc w:val="center"/>
              <w:rPr>
                <w:rFonts w:ascii="Times New Roman"/>
              </w:rPr>
            </w:pPr>
            <w:r>
              <w:rPr>
                <w:rFonts w:ascii="Times New Roman" w:hint="eastAsia"/>
              </w:rPr>
              <w:t>1</w:t>
            </w:r>
            <w:r w:rsidR="00C43FB8">
              <w:rPr>
                <w:rFonts w:ascii="Times New Roman" w:hint="eastAsia"/>
              </w:rPr>
              <w:t>.</w:t>
            </w:r>
            <w:r>
              <w:rPr>
                <w:rFonts w:ascii="Times New Roman" w:hint="eastAsia"/>
              </w:rPr>
              <w:t>0</w:t>
            </w:r>
            <w:r w:rsidR="00372062">
              <w:rPr>
                <w:rFonts w:ascii="Times New Roman" w:hint="eastAsia"/>
              </w:rPr>
              <w:t>8</w:t>
            </w:r>
          </w:p>
        </w:tc>
        <w:tc>
          <w:tcPr>
            <w:tcW w:w="1620" w:type="dxa"/>
            <w:tcBorders>
              <w:top w:val="single" w:sz="6" w:space="0" w:color="auto"/>
            </w:tcBorders>
          </w:tcPr>
          <w:p w:rsidR="00C43FB8" w:rsidRDefault="00C43FB8" w:rsidP="00A34B72">
            <w:pPr>
              <w:pStyle w:val="ad"/>
              <w:jc w:val="center"/>
              <w:rPr>
                <w:rFonts w:ascii="Times New Roman"/>
              </w:rPr>
            </w:pPr>
            <w:r>
              <w:rPr>
                <w:rFonts w:ascii="Times New Roman" w:hint="eastAsia"/>
              </w:rPr>
              <w:t>0.9</w:t>
            </w:r>
            <w:r w:rsidR="00A34B72">
              <w:rPr>
                <w:rFonts w:ascii="Times New Roman" w:hint="eastAsia"/>
              </w:rPr>
              <w:t>9</w:t>
            </w:r>
          </w:p>
        </w:tc>
        <w:tc>
          <w:tcPr>
            <w:tcW w:w="1620" w:type="dxa"/>
            <w:tcBorders>
              <w:top w:val="single" w:sz="6" w:space="0" w:color="auto"/>
            </w:tcBorders>
          </w:tcPr>
          <w:p w:rsidR="00C43FB8" w:rsidRDefault="00C43FB8" w:rsidP="00372062">
            <w:pPr>
              <w:pStyle w:val="ad"/>
              <w:jc w:val="center"/>
              <w:rPr>
                <w:rFonts w:ascii="Times New Roman" w:hint="eastAsia"/>
              </w:rPr>
            </w:pPr>
            <w:r>
              <w:rPr>
                <w:rFonts w:ascii="Times New Roman" w:hint="eastAsia"/>
              </w:rPr>
              <w:t>1.</w:t>
            </w:r>
            <w:r w:rsidR="00372062">
              <w:rPr>
                <w:rFonts w:ascii="Times New Roman" w:hint="eastAsia"/>
              </w:rPr>
              <w:t>2</w:t>
            </w:r>
            <w:r w:rsidR="00A34B72">
              <w:rPr>
                <w:rFonts w:ascii="Times New Roman" w:hint="eastAsia"/>
              </w:rPr>
              <w:t>1</w:t>
            </w:r>
          </w:p>
        </w:tc>
      </w:tr>
      <w:tr w:rsidR="00C43FB8">
        <w:tblPrEx>
          <w:tblCellMar>
            <w:top w:w="0" w:type="dxa"/>
            <w:bottom w:w="0" w:type="dxa"/>
          </w:tblCellMar>
        </w:tblPrEx>
        <w:trPr>
          <w:cantSplit/>
        </w:trPr>
        <w:tc>
          <w:tcPr>
            <w:tcW w:w="1772" w:type="dxa"/>
            <w:vMerge/>
          </w:tcPr>
          <w:p w:rsidR="00C43FB8" w:rsidRDefault="00C43FB8" w:rsidP="005E370F">
            <w:pPr>
              <w:pStyle w:val="ad"/>
              <w:rPr>
                <w:rFonts w:ascii="Times New Roman"/>
                <w:b/>
              </w:rPr>
            </w:pPr>
          </w:p>
        </w:tc>
        <w:tc>
          <w:tcPr>
            <w:tcW w:w="720" w:type="dxa"/>
            <w:tcBorders>
              <w:right w:val="single" w:sz="12" w:space="0" w:color="auto"/>
            </w:tcBorders>
          </w:tcPr>
          <w:p w:rsidR="00C43FB8" w:rsidRDefault="00C43FB8" w:rsidP="00372062">
            <w:pPr>
              <w:pStyle w:val="ad"/>
              <w:rPr>
                <w:rFonts w:ascii="Times New Roman"/>
              </w:rPr>
            </w:pPr>
            <w:r>
              <w:rPr>
                <w:rFonts w:ascii="Times New Roman" w:hint="eastAsia"/>
              </w:rPr>
              <w:t xml:space="preserve"> </w:t>
            </w:r>
            <w:r w:rsidR="00260C3F">
              <w:rPr>
                <w:rFonts w:ascii="Times New Roman" w:hint="eastAsia"/>
              </w:rPr>
              <w:t>200</w:t>
            </w:r>
            <w:r w:rsidR="00372062">
              <w:rPr>
                <w:rFonts w:ascii="Times New Roman" w:hint="eastAsia"/>
              </w:rPr>
              <w:t>8</w:t>
            </w:r>
          </w:p>
        </w:tc>
        <w:tc>
          <w:tcPr>
            <w:tcW w:w="1800" w:type="dxa"/>
          </w:tcPr>
          <w:p w:rsidR="00C43FB8" w:rsidRDefault="00260C3F" w:rsidP="00A34B72">
            <w:pPr>
              <w:pStyle w:val="ad"/>
              <w:jc w:val="center"/>
              <w:rPr>
                <w:rFonts w:ascii="Times New Roman" w:hint="eastAsia"/>
              </w:rPr>
            </w:pPr>
            <w:r>
              <w:rPr>
                <w:rFonts w:ascii="Times New Roman" w:hint="eastAsia"/>
              </w:rPr>
              <w:t>1</w:t>
            </w:r>
            <w:r w:rsidR="00C43FB8">
              <w:rPr>
                <w:rFonts w:ascii="Times New Roman" w:hint="eastAsia"/>
              </w:rPr>
              <w:t>.</w:t>
            </w:r>
            <w:r w:rsidR="00A34B72">
              <w:rPr>
                <w:rFonts w:ascii="Times New Roman" w:hint="eastAsia"/>
              </w:rPr>
              <w:t>1</w:t>
            </w:r>
            <w:r>
              <w:rPr>
                <w:rFonts w:ascii="Times New Roman" w:hint="eastAsia"/>
              </w:rPr>
              <w:t>0</w:t>
            </w:r>
          </w:p>
        </w:tc>
        <w:tc>
          <w:tcPr>
            <w:tcW w:w="1620" w:type="dxa"/>
          </w:tcPr>
          <w:p w:rsidR="00C43FB8" w:rsidRDefault="00260C3F" w:rsidP="00372062">
            <w:pPr>
              <w:pStyle w:val="ad"/>
              <w:jc w:val="center"/>
              <w:rPr>
                <w:rFonts w:ascii="Times New Roman" w:hint="eastAsia"/>
              </w:rPr>
            </w:pPr>
            <w:r>
              <w:rPr>
                <w:rFonts w:ascii="Times New Roman" w:hint="eastAsia"/>
              </w:rPr>
              <w:t>0</w:t>
            </w:r>
            <w:r w:rsidR="00C43FB8">
              <w:rPr>
                <w:rFonts w:ascii="Times New Roman" w:hint="eastAsia"/>
              </w:rPr>
              <w:t>.</w:t>
            </w:r>
            <w:r w:rsidR="00372062">
              <w:rPr>
                <w:rFonts w:ascii="Times New Roman" w:hint="eastAsia"/>
              </w:rPr>
              <w:t>87</w:t>
            </w:r>
          </w:p>
        </w:tc>
        <w:tc>
          <w:tcPr>
            <w:tcW w:w="1620" w:type="dxa"/>
          </w:tcPr>
          <w:p w:rsidR="00C43FB8" w:rsidRDefault="00E67298" w:rsidP="00372062">
            <w:pPr>
              <w:pStyle w:val="ad"/>
              <w:jc w:val="center"/>
              <w:rPr>
                <w:rFonts w:ascii="Times New Roman" w:hint="eastAsia"/>
              </w:rPr>
            </w:pPr>
            <w:r>
              <w:rPr>
                <w:rFonts w:ascii="Times New Roman" w:hint="eastAsia"/>
              </w:rPr>
              <w:t>1</w:t>
            </w:r>
            <w:r w:rsidR="00C43FB8">
              <w:rPr>
                <w:rFonts w:ascii="Times New Roman" w:hint="eastAsia"/>
              </w:rPr>
              <w:t>.</w:t>
            </w:r>
            <w:r w:rsidR="00372062">
              <w:rPr>
                <w:rFonts w:ascii="Times New Roman" w:hint="eastAsia"/>
              </w:rPr>
              <w:t>17</w:t>
            </w:r>
          </w:p>
        </w:tc>
      </w:tr>
      <w:tr w:rsidR="00C43FB8">
        <w:tblPrEx>
          <w:tblCellMar>
            <w:top w:w="0" w:type="dxa"/>
            <w:bottom w:w="0" w:type="dxa"/>
          </w:tblCellMar>
        </w:tblPrEx>
        <w:trPr>
          <w:cantSplit/>
        </w:trPr>
        <w:tc>
          <w:tcPr>
            <w:tcW w:w="1772" w:type="dxa"/>
            <w:vMerge w:val="restart"/>
            <w:tcBorders>
              <w:top w:val="single" w:sz="6" w:space="0" w:color="auto"/>
            </w:tcBorders>
          </w:tcPr>
          <w:p w:rsidR="00C43FB8" w:rsidRDefault="00C43FB8" w:rsidP="005E370F">
            <w:pPr>
              <w:pStyle w:val="ad"/>
              <w:rPr>
                <w:rFonts w:ascii="Times New Roman"/>
                <w:b/>
              </w:rPr>
            </w:pPr>
            <w:r>
              <w:rPr>
                <w:rFonts w:ascii="Times New Roman"/>
                <w:b/>
              </w:rPr>
              <w:t>Special Country</w:t>
            </w:r>
          </w:p>
          <w:p w:rsidR="00C43FB8" w:rsidRDefault="00C43FB8" w:rsidP="005E370F">
            <w:pPr>
              <w:pStyle w:val="ad"/>
              <w:rPr>
                <w:rFonts w:ascii="Times New Roman"/>
                <w:b/>
              </w:rPr>
            </w:pPr>
            <w:r>
              <w:rPr>
                <w:rFonts w:ascii="Times New Roman"/>
                <w:b/>
              </w:rPr>
              <w:t>Bias</w:t>
            </w:r>
          </w:p>
        </w:tc>
        <w:tc>
          <w:tcPr>
            <w:tcW w:w="720" w:type="dxa"/>
            <w:tcBorders>
              <w:top w:val="single" w:sz="6" w:space="0" w:color="auto"/>
              <w:right w:val="single" w:sz="12" w:space="0" w:color="auto"/>
            </w:tcBorders>
          </w:tcPr>
          <w:p w:rsidR="00C43FB8" w:rsidRDefault="00C43FB8" w:rsidP="00372062">
            <w:pPr>
              <w:pStyle w:val="ad"/>
              <w:rPr>
                <w:rFonts w:ascii="Times New Roman"/>
              </w:rPr>
            </w:pPr>
            <w:r>
              <w:rPr>
                <w:rFonts w:ascii="Times New Roman" w:hint="eastAsia"/>
              </w:rPr>
              <w:t xml:space="preserve"> 200</w:t>
            </w:r>
            <w:r w:rsidR="00372062">
              <w:rPr>
                <w:rFonts w:ascii="Times New Roman" w:hint="eastAsia"/>
              </w:rPr>
              <w:t>3</w:t>
            </w:r>
          </w:p>
        </w:tc>
        <w:tc>
          <w:tcPr>
            <w:tcW w:w="1800" w:type="dxa"/>
            <w:tcBorders>
              <w:top w:val="single" w:sz="6" w:space="0" w:color="auto"/>
            </w:tcBorders>
          </w:tcPr>
          <w:p w:rsidR="00C43FB8" w:rsidRDefault="00A34B72" w:rsidP="00372062">
            <w:pPr>
              <w:pStyle w:val="ad"/>
              <w:jc w:val="center"/>
              <w:rPr>
                <w:rFonts w:ascii="Times New Roman"/>
              </w:rPr>
            </w:pPr>
            <w:r>
              <w:rPr>
                <w:rFonts w:ascii="Times New Roman" w:hint="eastAsia"/>
              </w:rPr>
              <w:t>1</w:t>
            </w:r>
            <w:r w:rsidR="00C43FB8">
              <w:rPr>
                <w:rFonts w:ascii="Times New Roman" w:hint="eastAsia"/>
              </w:rPr>
              <w:t>.</w:t>
            </w:r>
            <w:r w:rsidR="00372062">
              <w:rPr>
                <w:rFonts w:ascii="Times New Roman" w:hint="eastAsia"/>
              </w:rPr>
              <w:t>60</w:t>
            </w:r>
          </w:p>
        </w:tc>
        <w:tc>
          <w:tcPr>
            <w:tcW w:w="1620" w:type="dxa"/>
            <w:tcBorders>
              <w:top w:val="single" w:sz="6" w:space="0" w:color="auto"/>
            </w:tcBorders>
          </w:tcPr>
          <w:p w:rsidR="00C43FB8" w:rsidRDefault="00A34B72" w:rsidP="00372062">
            <w:pPr>
              <w:pStyle w:val="ad"/>
              <w:jc w:val="center"/>
              <w:rPr>
                <w:rFonts w:ascii="Times New Roman"/>
              </w:rPr>
            </w:pPr>
            <w:r>
              <w:rPr>
                <w:rFonts w:ascii="Times New Roman" w:hint="eastAsia"/>
              </w:rPr>
              <w:t>4</w:t>
            </w:r>
            <w:r w:rsidR="00C43FB8">
              <w:rPr>
                <w:rFonts w:ascii="Times New Roman" w:hint="eastAsia"/>
              </w:rPr>
              <w:t>.</w:t>
            </w:r>
            <w:r w:rsidR="00372062">
              <w:rPr>
                <w:rFonts w:ascii="Times New Roman" w:hint="eastAsia"/>
              </w:rPr>
              <w:t>72</w:t>
            </w:r>
          </w:p>
        </w:tc>
        <w:tc>
          <w:tcPr>
            <w:tcW w:w="1620" w:type="dxa"/>
            <w:tcBorders>
              <w:top w:val="single" w:sz="6" w:space="0" w:color="auto"/>
            </w:tcBorders>
          </w:tcPr>
          <w:p w:rsidR="00C43FB8" w:rsidRDefault="00A34B72" w:rsidP="00372062">
            <w:pPr>
              <w:pStyle w:val="ad"/>
              <w:jc w:val="center"/>
              <w:rPr>
                <w:rFonts w:ascii="Times New Roman" w:hint="eastAsia"/>
              </w:rPr>
            </w:pPr>
            <w:r>
              <w:rPr>
                <w:rFonts w:ascii="Times New Roman" w:hint="eastAsia"/>
              </w:rPr>
              <w:t>6</w:t>
            </w:r>
            <w:r w:rsidR="00C43FB8">
              <w:rPr>
                <w:rFonts w:ascii="Times New Roman" w:hint="eastAsia"/>
              </w:rPr>
              <w:t>.</w:t>
            </w:r>
            <w:r w:rsidR="00372062">
              <w:rPr>
                <w:rFonts w:ascii="Times New Roman" w:hint="eastAsia"/>
              </w:rPr>
              <w:t>06</w:t>
            </w:r>
          </w:p>
        </w:tc>
      </w:tr>
      <w:tr w:rsidR="00C43FB8">
        <w:tblPrEx>
          <w:tblCellMar>
            <w:top w:w="0" w:type="dxa"/>
            <w:bottom w:w="0" w:type="dxa"/>
          </w:tblCellMar>
        </w:tblPrEx>
        <w:trPr>
          <w:cantSplit/>
        </w:trPr>
        <w:tc>
          <w:tcPr>
            <w:tcW w:w="1772" w:type="dxa"/>
            <w:vMerge/>
            <w:tcBorders>
              <w:bottom w:val="single" w:sz="12" w:space="0" w:color="auto"/>
            </w:tcBorders>
          </w:tcPr>
          <w:p w:rsidR="00C43FB8" w:rsidRDefault="00C43FB8" w:rsidP="005E370F">
            <w:pPr>
              <w:pStyle w:val="ad"/>
              <w:rPr>
                <w:rFonts w:ascii="Times New Roman"/>
              </w:rPr>
            </w:pPr>
          </w:p>
        </w:tc>
        <w:tc>
          <w:tcPr>
            <w:tcW w:w="720" w:type="dxa"/>
            <w:tcBorders>
              <w:bottom w:val="single" w:sz="12" w:space="0" w:color="auto"/>
              <w:right w:val="single" w:sz="12" w:space="0" w:color="auto"/>
            </w:tcBorders>
          </w:tcPr>
          <w:p w:rsidR="00C43FB8" w:rsidRDefault="00C43FB8" w:rsidP="00372062">
            <w:pPr>
              <w:pStyle w:val="ad"/>
              <w:rPr>
                <w:rFonts w:ascii="Times New Roman"/>
              </w:rPr>
            </w:pPr>
            <w:r>
              <w:rPr>
                <w:rFonts w:ascii="Times New Roman" w:hint="eastAsia"/>
              </w:rPr>
              <w:t xml:space="preserve"> </w:t>
            </w:r>
            <w:r w:rsidR="00260C3F">
              <w:rPr>
                <w:rFonts w:ascii="Times New Roman" w:hint="eastAsia"/>
              </w:rPr>
              <w:t>200</w:t>
            </w:r>
            <w:r w:rsidR="00372062">
              <w:rPr>
                <w:rFonts w:ascii="Times New Roman" w:hint="eastAsia"/>
              </w:rPr>
              <w:t>8</w:t>
            </w:r>
          </w:p>
        </w:tc>
        <w:tc>
          <w:tcPr>
            <w:tcW w:w="1800" w:type="dxa"/>
            <w:tcBorders>
              <w:bottom w:val="single" w:sz="12" w:space="0" w:color="auto"/>
            </w:tcBorders>
          </w:tcPr>
          <w:p w:rsidR="00C43FB8" w:rsidRDefault="00A34B72" w:rsidP="00372062">
            <w:pPr>
              <w:pStyle w:val="ad"/>
              <w:jc w:val="center"/>
              <w:rPr>
                <w:rFonts w:ascii="Times New Roman" w:hint="eastAsia"/>
              </w:rPr>
            </w:pPr>
            <w:r>
              <w:rPr>
                <w:rFonts w:ascii="Times New Roman" w:hint="eastAsia"/>
              </w:rPr>
              <w:t>1</w:t>
            </w:r>
            <w:r w:rsidR="00C43FB8">
              <w:rPr>
                <w:rFonts w:ascii="Times New Roman" w:hint="eastAsia"/>
              </w:rPr>
              <w:t>.</w:t>
            </w:r>
            <w:r w:rsidR="00372062">
              <w:rPr>
                <w:rFonts w:ascii="Times New Roman" w:hint="eastAsia"/>
              </w:rPr>
              <w:t>55</w:t>
            </w:r>
          </w:p>
        </w:tc>
        <w:tc>
          <w:tcPr>
            <w:tcW w:w="1620" w:type="dxa"/>
            <w:tcBorders>
              <w:bottom w:val="single" w:sz="12" w:space="0" w:color="auto"/>
            </w:tcBorders>
          </w:tcPr>
          <w:p w:rsidR="00C43FB8" w:rsidRDefault="00372062" w:rsidP="00372062">
            <w:pPr>
              <w:pStyle w:val="ad"/>
              <w:jc w:val="center"/>
              <w:rPr>
                <w:rFonts w:ascii="Times New Roman" w:hint="eastAsia"/>
              </w:rPr>
            </w:pPr>
            <w:r>
              <w:rPr>
                <w:rFonts w:ascii="Times New Roman" w:hint="eastAsia"/>
              </w:rPr>
              <w:t>7</w:t>
            </w:r>
            <w:r w:rsidR="00C43FB8">
              <w:rPr>
                <w:rFonts w:ascii="Times New Roman" w:hint="eastAsia"/>
              </w:rPr>
              <w:t>.</w:t>
            </w:r>
            <w:r>
              <w:rPr>
                <w:rFonts w:ascii="Times New Roman" w:hint="eastAsia"/>
              </w:rPr>
              <w:t>4</w:t>
            </w:r>
            <w:r w:rsidR="00A34B72">
              <w:rPr>
                <w:rFonts w:ascii="Times New Roman" w:hint="eastAsia"/>
              </w:rPr>
              <w:t>7</w:t>
            </w:r>
          </w:p>
        </w:tc>
        <w:tc>
          <w:tcPr>
            <w:tcW w:w="1620" w:type="dxa"/>
            <w:tcBorders>
              <w:bottom w:val="single" w:sz="12" w:space="0" w:color="auto"/>
            </w:tcBorders>
          </w:tcPr>
          <w:p w:rsidR="00C43FB8" w:rsidRDefault="00372062" w:rsidP="00372062">
            <w:pPr>
              <w:pStyle w:val="ad"/>
              <w:jc w:val="center"/>
              <w:rPr>
                <w:rFonts w:ascii="Times New Roman" w:hint="eastAsia"/>
              </w:rPr>
            </w:pPr>
            <w:r>
              <w:rPr>
                <w:rFonts w:ascii="Times New Roman" w:hint="eastAsia"/>
              </w:rPr>
              <w:t>8</w:t>
            </w:r>
            <w:r w:rsidR="00C43FB8">
              <w:rPr>
                <w:rFonts w:ascii="Times New Roman" w:hint="eastAsia"/>
              </w:rPr>
              <w:t>.</w:t>
            </w:r>
            <w:r>
              <w:rPr>
                <w:rFonts w:ascii="Times New Roman" w:hint="eastAsia"/>
              </w:rPr>
              <w:t>2</w:t>
            </w:r>
            <w:r w:rsidR="00A34B72">
              <w:rPr>
                <w:rFonts w:ascii="Times New Roman" w:hint="eastAsia"/>
              </w:rPr>
              <w:t>4</w:t>
            </w:r>
          </w:p>
        </w:tc>
      </w:tr>
    </w:tbl>
    <w:p w:rsidR="00C43FB8" w:rsidRDefault="00C43FB8" w:rsidP="00C43FB8">
      <w:pPr>
        <w:pStyle w:val="a7"/>
        <w:ind w:left="0" w:firstLine="0"/>
        <w:rPr>
          <w:rFonts w:ascii="Times New Roman" w:hint="eastAsia"/>
        </w:rPr>
      </w:pPr>
    </w:p>
    <w:tbl>
      <w:tblPr>
        <w:tblW w:w="0" w:type="auto"/>
        <w:tblInd w:w="40" w:type="dxa"/>
        <w:tblLayout w:type="fixed"/>
        <w:tblCellMar>
          <w:left w:w="12" w:type="dxa"/>
          <w:right w:w="12" w:type="dxa"/>
        </w:tblCellMar>
        <w:tblLook w:val="0000"/>
      </w:tblPr>
      <w:tblGrid>
        <w:gridCol w:w="1772"/>
        <w:gridCol w:w="720"/>
        <w:gridCol w:w="1800"/>
        <w:gridCol w:w="1620"/>
        <w:gridCol w:w="1620"/>
      </w:tblGrid>
      <w:tr w:rsidR="00501E31" w:rsidTr="000062D6">
        <w:tblPrEx>
          <w:tblCellMar>
            <w:top w:w="0" w:type="dxa"/>
            <w:bottom w:w="0" w:type="dxa"/>
          </w:tblCellMar>
        </w:tblPrEx>
        <w:trPr>
          <w:cantSplit/>
        </w:trPr>
        <w:tc>
          <w:tcPr>
            <w:tcW w:w="1772" w:type="dxa"/>
            <w:tcBorders>
              <w:top w:val="single" w:sz="12" w:space="0" w:color="auto"/>
            </w:tcBorders>
          </w:tcPr>
          <w:p w:rsidR="00501E31" w:rsidRDefault="00501E31" w:rsidP="000062D6">
            <w:pPr>
              <w:pStyle w:val="ad"/>
              <w:jc w:val="center"/>
              <w:rPr>
                <w:rFonts w:ascii="Times New Roman"/>
                <w:b/>
              </w:rPr>
            </w:pPr>
          </w:p>
        </w:tc>
        <w:tc>
          <w:tcPr>
            <w:tcW w:w="720" w:type="dxa"/>
            <w:tcBorders>
              <w:top w:val="single" w:sz="12" w:space="0" w:color="auto"/>
              <w:right w:val="single" w:sz="12" w:space="0" w:color="auto"/>
            </w:tcBorders>
          </w:tcPr>
          <w:p w:rsidR="00501E31" w:rsidRDefault="00501E31" w:rsidP="000062D6">
            <w:pPr>
              <w:pStyle w:val="ad"/>
              <w:jc w:val="center"/>
              <w:rPr>
                <w:rFonts w:ascii="Times New Roman"/>
                <w:b/>
              </w:rPr>
            </w:pPr>
            <w:r>
              <w:rPr>
                <w:rFonts w:ascii="Times New Roman"/>
                <w:b/>
              </w:rPr>
              <w:t>Year</w:t>
            </w:r>
          </w:p>
        </w:tc>
        <w:tc>
          <w:tcPr>
            <w:tcW w:w="1800" w:type="dxa"/>
            <w:tcBorders>
              <w:top w:val="single" w:sz="12" w:space="0" w:color="auto"/>
            </w:tcBorders>
          </w:tcPr>
          <w:p w:rsidR="00501E31" w:rsidRDefault="00501E31" w:rsidP="000062D6">
            <w:pPr>
              <w:pStyle w:val="ad"/>
              <w:jc w:val="center"/>
              <w:rPr>
                <w:rFonts w:ascii="Times New Roman"/>
                <w:b/>
              </w:rPr>
            </w:pPr>
            <w:r>
              <w:rPr>
                <w:rFonts w:ascii="Times New Roman" w:hint="eastAsia"/>
                <w:b/>
              </w:rPr>
              <w:t>UK</w:t>
            </w:r>
          </w:p>
        </w:tc>
        <w:tc>
          <w:tcPr>
            <w:tcW w:w="1620" w:type="dxa"/>
            <w:tcBorders>
              <w:top w:val="single" w:sz="12" w:space="0" w:color="auto"/>
            </w:tcBorders>
          </w:tcPr>
          <w:p w:rsidR="00501E31" w:rsidRDefault="008375E4" w:rsidP="000062D6">
            <w:pPr>
              <w:pStyle w:val="ad"/>
              <w:jc w:val="center"/>
              <w:rPr>
                <w:rFonts w:ascii="Times New Roman"/>
                <w:b/>
              </w:rPr>
            </w:pPr>
            <w:r>
              <w:rPr>
                <w:rFonts w:ascii="Times New Roman" w:hint="eastAsia"/>
                <w:b/>
              </w:rPr>
              <w:t>France</w:t>
            </w:r>
          </w:p>
        </w:tc>
        <w:tc>
          <w:tcPr>
            <w:tcW w:w="1620" w:type="dxa"/>
            <w:tcBorders>
              <w:top w:val="single" w:sz="12" w:space="0" w:color="auto"/>
            </w:tcBorders>
          </w:tcPr>
          <w:p w:rsidR="00501E31" w:rsidRDefault="008375E4" w:rsidP="000062D6">
            <w:pPr>
              <w:pStyle w:val="ad"/>
              <w:jc w:val="center"/>
              <w:rPr>
                <w:rFonts w:ascii="Times New Roman" w:hint="eastAsia"/>
                <w:b/>
              </w:rPr>
            </w:pPr>
            <w:r>
              <w:rPr>
                <w:rFonts w:ascii="Times New Roman" w:hint="eastAsia"/>
                <w:b/>
              </w:rPr>
              <w:t>Germany</w:t>
            </w:r>
          </w:p>
        </w:tc>
      </w:tr>
      <w:tr w:rsidR="00501E31" w:rsidTr="000062D6">
        <w:tblPrEx>
          <w:tblCellMar>
            <w:top w:w="0" w:type="dxa"/>
            <w:bottom w:w="0" w:type="dxa"/>
          </w:tblCellMar>
        </w:tblPrEx>
        <w:trPr>
          <w:cantSplit/>
        </w:trPr>
        <w:tc>
          <w:tcPr>
            <w:tcW w:w="1772" w:type="dxa"/>
            <w:vMerge w:val="restart"/>
            <w:tcBorders>
              <w:top w:val="single" w:sz="12" w:space="0" w:color="auto"/>
            </w:tcBorders>
          </w:tcPr>
          <w:p w:rsidR="00501E31" w:rsidRDefault="00501E31" w:rsidP="000062D6">
            <w:pPr>
              <w:pStyle w:val="ad"/>
              <w:rPr>
                <w:rFonts w:ascii="Times New Roman"/>
                <w:b/>
              </w:rPr>
            </w:pPr>
            <w:r>
              <w:rPr>
                <w:rFonts w:ascii="Times New Roman"/>
                <w:b/>
              </w:rPr>
              <w:t>Trade</w:t>
            </w:r>
          </w:p>
          <w:p w:rsidR="00501E31" w:rsidRDefault="00501E31" w:rsidP="000062D6">
            <w:pPr>
              <w:pStyle w:val="ad"/>
              <w:rPr>
                <w:rFonts w:ascii="Times New Roman"/>
                <w:b/>
              </w:rPr>
            </w:pPr>
            <w:r>
              <w:rPr>
                <w:rFonts w:ascii="Times New Roman"/>
                <w:b/>
              </w:rPr>
              <w:t>Intensity</w:t>
            </w:r>
          </w:p>
        </w:tc>
        <w:tc>
          <w:tcPr>
            <w:tcW w:w="720" w:type="dxa"/>
            <w:tcBorders>
              <w:top w:val="single" w:sz="12" w:space="0" w:color="auto"/>
              <w:right w:val="single" w:sz="12" w:space="0" w:color="auto"/>
            </w:tcBorders>
          </w:tcPr>
          <w:p w:rsidR="00501E31" w:rsidRDefault="00501E31" w:rsidP="000062D6">
            <w:pPr>
              <w:pStyle w:val="ad"/>
              <w:rPr>
                <w:rFonts w:ascii="Times New Roman"/>
              </w:rPr>
            </w:pPr>
            <w:r>
              <w:rPr>
                <w:rFonts w:ascii="Times New Roman" w:hint="eastAsia"/>
              </w:rPr>
              <w:t xml:space="preserve"> 2003</w:t>
            </w:r>
          </w:p>
        </w:tc>
        <w:tc>
          <w:tcPr>
            <w:tcW w:w="1800" w:type="dxa"/>
            <w:tcBorders>
              <w:top w:val="single" w:sz="12" w:space="0" w:color="auto"/>
            </w:tcBorders>
          </w:tcPr>
          <w:p w:rsidR="00501E31" w:rsidRDefault="008375E4" w:rsidP="008375E4">
            <w:pPr>
              <w:pStyle w:val="ad"/>
              <w:jc w:val="center"/>
              <w:rPr>
                <w:rFonts w:ascii="Times New Roman"/>
              </w:rPr>
            </w:pPr>
            <w:r>
              <w:rPr>
                <w:rFonts w:ascii="Times New Roman" w:hint="eastAsia"/>
              </w:rPr>
              <w:t>0</w:t>
            </w:r>
            <w:r w:rsidR="00501E31">
              <w:rPr>
                <w:rFonts w:ascii="Times New Roman" w:hint="eastAsia"/>
              </w:rPr>
              <w:t>.</w:t>
            </w:r>
            <w:r>
              <w:rPr>
                <w:rFonts w:ascii="Times New Roman" w:hint="eastAsia"/>
              </w:rPr>
              <w:t>56</w:t>
            </w:r>
          </w:p>
        </w:tc>
        <w:tc>
          <w:tcPr>
            <w:tcW w:w="1620" w:type="dxa"/>
            <w:tcBorders>
              <w:top w:val="single" w:sz="12" w:space="0" w:color="auto"/>
            </w:tcBorders>
          </w:tcPr>
          <w:p w:rsidR="00501E31" w:rsidRDefault="008375E4" w:rsidP="008375E4">
            <w:pPr>
              <w:pStyle w:val="ad"/>
              <w:jc w:val="center"/>
              <w:rPr>
                <w:rFonts w:ascii="Times New Roman"/>
              </w:rPr>
            </w:pPr>
            <w:r>
              <w:rPr>
                <w:rFonts w:ascii="Times New Roman" w:hint="eastAsia"/>
              </w:rPr>
              <w:t>0</w:t>
            </w:r>
            <w:r w:rsidR="00501E31">
              <w:rPr>
                <w:rFonts w:ascii="Times New Roman" w:hint="eastAsia"/>
              </w:rPr>
              <w:t>.</w:t>
            </w:r>
            <w:r>
              <w:rPr>
                <w:rFonts w:ascii="Times New Roman" w:hint="eastAsia"/>
              </w:rPr>
              <w:t>23</w:t>
            </w:r>
          </w:p>
        </w:tc>
        <w:tc>
          <w:tcPr>
            <w:tcW w:w="1620" w:type="dxa"/>
            <w:tcBorders>
              <w:top w:val="single" w:sz="12" w:space="0" w:color="auto"/>
            </w:tcBorders>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49</w:t>
            </w:r>
          </w:p>
        </w:tc>
      </w:tr>
      <w:tr w:rsidR="00501E31" w:rsidTr="000062D6">
        <w:tblPrEx>
          <w:tblCellMar>
            <w:top w:w="0" w:type="dxa"/>
            <w:bottom w:w="0" w:type="dxa"/>
          </w:tblCellMar>
        </w:tblPrEx>
        <w:trPr>
          <w:cantSplit/>
        </w:trPr>
        <w:tc>
          <w:tcPr>
            <w:tcW w:w="1772" w:type="dxa"/>
            <w:vMerge/>
          </w:tcPr>
          <w:p w:rsidR="00501E31" w:rsidRDefault="00501E31" w:rsidP="000062D6">
            <w:pPr>
              <w:pStyle w:val="ad"/>
              <w:rPr>
                <w:rFonts w:ascii="Times New Roman"/>
                <w:b/>
              </w:rPr>
            </w:pPr>
          </w:p>
        </w:tc>
        <w:tc>
          <w:tcPr>
            <w:tcW w:w="720" w:type="dxa"/>
            <w:tcBorders>
              <w:right w:val="single" w:sz="12" w:space="0" w:color="auto"/>
            </w:tcBorders>
          </w:tcPr>
          <w:p w:rsidR="00501E31" w:rsidRDefault="00501E31" w:rsidP="000062D6">
            <w:pPr>
              <w:pStyle w:val="ad"/>
              <w:rPr>
                <w:rFonts w:ascii="Times New Roman"/>
              </w:rPr>
            </w:pPr>
            <w:r>
              <w:rPr>
                <w:rFonts w:ascii="Times New Roman" w:hint="eastAsia"/>
              </w:rPr>
              <w:t xml:space="preserve"> 2008</w:t>
            </w:r>
          </w:p>
        </w:tc>
        <w:tc>
          <w:tcPr>
            <w:tcW w:w="1800" w:type="dxa"/>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54</w:t>
            </w:r>
          </w:p>
        </w:tc>
        <w:tc>
          <w:tcPr>
            <w:tcW w:w="1620" w:type="dxa"/>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28</w:t>
            </w:r>
          </w:p>
        </w:tc>
        <w:tc>
          <w:tcPr>
            <w:tcW w:w="1620" w:type="dxa"/>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5</w:t>
            </w:r>
            <w:r w:rsidR="00501E31">
              <w:rPr>
                <w:rFonts w:ascii="Times New Roman" w:hint="eastAsia"/>
              </w:rPr>
              <w:t>4</w:t>
            </w:r>
          </w:p>
        </w:tc>
      </w:tr>
      <w:tr w:rsidR="00501E31" w:rsidTr="000062D6">
        <w:tblPrEx>
          <w:tblCellMar>
            <w:top w:w="0" w:type="dxa"/>
            <w:bottom w:w="0" w:type="dxa"/>
          </w:tblCellMar>
        </w:tblPrEx>
        <w:trPr>
          <w:cantSplit/>
        </w:trPr>
        <w:tc>
          <w:tcPr>
            <w:tcW w:w="1772" w:type="dxa"/>
            <w:vMerge w:val="restart"/>
            <w:tcBorders>
              <w:top w:val="single" w:sz="6" w:space="0" w:color="auto"/>
            </w:tcBorders>
          </w:tcPr>
          <w:p w:rsidR="00501E31" w:rsidRDefault="00501E31" w:rsidP="000062D6">
            <w:pPr>
              <w:pStyle w:val="ad"/>
              <w:rPr>
                <w:rFonts w:ascii="Times New Roman"/>
                <w:b/>
              </w:rPr>
            </w:pPr>
            <w:r>
              <w:rPr>
                <w:rFonts w:ascii="Times New Roman"/>
                <w:b/>
              </w:rPr>
              <w:t>Trade</w:t>
            </w:r>
          </w:p>
          <w:p w:rsidR="00501E31" w:rsidRDefault="00501E31" w:rsidP="000062D6">
            <w:pPr>
              <w:pStyle w:val="ad"/>
              <w:rPr>
                <w:rFonts w:ascii="Times New Roman"/>
                <w:b/>
              </w:rPr>
            </w:pPr>
            <w:r>
              <w:rPr>
                <w:rFonts w:ascii="Times New Roman"/>
                <w:b/>
              </w:rPr>
              <w:t>Complementarity</w:t>
            </w:r>
          </w:p>
        </w:tc>
        <w:tc>
          <w:tcPr>
            <w:tcW w:w="720" w:type="dxa"/>
            <w:tcBorders>
              <w:top w:val="single" w:sz="6" w:space="0" w:color="auto"/>
              <w:right w:val="single" w:sz="12" w:space="0" w:color="auto"/>
            </w:tcBorders>
          </w:tcPr>
          <w:p w:rsidR="00501E31" w:rsidRDefault="00501E31" w:rsidP="000062D6">
            <w:pPr>
              <w:pStyle w:val="ad"/>
              <w:rPr>
                <w:rFonts w:ascii="Times New Roman"/>
              </w:rPr>
            </w:pPr>
            <w:r>
              <w:rPr>
                <w:rFonts w:ascii="Times New Roman" w:hint="eastAsia"/>
              </w:rPr>
              <w:t xml:space="preserve"> 2003</w:t>
            </w:r>
          </w:p>
        </w:tc>
        <w:tc>
          <w:tcPr>
            <w:tcW w:w="1800" w:type="dxa"/>
            <w:tcBorders>
              <w:top w:val="single" w:sz="6" w:space="0" w:color="auto"/>
            </w:tcBorders>
          </w:tcPr>
          <w:p w:rsidR="00501E31" w:rsidRDefault="00501E31" w:rsidP="008375E4">
            <w:pPr>
              <w:pStyle w:val="ad"/>
              <w:jc w:val="center"/>
              <w:rPr>
                <w:rFonts w:ascii="Times New Roman"/>
              </w:rPr>
            </w:pPr>
            <w:r>
              <w:rPr>
                <w:rFonts w:ascii="Times New Roman" w:hint="eastAsia"/>
              </w:rPr>
              <w:t>1.0</w:t>
            </w:r>
            <w:r w:rsidR="008375E4">
              <w:rPr>
                <w:rFonts w:ascii="Times New Roman" w:hint="eastAsia"/>
              </w:rPr>
              <w:t>6</w:t>
            </w:r>
          </w:p>
        </w:tc>
        <w:tc>
          <w:tcPr>
            <w:tcW w:w="1620" w:type="dxa"/>
            <w:tcBorders>
              <w:top w:val="single" w:sz="6" w:space="0" w:color="auto"/>
            </w:tcBorders>
          </w:tcPr>
          <w:p w:rsidR="00501E31" w:rsidRDefault="00501E31" w:rsidP="008375E4">
            <w:pPr>
              <w:pStyle w:val="ad"/>
              <w:jc w:val="center"/>
              <w:rPr>
                <w:rFonts w:ascii="Times New Roman"/>
              </w:rPr>
            </w:pPr>
            <w:r>
              <w:rPr>
                <w:rFonts w:ascii="Times New Roman" w:hint="eastAsia"/>
              </w:rPr>
              <w:t>0.9</w:t>
            </w:r>
            <w:r w:rsidR="008375E4">
              <w:rPr>
                <w:rFonts w:ascii="Times New Roman" w:hint="eastAsia"/>
              </w:rPr>
              <w:t>7</w:t>
            </w:r>
          </w:p>
        </w:tc>
        <w:tc>
          <w:tcPr>
            <w:tcW w:w="1620" w:type="dxa"/>
            <w:tcBorders>
              <w:top w:val="single" w:sz="6" w:space="0" w:color="auto"/>
            </w:tcBorders>
          </w:tcPr>
          <w:p w:rsidR="00501E31" w:rsidRDefault="00501E31" w:rsidP="008375E4">
            <w:pPr>
              <w:pStyle w:val="ad"/>
              <w:jc w:val="center"/>
              <w:rPr>
                <w:rFonts w:ascii="Times New Roman" w:hint="eastAsia"/>
              </w:rPr>
            </w:pPr>
            <w:r>
              <w:rPr>
                <w:rFonts w:ascii="Times New Roman" w:hint="eastAsia"/>
              </w:rPr>
              <w:t>1.</w:t>
            </w:r>
            <w:r w:rsidR="008375E4">
              <w:rPr>
                <w:rFonts w:ascii="Times New Roman" w:hint="eastAsia"/>
              </w:rPr>
              <w:t>0</w:t>
            </w:r>
            <w:r>
              <w:rPr>
                <w:rFonts w:ascii="Times New Roman" w:hint="eastAsia"/>
              </w:rPr>
              <w:t>1</w:t>
            </w:r>
          </w:p>
        </w:tc>
      </w:tr>
      <w:tr w:rsidR="00501E31" w:rsidTr="000062D6">
        <w:tblPrEx>
          <w:tblCellMar>
            <w:top w:w="0" w:type="dxa"/>
            <w:bottom w:w="0" w:type="dxa"/>
          </w:tblCellMar>
        </w:tblPrEx>
        <w:trPr>
          <w:cantSplit/>
        </w:trPr>
        <w:tc>
          <w:tcPr>
            <w:tcW w:w="1772" w:type="dxa"/>
            <w:vMerge/>
          </w:tcPr>
          <w:p w:rsidR="00501E31" w:rsidRDefault="00501E31" w:rsidP="000062D6">
            <w:pPr>
              <w:pStyle w:val="ad"/>
              <w:rPr>
                <w:rFonts w:ascii="Times New Roman"/>
                <w:b/>
              </w:rPr>
            </w:pPr>
          </w:p>
        </w:tc>
        <w:tc>
          <w:tcPr>
            <w:tcW w:w="720" w:type="dxa"/>
            <w:tcBorders>
              <w:right w:val="single" w:sz="12" w:space="0" w:color="auto"/>
            </w:tcBorders>
          </w:tcPr>
          <w:p w:rsidR="00501E31" w:rsidRDefault="00501E31" w:rsidP="000062D6">
            <w:pPr>
              <w:pStyle w:val="ad"/>
              <w:rPr>
                <w:rFonts w:ascii="Times New Roman"/>
              </w:rPr>
            </w:pPr>
            <w:r>
              <w:rPr>
                <w:rFonts w:ascii="Times New Roman" w:hint="eastAsia"/>
              </w:rPr>
              <w:t xml:space="preserve"> 2008</w:t>
            </w:r>
          </w:p>
        </w:tc>
        <w:tc>
          <w:tcPr>
            <w:tcW w:w="1800" w:type="dxa"/>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99</w:t>
            </w:r>
          </w:p>
        </w:tc>
        <w:tc>
          <w:tcPr>
            <w:tcW w:w="1620" w:type="dxa"/>
          </w:tcPr>
          <w:p w:rsidR="00501E31" w:rsidRDefault="00501E31" w:rsidP="008375E4">
            <w:pPr>
              <w:pStyle w:val="ad"/>
              <w:jc w:val="center"/>
              <w:rPr>
                <w:rFonts w:ascii="Times New Roman" w:hint="eastAsia"/>
              </w:rPr>
            </w:pPr>
            <w:r>
              <w:rPr>
                <w:rFonts w:ascii="Times New Roman" w:hint="eastAsia"/>
              </w:rPr>
              <w:t>0.</w:t>
            </w:r>
            <w:r w:rsidR="008375E4">
              <w:rPr>
                <w:rFonts w:ascii="Times New Roman" w:hint="eastAsia"/>
              </w:rPr>
              <w:t>94</w:t>
            </w:r>
          </w:p>
        </w:tc>
        <w:tc>
          <w:tcPr>
            <w:tcW w:w="1620" w:type="dxa"/>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95</w:t>
            </w:r>
          </w:p>
        </w:tc>
      </w:tr>
      <w:tr w:rsidR="00501E31" w:rsidTr="000062D6">
        <w:tblPrEx>
          <w:tblCellMar>
            <w:top w:w="0" w:type="dxa"/>
            <w:bottom w:w="0" w:type="dxa"/>
          </w:tblCellMar>
        </w:tblPrEx>
        <w:trPr>
          <w:cantSplit/>
        </w:trPr>
        <w:tc>
          <w:tcPr>
            <w:tcW w:w="1772" w:type="dxa"/>
            <w:vMerge w:val="restart"/>
            <w:tcBorders>
              <w:top w:val="single" w:sz="6" w:space="0" w:color="auto"/>
            </w:tcBorders>
          </w:tcPr>
          <w:p w:rsidR="00501E31" w:rsidRDefault="00501E31" w:rsidP="000062D6">
            <w:pPr>
              <w:pStyle w:val="ad"/>
              <w:rPr>
                <w:rFonts w:ascii="Times New Roman"/>
                <w:b/>
              </w:rPr>
            </w:pPr>
            <w:r>
              <w:rPr>
                <w:rFonts w:ascii="Times New Roman"/>
                <w:b/>
              </w:rPr>
              <w:t>Special Country</w:t>
            </w:r>
          </w:p>
          <w:p w:rsidR="00501E31" w:rsidRDefault="00501E31" w:rsidP="000062D6">
            <w:pPr>
              <w:pStyle w:val="ad"/>
              <w:rPr>
                <w:rFonts w:ascii="Times New Roman"/>
                <w:b/>
              </w:rPr>
            </w:pPr>
            <w:r>
              <w:rPr>
                <w:rFonts w:ascii="Times New Roman"/>
                <w:b/>
              </w:rPr>
              <w:t>Bias</w:t>
            </w:r>
          </w:p>
        </w:tc>
        <w:tc>
          <w:tcPr>
            <w:tcW w:w="720" w:type="dxa"/>
            <w:tcBorders>
              <w:top w:val="single" w:sz="6" w:space="0" w:color="auto"/>
              <w:right w:val="single" w:sz="12" w:space="0" w:color="auto"/>
            </w:tcBorders>
          </w:tcPr>
          <w:p w:rsidR="00501E31" w:rsidRDefault="00501E31" w:rsidP="000062D6">
            <w:pPr>
              <w:pStyle w:val="ad"/>
              <w:rPr>
                <w:rFonts w:ascii="Times New Roman"/>
              </w:rPr>
            </w:pPr>
            <w:r>
              <w:rPr>
                <w:rFonts w:ascii="Times New Roman" w:hint="eastAsia"/>
              </w:rPr>
              <w:t xml:space="preserve"> 2003</w:t>
            </w:r>
          </w:p>
        </w:tc>
        <w:tc>
          <w:tcPr>
            <w:tcW w:w="1800" w:type="dxa"/>
            <w:tcBorders>
              <w:top w:val="single" w:sz="6" w:space="0" w:color="auto"/>
            </w:tcBorders>
          </w:tcPr>
          <w:p w:rsidR="00501E31" w:rsidRDefault="008375E4" w:rsidP="008375E4">
            <w:pPr>
              <w:pStyle w:val="ad"/>
              <w:jc w:val="center"/>
              <w:rPr>
                <w:rFonts w:ascii="Times New Roman"/>
              </w:rPr>
            </w:pPr>
            <w:r>
              <w:rPr>
                <w:rFonts w:ascii="Times New Roman" w:hint="eastAsia"/>
              </w:rPr>
              <w:t>0</w:t>
            </w:r>
            <w:r w:rsidR="00501E31">
              <w:rPr>
                <w:rFonts w:ascii="Times New Roman" w:hint="eastAsia"/>
              </w:rPr>
              <w:t>.</w:t>
            </w:r>
            <w:r>
              <w:rPr>
                <w:rFonts w:ascii="Times New Roman" w:hint="eastAsia"/>
              </w:rPr>
              <w:t>53</w:t>
            </w:r>
          </w:p>
        </w:tc>
        <w:tc>
          <w:tcPr>
            <w:tcW w:w="1620" w:type="dxa"/>
            <w:tcBorders>
              <w:top w:val="single" w:sz="6" w:space="0" w:color="auto"/>
            </w:tcBorders>
          </w:tcPr>
          <w:p w:rsidR="00501E31" w:rsidRDefault="008375E4" w:rsidP="008375E4">
            <w:pPr>
              <w:pStyle w:val="ad"/>
              <w:jc w:val="center"/>
              <w:rPr>
                <w:rFonts w:ascii="Times New Roman"/>
              </w:rPr>
            </w:pPr>
            <w:r>
              <w:rPr>
                <w:rFonts w:ascii="Times New Roman" w:hint="eastAsia"/>
              </w:rPr>
              <w:t>0</w:t>
            </w:r>
            <w:r w:rsidR="00501E31">
              <w:rPr>
                <w:rFonts w:ascii="Times New Roman" w:hint="eastAsia"/>
              </w:rPr>
              <w:t>.</w:t>
            </w:r>
            <w:r>
              <w:rPr>
                <w:rFonts w:ascii="Times New Roman" w:hint="eastAsia"/>
              </w:rPr>
              <w:t>24</w:t>
            </w:r>
          </w:p>
        </w:tc>
        <w:tc>
          <w:tcPr>
            <w:tcW w:w="1620" w:type="dxa"/>
            <w:tcBorders>
              <w:top w:val="single" w:sz="6" w:space="0" w:color="auto"/>
            </w:tcBorders>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49</w:t>
            </w:r>
          </w:p>
        </w:tc>
      </w:tr>
      <w:tr w:rsidR="00501E31" w:rsidTr="000062D6">
        <w:tblPrEx>
          <w:tblCellMar>
            <w:top w:w="0" w:type="dxa"/>
            <w:bottom w:w="0" w:type="dxa"/>
          </w:tblCellMar>
        </w:tblPrEx>
        <w:trPr>
          <w:cantSplit/>
        </w:trPr>
        <w:tc>
          <w:tcPr>
            <w:tcW w:w="1772" w:type="dxa"/>
            <w:vMerge/>
            <w:tcBorders>
              <w:bottom w:val="single" w:sz="12" w:space="0" w:color="auto"/>
            </w:tcBorders>
          </w:tcPr>
          <w:p w:rsidR="00501E31" w:rsidRDefault="00501E31" w:rsidP="000062D6">
            <w:pPr>
              <w:pStyle w:val="ad"/>
              <w:rPr>
                <w:rFonts w:ascii="Times New Roman"/>
              </w:rPr>
            </w:pPr>
          </w:p>
        </w:tc>
        <w:tc>
          <w:tcPr>
            <w:tcW w:w="720" w:type="dxa"/>
            <w:tcBorders>
              <w:bottom w:val="single" w:sz="12" w:space="0" w:color="auto"/>
              <w:right w:val="single" w:sz="12" w:space="0" w:color="auto"/>
            </w:tcBorders>
          </w:tcPr>
          <w:p w:rsidR="00501E31" w:rsidRDefault="00501E31" w:rsidP="000062D6">
            <w:pPr>
              <w:pStyle w:val="ad"/>
              <w:rPr>
                <w:rFonts w:ascii="Times New Roman"/>
              </w:rPr>
            </w:pPr>
            <w:r>
              <w:rPr>
                <w:rFonts w:ascii="Times New Roman" w:hint="eastAsia"/>
              </w:rPr>
              <w:t xml:space="preserve"> 2008</w:t>
            </w:r>
          </w:p>
        </w:tc>
        <w:tc>
          <w:tcPr>
            <w:tcW w:w="1800" w:type="dxa"/>
            <w:tcBorders>
              <w:bottom w:val="single" w:sz="12" w:space="0" w:color="auto"/>
            </w:tcBorders>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.5</w:t>
            </w:r>
            <w:r>
              <w:rPr>
                <w:rFonts w:ascii="Times New Roman" w:hint="eastAsia"/>
              </w:rPr>
              <w:t>4</w:t>
            </w:r>
          </w:p>
        </w:tc>
        <w:tc>
          <w:tcPr>
            <w:tcW w:w="1620" w:type="dxa"/>
            <w:tcBorders>
              <w:bottom w:val="single" w:sz="12" w:space="0" w:color="auto"/>
            </w:tcBorders>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30</w:t>
            </w:r>
          </w:p>
        </w:tc>
        <w:tc>
          <w:tcPr>
            <w:tcW w:w="1620" w:type="dxa"/>
            <w:tcBorders>
              <w:bottom w:val="single" w:sz="12" w:space="0" w:color="auto"/>
            </w:tcBorders>
          </w:tcPr>
          <w:p w:rsidR="00501E31" w:rsidRDefault="008375E4" w:rsidP="008375E4">
            <w:pPr>
              <w:pStyle w:val="ad"/>
              <w:jc w:val="center"/>
              <w:rPr>
                <w:rFonts w:ascii="Times New Roman" w:hint="eastAsia"/>
              </w:rPr>
            </w:pPr>
            <w:r>
              <w:rPr>
                <w:rFonts w:ascii="Times New Roman" w:hint="eastAsia"/>
              </w:rPr>
              <w:t>0</w:t>
            </w:r>
            <w:r w:rsidR="00501E31">
              <w:rPr>
                <w:rFonts w:ascii="Times New Roman" w:hint="eastAsia"/>
              </w:rPr>
              <w:t>.</w:t>
            </w:r>
            <w:r>
              <w:rPr>
                <w:rFonts w:ascii="Times New Roman" w:hint="eastAsia"/>
              </w:rPr>
              <w:t>57</w:t>
            </w:r>
          </w:p>
        </w:tc>
      </w:tr>
    </w:tbl>
    <w:p w:rsidR="00501E31" w:rsidRDefault="00501E31" w:rsidP="00C43FB8">
      <w:pPr>
        <w:pStyle w:val="a7"/>
        <w:ind w:left="0" w:firstLine="0"/>
        <w:rPr>
          <w:rFonts w:ascii="Times New Roman" w:hint="eastAsia"/>
        </w:rPr>
      </w:pPr>
    </w:p>
    <w:p w:rsidR="008F7FA6" w:rsidRDefault="004A083A" w:rsidP="00353B98">
      <w:pPr>
        <w:pStyle w:val="a5"/>
        <w:rPr>
          <w:rFonts w:ascii="Times New Roman" w:hint="eastAsia"/>
        </w:rPr>
      </w:pPr>
      <w:r>
        <w:rPr>
          <w:rFonts w:ascii="Times New Roman" w:hint="eastAsia"/>
        </w:rPr>
        <w:t>T</w:t>
      </w:r>
      <w:r w:rsidR="00FC61E2">
        <w:rPr>
          <w:rFonts w:ascii="Times New Roman" w:hint="eastAsia"/>
        </w:rPr>
        <w:t xml:space="preserve">able </w:t>
      </w:r>
      <w:r w:rsidR="00A00FDF">
        <w:rPr>
          <w:rFonts w:ascii="Times New Roman" w:hint="eastAsia"/>
        </w:rPr>
        <w:t>3</w:t>
      </w:r>
      <w:r w:rsidR="00FC61E2">
        <w:rPr>
          <w:rFonts w:ascii="Times New Roman" w:hint="eastAsia"/>
        </w:rPr>
        <w:t xml:space="preserve"> </w:t>
      </w:r>
      <w:r w:rsidR="00DA256D">
        <w:rPr>
          <w:rFonts w:ascii="Times New Roman" w:hint="eastAsia"/>
        </w:rPr>
        <w:t xml:space="preserve">also </w:t>
      </w:r>
      <w:r w:rsidR="00FC61E2">
        <w:rPr>
          <w:rFonts w:ascii="Times New Roman" w:hint="eastAsia"/>
        </w:rPr>
        <w:t>tells us</w:t>
      </w:r>
      <w:r>
        <w:rPr>
          <w:rFonts w:ascii="Times New Roman" w:hint="eastAsia"/>
        </w:rPr>
        <w:t xml:space="preserve"> that Korea's trade intensity with </w:t>
      </w:r>
      <w:r w:rsidR="00FC61E2">
        <w:rPr>
          <w:rFonts w:ascii="Times New Roman" w:hint="eastAsia"/>
        </w:rPr>
        <w:t>Japan</w:t>
      </w:r>
      <w:r>
        <w:rPr>
          <w:rFonts w:ascii="Times New Roman" w:hint="eastAsia"/>
        </w:rPr>
        <w:t xml:space="preserve"> </w:t>
      </w:r>
      <w:r w:rsidR="00620F1E">
        <w:rPr>
          <w:rFonts w:ascii="Times New Roman" w:hint="eastAsia"/>
        </w:rPr>
        <w:t>in</w:t>
      </w:r>
      <w:r>
        <w:rPr>
          <w:rFonts w:ascii="Times New Roman" w:hint="eastAsia"/>
        </w:rPr>
        <w:t xml:space="preserve">creased from </w:t>
      </w:r>
      <w:r w:rsidR="0076688E">
        <w:rPr>
          <w:rFonts w:ascii="Times New Roman" w:hint="eastAsia"/>
        </w:rPr>
        <w:t>4</w:t>
      </w:r>
      <w:r>
        <w:rPr>
          <w:rFonts w:ascii="Times New Roman" w:hint="eastAsia"/>
        </w:rPr>
        <w:t>.</w:t>
      </w:r>
      <w:r w:rsidR="00C87BF2">
        <w:rPr>
          <w:rFonts w:ascii="Times New Roman" w:hint="eastAsia"/>
        </w:rPr>
        <w:t>66</w:t>
      </w:r>
      <w:r>
        <w:rPr>
          <w:rFonts w:ascii="Times New Roman" w:hint="eastAsia"/>
        </w:rPr>
        <w:t xml:space="preserve"> in </w:t>
      </w:r>
      <w:r w:rsidR="00620F1E">
        <w:rPr>
          <w:rFonts w:ascii="Times New Roman" w:hint="eastAsia"/>
        </w:rPr>
        <w:t>200</w:t>
      </w:r>
      <w:r w:rsidR="00C87BF2">
        <w:rPr>
          <w:rFonts w:ascii="Times New Roman" w:hint="eastAsia"/>
        </w:rPr>
        <w:t>3</w:t>
      </w:r>
      <w:r>
        <w:rPr>
          <w:rFonts w:ascii="Times New Roman" w:hint="eastAsia"/>
        </w:rPr>
        <w:t xml:space="preserve"> to </w:t>
      </w:r>
      <w:r w:rsidR="00C87BF2">
        <w:rPr>
          <w:rFonts w:ascii="Times New Roman" w:hint="eastAsia"/>
        </w:rPr>
        <w:t>6</w:t>
      </w:r>
      <w:r>
        <w:rPr>
          <w:rFonts w:ascii="Times New Roman" w:hint="eastAsia"/>
        </w:rPr>
        <w:t>.</w:t>
      </w:r>
      <w:r w:rsidR="00C87BF2">
        <w:rPr>
          <w:rFonts w:ascii="Times New Roman" w:hint="eastAsia"/>
        </w:rPr>
        <w:t>51</w:t>
      </w:r>
      <w:r>
        <w:rPr>
          <w:rFonts w:ascii="Times New Roman" w:hint="eastAsia"/>
        </w:rPr>
        <w:t xml:space="preserve"> in </w:t>
      </w:r>
      <w:r w:rsidR="00DA256D">
        <w:rPr>
          <w:rFonts w:ascii="Times New Roman" w:hint="eastAsia"/>
        </w:rPr>
        <w:t>200</w:t>
      </w:r>
      <w:r w:rsidR="00C87BF2">
        <w:rPr>
          <w:rFonts w:ascii="Times New Roman" w:hint="eastAsia"/>
        </w:rPr>
        <w:t>8</w:t>
      </w:r>
      <w:r>
        <w:rPr>
          <w:rFonts w:ascii="Times New Roman" w:hint="eastAsia"/>
        </w:rPr>
        <w:t xml:space="preserve">, which </w:t>
      </w:r>
      <w:r w:rsidR="00DA256D">
        <w:rPr>
          <w:rFonts w:ascii="Times New Roman" w:hint="eastAsia"/>
        </w:rPr>
        <w:t>prov</w:t>
      </w:r>
      <w:r>
        <w:rPr>
          <w:rFonts w:ascii="Times New Roman" w:hint="eastAsia"/>
        </w:rPr>
        <w:t xml:space="preserve">es that </w:t>
      </w:r>
      <w:r w:rsidR="00DA256D">
        <w:rPr>
          <w:rFonts w:ascii="Times New Roman" w:hint="eastAsia"/>
        </w:rPr>
        <w:t>Japan</w:t>
      </w:r>
      <w:r>
        <w:rPr>
          <w:rFonts w:ascii="Times New Roman" w:hint="eastAsia"/>
        </w:rPr>
        <w:t xml:space="preserve"> became </w:t>
      </w:r>
      <w:r w:rsidR="00620F1E" w:rsidRPr="0071349F">
        <w:rPr>
          <w:rFonts w:ascii="Times New Roman" w:hint="eastAsia"/>
          <w:b/>
        </w:rPr>
        <w:t>more</w:t>
      </w:r>
      <w:r w:rsidR="00DA256D" w:rsidRPr="0071349F">
        <w:rPr>
          <w:rFonts w:ascii="Times New Roman" w:hint="eastAsia"/>
          <w:b/>
        </w:rPr>
        <w:t xml:space="preserve"> important</w:t>
      </w:r>
      <w:r w:rsidR="00DA256D">
        <w:rPr>
          <w:rFonts w:ascii="Times New Roman" w:hint="eastAsia"/>
        </w:rPr>
        <w:t xml:space="preserve"> as </w:t>
      </w:r>
      <w:r>
        <w:rPr>
          <w:rFonts w:ascii="Times New Roman" w:hint="eastAsia"/>
        </w:rPr>
        <w:t xml:space="preserve">Korea's major trading partner over the last </w:t>
      </w:r>
      <w:r w:rsidR="00620F1E">
        <w:rPr>
          <w:rFonts w:ascii="Times New Roman" w:hint="eastAsia"/>
        </w:rPr>
        <w:t>five years</w:t>
      </w:r>
      <w:r>
        <w:rPr>
          <w:rFonts w:ascii="Times New Roman" w:hint="eastAsia"/>
        </w:rPr>
        <w:t xml:space="preserve">. </w:t>
      </w:r>
      <w:r w:rsidR="008F7FA6">
        <w:rPr>
          <w:rFonts w:ascii="Times New Roman" w:hint="eastAsia"/>
        </w:rPr>
        <w:t xml:space="preserve">This is totally due to the following two facts.  One is that Korea's trade complementarity with Japan decreased from </w:t>
      </w:r>
      <w:r w:rsidR="00620F1E">
        <w:rPr>
          <w:rFonts w:ascii="Times New Roman" w:hint="eastAsia"/>
        </w:rPr>
        <w:t>0</w:t>
      </w:r>
      <w:r w:rsidR="008F7FA6">
        <w:rPr>
          <w:rFonts w:ascii="Times New Roman" w:hint="eastAsia"/>
        </w:rPr>
        <w:t>.</w:t>
      </w:r>
      <w:r w:rsidR="00620F1E">
        <w:rPr>
          <w:rFonts w:ascii="Times New Roman" w:hint="eastAsia"/>
        </w:rPr>
        <w:t>9</w:t>
      </w:r>
      <w:r w:rsidR="0076688E">
        <w:rPr>
          <w:rFonts w:ascii="Times New Roman" w:hint="eastAsia"/>
        </w:rPr>
        <w:t>9</w:t>
      </w:r>
      <w:r w:rsidR="008F7FA6">
        <w:rPr>
          <w:rFonts w:ascii="Times New Roman" w:hint="eastAsia"/>
        </w:rPr>
        <w:t xml:space="preserve"> in </w:t>
      </w:r>
      <w:r w:rsidR="00620F1E">
        <w:rPr>
          <w:rFonts w:ascii="Times New Roman" w:hint="eastAsia"/>
        </w:rPr>
        <w:t>200</w:t>
      </w:r>
      <w:r w:rsidR="00C87BF2">
        <w:rPr>
          <w:rFonts w:ascii="Times New Roman" w:hint="eastAsia"/>
        </w:rPr>
        <w:t>3</w:t>
      </w:r>
      <w:r w:rsidR="008F7FA6">
        <w:rPr>
          <w:rFonts w:ascii="Times New Roman" w:hint="eastAsia"/>
        </w:rPr>
        <w:t xml:space="preserve"> to 0.</w:t>
      </w:r>
      <w:r w:rsidR="00C87BF2">
        <w:rPr>
          <w:rFonts w:ascii="Times New Roman" w:hint="eastAsia"/>
        </w:rPr>
        <w:t>87</w:t>
      </w:r>
      <w:r w:rsidR="008F7FA6">
        <w:rPr>
          <w:rFonts w:ascii="Times New Roman" w:hint="eastAsia"/>
        </w:rPr>
        <w:t xml:space="preserve"> in 200</w:t>
      </w:r>
      <w:r w:rsidR="00C87BF2">
        <w:rPr>
          <w:rFonts w:ascii="Times New Roman" w:hint="eastAsia"/>
        </w:rPr>
        <w:t>8</w:t>
      </w:r>
      <w:r w:rsidR="008F7FA6">
        <w:rPr>
          <w:rFonts w:ascii="Times New Roman" w:hint="eastAsia"/>
        </w:rPr>
        <w:t>, which means that Korea's export structure and Japan</w:t>
      </w:r>
      <w:r w:rsidR="008F7FA6">
        <w:rPr>
          <w:rFonts w:ascii="Times New Roman"/>
        </w:rPr>
        <w:t>’</w:t>
      </w:r>
      <w:r w:rsidR="008F7FA6">
        <w:rPr>
          <w:rFonts w:ascii="Times New Roman" w:hint="eastAsia"/>
        </w:rPr>
        <w:t xml:space="preserve">s import structure </w:t>
      </w:r>
      <w:r w:rsidR="00620F1E">
        <w:rPr>
          <w:rFonts w:ascii="Times New Roman" w:hint="eastAsia"/>
        </w:rPr>
        <w:t xml:space="preserve">became </w:t>
      </w:r>
      <w:r w:rsidR="00620F1E" w:rsidRPr="0071349F">
        <w:rPr>
          <w:rFonts w:ascii="Times New Roman" w:hint="eastAsia"/>
          <w:b/>
        </w:rPr>
        <w:t>more competitive</w:t>
      </w:r>
      <w:r w:rsidR="00620F1E">
        <w:rPr>
          <w:rFonts w:ascii="Times New Roman" w:hint="eastAsia"/>
        </w:rPr>
        <w:t xml:space="preserve"> over the last five years</w:t>
      </w:r>
      <w:r w:rsidR="008F7FA6">
        <w:rPr>
          <w:rFonts w:ascii="Times New Roman" w:hint="eastAsia"/>
        </w:rPr>
        <w:t xml:space="preserve">. The other is that Korea's special country bias with Japan </w:t>
      </w:r>
      <w:r w:rsidR="00620F1E">
        <w:rPr>
          <w:rFonts w:ascii="Times New Roman" w:hint="eastAsia"/>
        </w:rPr>
        <w:t>in</w:t>
      </w:r>
      <w:r w:rsidR="008F7FA6">
        <w:rPr>
          <w:rFonts w:ascii="Times New Roman" w:hint="eastAsia"/>
        </w:rPr>
        <w:t xml:space="preserve">creased from </w:t>
      </w:r>
      <w:r w:rsidR="0076688E">
        <w:rPr>
          <w:rFonts w:ascii="Times New Roman" w:hint="eastAsia"/>
        </w:rPr>
        <w:t>4</w:t>
      </w:r>
      <w:r w:rsidR="008F7FA6">
        <w:rPr>
          <w:rFonts w:ascii="Times New Roman" w:hint="eastAsia"/>
        </w:rPr>
        <w:t>.</w:t>
      </w:r>
      <w:r w:rsidR="00C87BF2">
        <w:rPr>
          <w:rFonts w:ascii="Times New Roman" w:hint="eastAsia"/>
        </w:rPr>
        <w:t>72</w:t>
      </w:r>
      <w:r w:rsidR="008F7FA6">
        <w:rPr>
          <w:rFonts w:ascii="Times New Roman" w:hint="eastAsia"/>
        </w:rPr>
        <w:t xml:space="preserve"> in </w:t>
      </w:r>
      <w:r w:rsidR="00620F1E">
        <w:rPr>
          <w:rFonts w:ascii="Times New Roman" w:hint="eastAsia"/>
        </w:rPr>
        <w:t>200</w:t>
      </w:r>
      <w:r w:rsidR="00C87BF2">
        <w:rPr>
          <w:rFonts w:ascii="Times New Roman" w:hint="eastAsia"/>
        </w:rPr>
        <w:t>3</w:t>
      </w:r>
      <w:r w:rsidR="008F7FA6">
        <w:rPr>
          <w:rFonts w:ascii="Times New Roman" w:hint="eastAsia"/>
        </w:rPr>
        <w:t xml:space="preserve"> to </w:t>
      </w:r>
      <w:r w:rsidR="00C87BF2">
        <w:rPr>
          <w:rFonts w:ascii="Times New Roman" w:hint="eastAsia"/>
        </w:rPr>
        <w:t>7</w:t>
      </w:r>
      <w:r w:rsidR="008F7FA6">
        <w:rPr>
          <w:rFonts w:ascii="Times New Roman" w:hint="eastAsia"/>
        </w:rPr>
        <w:t>.</w:t>
      </w:r>
      <w:r w:rsidR="00C87BF2">
        <w:rPr>
          <w:rFonts w:ascii="Times New Roman" w:hint="eastAsia"/>
        </w:rPr>
        <w:t>47</w:t>
      </w:r>
      <w:r w:rsidR="008F7FA6">
        <w:rPr>
          <w:rFonts w:ascii="Times New Roman" w:hint="eastAsia"/>
        </w:rPr>
        <w:t xml:space="preserve"> in 200</w:t>
      </w:r>
      <w:r w:rsidR="00C87BF2">
        <w:rPr>
          <w:rFonts w:ascii="Times New Roman" w:hint="eastAsia"/>
        </w:rPr>
        <w:t>8</w:t>
      </w:r>
      <w:r w:rsidR="00D50C27">
        <w:rPr>
          <w:rFonts w:ascii="Times New Roman" w:hint="eastAsia"/>
        </w:rPr>
        <w:t>, partly</w:t>
      </w:r>
      <w:r w:rsidR="008F7FA6">
        <w:rPr>
          <w:rFonts w:ascii="Times New Roman" w:hint="eastAsia"/>
        </w:rPr>
        <w:t xml:space="preserve"> due to the </w:t>
      </w:r>
      <w:r w:rsidR="000201F7">
        <w:rPr>
          <w:rFonts w:ascii="Times New Roman" w:hint="eastAsia"/>
        </w:rPr>
        <w:t>in</w:t>
      </w:r>
      <w:r w:rsidR="008F7FA6">
        <w:rPr>
          <w:rFonts w:ascii="Times New Roman" w:hint="eastAsia"/>
        </w:rPr>
        <w:t xml:space="preserve">crease in </w:t>
      </w:r>
      <w:r w:rsidR="000201F7">
        <w:rPr>
          <w:rFonts w:ascii="Times New Roman" w:hint="eastAsia"/>
        </w:rPr>
        <w:t>Korea</w:t>
      </w:r>
      <w:r w:rsidR="008F7FA6">
        <w:rPr>
          <w:rFonts w:ascii="Times New Roman"/>
        </w:rPr>
        <w:t xml:space="preserve">’s </w:t>
      </w:r>
      <w:r w:rsidR="008F7FA6">
        <w:rPr>
          <w:rFonts w:ascii="Times New Roman" w:hint="eastAsia"/>
        </w:rPr>
        <w:t xml:space="preserve">FDI to </w:t>
      </w:r>
      <w:r w:rsidR="000201F7">
        <w:rPr>
          <w:rFonts w:ascii="Times New Roman" w:hint="eastAsia"/>
        </w:rPr>
        <w:t xml:space="preserve">Japan from US$ </w:t>
      </w:r>
      <w:r w:rsidR="00956345">
        <w:rPr>
          <w:rFonts w:ascii="Times New Roman" w:hint="eastAsia"/>
        </w:rPr>
        <w:t>0</w:t>
      </w:r>
      <w:r w:rsidR="000201F7">
        <w:rPr>
          <w:rFonts w:ascii="Times New Roman" w:hint="eastAsia"/>
        </w:rPr>
        <w:t>.</w:t>
      </w:r>
      <w:r w:rsidR="00956345">
        <w:rPr>
          <w:rFonts w:ascii="Times New Roman" w:hint="eastAsia"/>
        </w:rPr>
        <w:t>05</w:t>
      </w:r>
      <w:r w:rsidR="000201F7">
        <w:rPr>
          <w:rFonts w:ascii="Times New Roman" w:hint="eastAsia"/>
        </w:rPr>
        <w:t xml:space="preserve"> </w:t>
      </w:r>
      <w:r w:rsidR="00956345">
        <w:rPr>
          <w:rFonts w:ascii="Times New Roman" w:hint="eastAsia"/>
        </w:rPr>
        <w:t>b</w:t>
      </w:r>
      <w:r w:rsidR="000201F7">
        <w:rPr>
          <w:rFonts w:ascii="Times New Roman" w:hint="eastAsia"/>
        </w:rPr>
        <w:t>illion in 200</w:t>
      </w:r>
      <w:r w:rsidR="00956345">
        <w:rPr>
          <w:rFonts w:ascii="Times New Roman" w:hint="eastAsia"/>
        </w:rPr>
        <w:t>3</w:t>
      </w:r>
      <w:r w:rsidR="000201F7">
        <w:rPr>
          <w:rFonts w:ascii="Times New Roman" w:hint="eastAsia"/>
        </w:rPr>
        <w:t xml:space="preserve"> to US$ </w:t>
      </w:r>
      <w:r w:rsidR="00956345">
        <w:rPr>
          <w:rFonts w:ascii="Times New Roman" w:hint="eastAsia"/>
        </w:rPr>
        <w:t>0</w:t>
      </w:r>
      <w:r w:rsidR="000201F7">
        <w:rPr>
          <w:rFonts w:ascii="Times New Roman" w:hint="eastAsia"/>
        </w:rPr>
        <w:t>.</w:t>
      </w:r>
      <w:r w:rsidR="00956345">
        <w:rPr>
          <w:rFonts w:ascii="Times New Roman" w:hint="eastAsia"/>
        </w:rPr>
        <w:t>43</w:t>
      </w:r>
      <w:r w:rsidR="000201F7">
        <w:rPr>
          <w:rFonts w:ascii="Times New Roman" w:hint="eastAsia"/>
        </w:rPr>
        <w:t xml:space="preserve"> </w:t>
      </w:r>
      <w:r w:rsidR="00956345">
        <w:rPr>
          <w:rFonts w:ascii="Times New Roman" w:hint="eastAsia"/>
        </w:rPr>
        <w:t>b</w:t>
      </w:r>
      <w:r w:rsidR="000201F7">
        <w:rPr>
          <w:rFonts w:ascii="Times New Roman" w:hint="eastAsia"/>
        </w:rPr>
        <w:t>illion in 200</w:t>
      </w:r>
      <w:r w:rsidR="00956345">
        <w:rPr>
          <w:rFonts w:ascii="Times New Roman" w:hint="eastAsia"/>
        </w:rPr>
        <w:t>8</w:t>
      </w:r>
      <w:r w:rsidR="008F7FA6">
        <w:rPr>
          <w:rFonts w:ascii="Times New Roman" w:hint="eastAsia"/>
        </w:rPr>
        <w:t>.</w:t>
      </w:r>
    </w:p>
    <w:p w:rsidR="00B73BEB" w:rsidRDefault="00DA256D" w:rsidP="00E6792F">
      <w:pPr>
        <w:pStyle w:val="a5"/>
        <w:rPr>
          <w:rFonts w:ascii="Times New Roman" w:hint="eastAsia"/>
        </w:rPr>
      </w:pPr>
      <w:r>
        <w:rPr>
          <w:rFonts w:ascii="Times New Roman" w:hint="eastAsia"/>
        </w:rPr>
        <w:t xml:space="preserve">On the other hand, China emerged as </w:t>
      </w:r>
      <w:r w:rsidRPr="0071349F">
        <w:rPr>
          <w:rFonts w:ascii="Times New Roman" w:hint="eastAsia"/>
          <w:b/>
        </w:rPr>
        <w:t>Korea</w:t>
      </w:r>
      <w:r w:rsidRPr="0071349F">
        <w:rPr>
          <w:rFonts w:ascii="Times New Roman"/>
          <w:b/>
        </w:rPr>
        <w:t>’</w:t>
      </w:r>
      <w:r w:rsidRPr="0071349F">
        <w:rPr>
          <w:rFonts w:ascii="Times New Roman" w:hint="eastAsia"/>
          <w:b/>
        </w:rPr>
        <w:t>s major trading partner</w:t>
      </w:r>
      <w:r>
        <w:rPr>
          <w:rFonts w:ascii="Times New Roman" w:hint="eastAsia"/>
        </w:rPr>
        <w:t xml:space="preserve"> as shown in the fact that Korea's trade intensity with China drastically increased from </w:t>
      </w:r>
      <w:r w:rsidR="0076688E">
        <w:rPr>
          <w:rFonts w:ascii="Times New Roman" w:hint="eastAsia"/>
        </w:rPr>
        <w:t>7</w:t>
      </w:r>
      <w:r w:rsidR="00A37C08">
        <w:rPr>
          <w:rFonts w:ascii="Times New Roman" w:hint="eastAsia"/>
        </w:rPr>
        <w:t>.</w:t>
      </w:r>
      <w:r w:rsidR="00C87BF2">
        <w:rPr>
          <w:rFonts w:ascii="Times New Roman" w:hint="eastAsia"/>
        </w:rPr>
        <w:t>3</w:t>
      </w:r>
      <w:r w:rsidR="0076688E">
        <w:rPr>
          <w:rFonts w:ascii="Times New Roman" w:hint="eastAsia"/>
        </w:rPr>
        <w:t>2</w:t>
      </w:r>
      <w:r>
        <w:rPr>
          <w:rFonts w:ascii="Times New Roman" w:hint="eastAsia"/>
        </w:rPr>
        <w:t xml:space="preserve"> in </w:t>
      </w:r>
      <w:r w:rsidR="00A37C08">
        <w:rPr>
          <w:rFonts w:ascii="Times New Roman" w:hint="eastAsia"/>
        </w:rPr>
        <w:t>200</w:t>
      </w:r>
      <w:r w:rsidR="00C87BF2">
        <w:rPr>
          <w:rFonts w:ascii="Times New Roman" w:hint="eastAsia"/>
        </w:rPr>
        <w:t>3</w:t>
      </w:r>
      <w:r>
        <w:rPr>
          <w:rFonts w:ascii="Times New Roman" w:hint="eastAsia"/>
        </w:rPr>
        <w:t xml:space="preserve"> to </w:t>
      </w:r>
      <w:r w:rsidR="00C87BF2">
        <w:rPr>
          <w:rFonts w:ascii="Times New Roman" w:hint="eastAsia"/>
        </w:rPr>
        <w:t>9</w:t>
      </w:r>
      <w:r>
        <w:rPr>
          <w:rFonts w:ascii="Times New Roman" w:hint="eastAsia"/>
        </w:rPr>
        <w:t>.</w:t>
      </w:r>
      <w:r w:rsidR="00C87BF2">
        <w:rPr>
          <w:rFonts w:ascii="Times New Roman" w:hint="eastAsia"/>
        </w:rPr>
        <w:t>64</w:t>
      </w:r>
      <w:r>
        <w:rPr>
          <w:rFonts w:ascii="Times New Roman" w:hint="eastAsia"/>
        </w:rPr>
        <w:t xml:space="preserve"> in 200</w:t>
      </w:r>
      <w:r w:rsidR="00C87BF2">
        <w:rPr>
          <w:rFonts w:ascii="Times New Roman" w:hint="eastAsia"/>
        </w:rPr>
        <w:t>8</w:t>
      </w:r>
      <w:r>
        <w:rPr>
          <w:rFonts w:ascii="Times New Roman" w:hint="eastAsia"/>
        </w:rPr>
        <w:t>.</w:t>
      </w:r>
      <w:r w:rsidR="00E6792F">
        <w:rPr>
          <w:rFonts w:ascii="Times New Roman" w:hint="eastAsia"/>
        </w:rPr>
        <w:t xml:space="preserve"> </w:t>
      </w:r>
      <w:r w:rsidR="00B73BEB">
        <w:rPr>
          <w:rFonts w:ascii="Times New Roman" w:hint="eastAsia"/>
        </w:rPr>
        <w:t xml:space="preserve">This is totally due to the following two facts. One is that Korea's trade complementarity with China </w:t>
      </w:r>
      <w:r w:rsidR="00C87BF2">
        <w:rPr>
          <w:rFonts w:ascii="Times New Roman" w:hint="eastAsia"/>
        </w:rPr>
        <w:t>de</w:t>
      </w:r>
      <w:r w:rsidR="00B73BEB">
        <w:rPr>
          <w:rFonts w:ascii="Times New Roman" w:hint="eastAsia"/>
        </w:rPr>
        <w:t xml:space="preserve">creased from </w:t>
      </w:r>
      <w:r w:rsidR="00A37C08">
        <w:rPr>
          <w:rFonts w:ascii="Times New Roman" w:hint="eastAsia"/>
        </w:rPr>
        <w:t>1</w:t>
      </w:r>
      <w:r w:rsidR="00B73BEB">
        <w:rPr>
          <w:rFonts w:ascii="Times New Roman" w:hint="eastAsia"/>
        </w:rPr>
        <w:t>.</w:t>
      </w:r>
      <w:r w:rsidR="00C87BF2">
        <w:rPr>
          <w:rFonts w:ascii="Times New Roman" w:hint="eastAsia"/>
        </w:rPr>
        <w:t>2</w:t>
      </w:r>
      <w:r w:rsidR="0076688E">
        <w:rPr>
          <w:rFonts w:ascii="Times New Roman" w:hint="eastAsia"/>
        </w:rPr>
        <w:t>1</w:t>
      </w:r>
      <w:r w:rsidR="00B73BEB">
        <w:rPr>
          <w:rFonts w:ascii="Times New Roman" w:hint="eastAsia"/>
        </w:rPr>
        <w:t xml:space="preserve"> in </w:t>
      </w:r>
      <w:r w:rsidR="00A37C08">
        <w:rPr>
          <w:rFonts w:ascii="Times New Roman" w:hint="eastAsia"/>
        </w:rPr>
        <w:t>200</w:t>
      </w:r>
      <w:r w:rsidR="00C87BF2">
        <w:rPr>
          <w:rFonts w:ascii="Times New Roman" w:hint="eastAsia"/>
        </w:rPr>
        <w:t>3</w:t>
      </w:r>
      <w:r w:rsidR="00B73BEB">
        <w:rPr>
          <w:rFonts w:ascii="Times New Roman" w:hint="eastAsia"/>
        </w:rPr>
        <w:t xml:space="preserve"> to 1.</w:t>
      </w:r>
      <w:r w:rsidR="00C87BF2">
        <w:rPr>
          <w:rFonts w:ascii="Times New Roman" w:hint="eastAsia"/>
        </w:rPr>
        <w:t>17</w:t>
      </w:r>
      <w:r w:rsidR="00B73BEB">
        <w:rPr>
          <w:rFonts w:ascii="Times New Roman" w:hint="eastAsia"/>
        </w:rPr>
        <w:t xml:space="preserve"> in 200</w:t>
      </w:r>
      <w:r w:rsidR="00C87BF2">
        <w:rPr>
          <w:rFonts w:ascii="Times New Roman" w:hint="eastAsia"/>
        </w:rPr>
        <w:t>8</w:t>
      </w:r>
      <w:r w:rsidR="00B73BEB">
        <w:rPr>
          <w:rFonts w:ascii="Times New Roman" w:hint="eastAsia"/>
        </w:rPr>
        <w:t>, which means that Korea's export structure and China</w:t>
      </w:r>
      <w:r w:rsidR="00B73BEB">
        <w:rPr>
          <w:rFonts w:ascii="Times New Roman"/>
        </w:rPr>
        <w:t>’</w:t>
      </w:r>
      <w:r w:rsidR="00B73BEB">
        <w:rPr>
          <w:rFonts w:ascii="Times New Roman" w:hint="eastAsia"/>
        </w:rPr>
        <w:t xml:space="preserve">s import structure </w:t>
      </w:r>
      <w:r w:rsidR="00A37C08">
        <w:rPr>
          <w:rFonts w:ascii="Times New Roman" w:hint="eastAsia"/>
        </w:rPr>
        <w:t xml:space="preserve">became </w:t>
      </w:r>
      <w:r w:rsidR="00C87BF2" w:rsidRPr="0071349F">
        <w:rPr>
          <w:rFonts w:ascii="Times New Roman" w:hint="eastAsia"/>
          <w:b/>
        </w:rPr>
        <w:t>less</w:t>
      </w:r>
      <w:r w:rsidR="00A37C08" w:rsidRPr="0071349F">
        <w:rPr>
          <w:rFonts w:ascii="Times New Roman" w:hint="eastAsia"/>
          <w:b/>
        </w:rPr>
        <w:t xml:space="preserve"> complementary</w:t>
      </w:r>
      <w:r w:rsidR="00A37C08">
        <w:rPr>
          <w:rFonts w:ascii="Times New Roman" w:hint="eastAsia"/>
        </w:rPr>
        <w:t xml:space="preserve"> over the last five years. </w:t>
      </w:r>
      <w:r w:rsidR="00B73BEB">
        <w:rPr>
          <w:rFonts w:ascii="Times New Roman" w:hint="eastAsia"/>
        </w:rPr>
        <w:t xml:space="preserve">The other is that Korea's special country bias with China also increased from </w:t>
      </w:r>
      <w:r w:rsidR="0076688E">
        <w:rPr>
          <w:rFonts w:ascii="Times New Roman" w:hint="eastAsia"/>
        </w:rPr>
        <w:t>6</w:t>
      </w:r>
      <w:r w:rsidR="00B73BEB">
        <w:rPr>
          <w:rFonts w:ascii="Times New Roman" w:hint="eastAsia"/>
        </w:rPr>
        <w:t>.</w:t>
      </w:r>
      <w:r w:rsidR="00C87BF2">
        <w:rPr>
          <w:rFonts w:ascii="Times New Roman" w:hint="eastAsia"/>
        </w:rPr>
        <w:t>06</w:t>
      </w:r>
      <w:r w:rsidR="00B73BEB">
        <w:rPr>
          <w:rFonts w:ascii="Times New Roman" w:hint="eastAsia"/>
        </w:rPr>
        <w:t xml:space="preserve"> in </w:t>
      </w:r>
      <w:r w:rsidR="00A37C08">
        <w:rPr>
          <w:rFonts w:ascii="Times New Roman" w:hint="eastAsia"/>
        </w:rPr>
        <w:t>200</w:t>
      </w:r>
      <w:r w:rsidR="00C87BF2">
        <w:rPr>
          <w:rFonts w:ascii="Times New Roman" w:hint="eastAsia"/>
        </w:rPr>
        <w:t>3</w:t>
      </w:r>
      <w:r w:rsidR="00B73BEB">
        <w:rPr>
          <w:rFonts w:ascii="Times New Roman" w:hint="eastAsia"/>
        </w:rPr>
        <w:t xml:space="preserve"> to </w:t>
      </w:r>
      <w:r w:rsidR="00C87BF2">
        <w:rPr>
          <w:rFonts w:ascii="Times New Roman" w:hint="eastAsia"/>
        </w:rPr>
        <w:t>8</w:t>
      </w:r>
      <w:r w:rsidR="00B73BEB">
        <w:rPr>
          <w:rFonts w:ascii="Times New Roman" w:hint="eastAsia"/>
        </w:rPr>
        <w:t>.</w:t>
      </w:r>
      <w:r w:rsidR="00C87BF2">
        <w:rPr>
          <w:rFonts w:ascii="Times New Roman" w:hint="eastAsia"/>
        </w:rPr>
        <w:t>2</w:t>
      </w:r>
      <w:r w:rsidR="0076688E">
        <w:rPr>
          <w:rFonts w:ascii="Times New Roman" w:hint="eastAsia"/>
        </w:rPr>
        <w:t>4</w:t>
      </w:r>
      <w:r w:rsidR="00B73BEB">
        <w:rPr>
          <w:rFonts w:ascii="Times New Roman" w:hint="eastAsia"/>
        </w:rPr>
        <w:t xml:space="preserve"> in 200</w:t>
      </w:r>
      <w:r w:rsidR="00C87BF2">
        <w:rPr>
          <w:rFonts w:ascii="Times New Roman" w:hint="eastAsia"/>
        </w:rPr>
        <w:t>8</w:t>
      </w:r>
      <w:r w:rsidR="00D50C27">
        <w:rPr>
          <w:rFonts w:ascii="Times New Roman" w:hint="eastAsia"/>
        </w:rPr>
        <w:t>, partly</w:t>
      </w:r>
      <w:r w:rsidR="00B73BEB">
        <w:rPr>
          <w:rFonts w:ascii="Times New Roman" w:hint="eastAsia"/>
        </w:rPr>
        <w:t xml:space="preserve"> due to the </w:t>
      </w:r>
      <w:r w:rsidR="000201F7">
        <w:rPr>
          <w:rFonts w:ascii="Times New Roman" w:hint="eastAsia"/>
        </w:rPr>
        <w:t xml:space="preserve">drastic </w:t>
      </w:r>
      <w:r w:rsidR="00B73BEB">
        <w:rPr>
          <w:rFonts w:ascii="Times New Roman" w:hint="eastAsia"/>
        </w:rPr>
        <w:t xml:space="preserve">increase in </w:t>
      </w:r>
      <w:r w:rsidR="00B73BEB">
        <w:rPr>
          <w:rFonts w:ascii="Times New Roman"/>
        </w:rPr>
        <w:t xml:space="preserve">Korea’s </w:t>
      </w:r>
      <w:r w:rsidR="00B73BEB">
        <w:rPr>
          <w:rFonts w:ascii="Times New Roman" w:hint="eastAsia"/>
        </w:rPr>
        <w:t xml:space="preserve">FDI to China </w:t>
      </w:r>
      <w:r w:rsidR="000201F7">
        <w:rPr>
          <w:rFonts w:ascii="Times New Roman" w:hint="eastAsia"/>
        </w:rPr>
        <w:t xml:space="preserve">from US$ </w:t>
      </w:r>
      <w:r w:rsidR="00A80556">
        <w:rPr>
          <w:rFonts w:ascii="Times New Roman" w:hint="eastAsia"/>
        </w:rPr>
        <w:t>1</w:t>
      </w:r>
      <w:r w:rsidR="000201F7">
        <w:rPr>
          <w:rFonts w:ascii="Times New Roman" w:hint="eastAsia"/>
        </w:rPr>
        <w:t>.</w:t>
      </w:r>
      <w:r w:rsidR="00956345">
        <w:rPr>
          <w:rFonts w:ascii="Times New Roman" w:hint="eastAsia"/>
        </w:rPr>
        <w:t>78</w:t>
      </w:r>
      <w:r w:rsidR="000201F7">
        <w:rPr>
          <w:rFonts w:ascii="Times New Roman" w:hint="eastAsia"/>
        </w:rPr>
        <w:t xml:space="preserve"> billion in 200</w:t>
      </w:r>
      <w:r w:rsidR="00956345">
        <w:rPr>
          <w:rFonts w:ascii="Times New Roman" w:hint="eastAsia"/>
        </w:rPr>
        <w:t>3</w:t>
      </w:r>
      <w:r w:rsidR="000201F7">
        <w:rPr>
          <w:rFonts w:ascii="Times New Roman" w:hint="eastAsia"/>
        </w:rPr>
        <w:t xml:space="preserve"> to US$ </w:t>
      </w:r>
      <w:r w:rsidR="00956345">
        <w:rPr>
          <w:rFonts w:ascii="Times New Roman" w:hint="eastAsia"/>
        </w:rPr>
        <w:t>3</w:t>
      </w:r>
      <w:r w:rsidR="000201F7">
        <w:rPr>
          <w:rFonts w:ascii="Times New Roman" w:hint="eastAsia"/>
        </w:rPr>
        <w:t>.</w:t>
      </w:r>
      <w:r w:rsidR="00956345">
        <w:rPr>
          <w:rFonts w:ascii="Times New Roman" w:hint="eastAsia"/>
        </w:rPr>
        <w:t>7</w:t>
      </w:r>
      <w:r w:rsidR="00A80556">
        <w:rPr>
          <w:rFonts w:ascii="Times New Roman" w:hint="eastAsia"/>
        </w:rPr>
        <w:t>5</w:t>
      </w:r>
      <w:r w:rsidR="000201F7">
        <w:rPr>
          <w:rFonts w:ascii="Times New Roman" w:hint="eastAsia"/>
        </w:rPr>
        <w:t xml:space="preserve"> billion in 200</w:t>
      </w:r>
      <w:r w:rsidR="00956345">
        <w:rPr>
          <w:rFonts w:ascii="Times New Roman" w:hint="eastAsia"/>
        </w:rPr>
        <w:t>8</w:t>
      </w:r>
      <w:r w:rsidR="00B73BEB">
        <w:rPr>
          <w:rFonts w:ascii="Times New Roman" w:hint="eastAsia"/>
        </w:rPr>
        <w:t xml:space="preserve">.  </w:t>
      </w:r>
    </w:p>
    <w:p w:rsidR="00903E16" w:rsidRDefault="00903E16" w:rsidP="00903E16">
      <w:pPr>
        <w:pStyle w:val="a5"/>
        <w:rPr>
          <w:rFonts w:ascii="Times New Roman"/>
        </w:rPr>
      </w:pPr>
      <w:r>
        <w:rPr>
          <w:rFonts w:ascii="Times New Roman"/>
        </w:rPr>
        <w:t xml:space="preserve">Korea's trade intensity with </w:t>
      </w:r>
      <w:r>
        <w:rPr>
          <w:rFonts w:ascii="Times New Roman" w:hint="eastAsia"/>
        </w:rPr>
        <w:t>the USA in 200</w:t>
      </w:r>
      <w:r w:rsidR="00C87BF2">
        <w:rPr>
          <w:rFonts w:ascii="Times New Roman" w:hint="eastAsia"/>
        </w:rPr>
        <w:t>8</w:t>
      </w:r>
      <w:r>
        <w:rPr>
          <w:rFonts w:ascii="Times New Roman" w:hint="eastAsia"/>
        </w:rPr>
        <w:t xml:space="preserve"> is </w:t>
      </w:r>
      <w:r>
        <w:rPr>
          <w:rFonts w:ascii="Times New Roman"/>
        </w:rPr>
        <w:t xml:space="preserve">lower than her trade intensity with </w:t>
      </w:r>
      <w:r>
        <w:rPr>
          <w:rFonts w:ascii="Times New Roman" w:hint="eastAsia"/>
        </w:rPr>
        <w:t>Japan</w:t>
      </w:r>
      <w:r>
        <w:rPr>
          <w:rFonts w:ascii="Times New Roman"/>
        </w:rPr>
        <w:t xml:space="preserve">. This is totally due to the fact that Korea's special country bias with </w:t>
      </w:r>
      <w:r>
        <w:rPr>
          <w:rFonts w:ascii="Times New Roman" w:hint="eastAsia"/>
        </w:rPr>
        <w:t>the USA is much</w:t>
      </w:r>
      <w:r>
        <w:rPr>
          <w:rFonts w:ascii="Times New Roman"/>
        </w:rPr>
        <w:t xml:space="preserve"> lower than her equivalent value with </w:t>
      </w:r>
      <w:r>
        <w:rPr>
          <w:rFonts w:ascii="Times New Roman" w:hint="eastAsia"/>
        </w:rPr>
        <w:t>Japan,</w:t>
      </w:r>
      <w:r>
        <w:rPr>
          <w:rFonts w:ascii="Times New Roman"/>
        </w:rPr>
        <w:t xml:space="preserve"> even if Korea's trade complementarity with </w:t>
      </w:r>
      <w:r>
        <w:rPr>
          <w:rFonts w:ascii="Times New Roman" w:hint="eastAsia"/>
        </w:rPr>
        <w:t xml:space="preserve">the USA </w:t>
      </w:r>
      <w:r>
        <w:rPr>
          <w:rFonts w:ascii="Times New Roman"/>
        </w:rPr>
        <w:t xml:space="preserve">is higher than her equivalent value with </w:t>
      </w:r>
      <w:r>
        <w:rPr>
          <w:rFonts w:ascii="Times New Roman" w:hint="eastAsia"/>
        </w:rPr>
        <w:t>Japan</w:t>
      </w:r>
      <w:r>
        <w:rPr>
          <w:rFonts w:ascii="Times New Roman"/>
        </w:rPr>
        <w:t xml:space="preserve">. This means that higher transport cost, discriminatory tariffs and other import restrictions, lower capital movements and economic cooperation which are prevalent in the economic relations between Korea and </w:t>
      </w:r>
      <w:r>
        <w:rPr>
          <w:rFonts w:ascii="Times New Roman" w:hint="eastAsia"/>
        </w:rPr>
        <w:t xml:space="preserve">the USA </w:t>
      </w:r>
      <w:r>
        <w:rPr>
          <w:rFonts w:ascii="Times New Roman"/>
        </w:rPr>
        <w:t xml:space="preserve">do reduce Korea's special country bias with </w:t>
      </w:r>
      <w:r>
        <w:rPr>
          <w:rFonts w:ascii="Times New Roman" w:hint="eastAsia"/>
        </w:rPr>
        <w:t xml:space="preserve">the USA </w:t>
      </w:r>
      <w:r>
        <w:rPr>
          <w:rFonts w:ascii="Times New Roman"/>
        </w:rPr>
        <w:t>and accor</w:t>
      </w:r>
      <w:r>
        <w:rPr>
          <w:rFonts w:ascii="Times New Roman"/>
        </w:rPr>
        <w:t>d</w:t>
      </w:r>
      <w:r>
        <w:rPr>
          <w:rFonts w:ascii="Times New Roman"/>
        </w:rPr>
        <w:t xml:space="preserve">ingly lessen her trade intensity with </w:t>
      </w:r>
      <w:r>
        <w:rPr>
          <w:rFonts w:ascii="Times New Roman" w:hint="eastAsia"/>
        </w:rPr>
        <w:t>the USA</w:t>
      </w:r>
      <w:r>
        <w:rPr>
          <w:rFonts w:ascii="Times New Roman"/>
        </w:rPr>
        <w:t xml:space="preserve">, even if Korea's trade complementarity with </w:t>
      </w:r>
      <w:r>
        <w:rPr>
          <w:rFonts w:ascii="Times New Roman" w:hint="eastAsia"/>
        </w:rPr>
        <w:t>the USA</w:t>
      </w:r>
      <w:r>
        <w:rPr>
          <w:rFonts w:ascii="Times New Roman"/>
        </w:rPr>
        <w:t xml:space="preserve"> is higher than her equivalent value with </w:t>
      </w:r>
      <w:r>
        <w:rPr>
          <w:rFonts w:ascii="Times New Roman" w:hint="eastAsia"/>
        </w:rPr>
        <w:t>Japan</w:t>
      </w:r>
      <w:r>
        <w:rPr>
          <w:rFonts w:ascii="Times New Roman"/>
        </w:rPr>
        <w:t>.</w:t>
      </w:r>
    </w:p>
    <w:p w:rsidR="00903E16" w:rsidRDefault="00903E16" w:rsidP="00903E16">
      <w:pPr>
        <w:pStyle w:val="a5"/>
        <w:rPr>
          <w:rFonts w:ascii="Times New Roman"/>
        </w:rPr>
      </w:pPr>
      <w:r>
        <w:rPr>
          <w:rFonts w:ascii="Times New Roman"/>
        </w:rPr>
        <w:t xml:space="preserve">Korea's trade intensity with </w:t>
      </w:r>
      <w:r w:rsidR="009955C1">
        <w:rPr>
          <w:rFonts w:ascii="Times New Roman" w:hint="eastAsia"/>
        </w:rPr>
        <w:t>China</w:t>
      </w:r>
      <w:r>
        <w:rPr>
          <w:rFonts w:ascii="Times New Roman" w:hint="eastAsia"/>
        </w:rPr>
        <w:t xml:space="preserve"> in 200</w:t>
      </w:r>
      <w:r w:rsidR="00C87BF2">
        <w:rPr>
          <w:rFonts w:ascii="Times New Roman" w:hint="eastAsia"/>
        </w:rPr>
        <w:t>8</w:t>
      </w:r>
      <w:r>
        <w:rPr>
          <w:rFonts w:ascii="Times New Roman" w:hint="eastAsia"/>
        </w:rPr>
        <w:t xml:space="preserve"> is </w:t>
      </w:r>
      <w:r w:rsidR="009955C1">
        <w:rPr>
          <w:rFonts w:ascii="Times New Roman" w:hint="eastAsia"/>
        </w:rPr>
        <w:t>high</w:t>
      </w:r>
      <w:r>
        <w:rPr>
          <w:rFonts w:ascii="Times New Roman"/>
        </w:rPr>
        <w:t xml:space="preserve">er than her trade intensity with </w:t>
      </w:r>
      <w:r w:rsidR="009955C1">
        <w:rPr>
          <w:rFonts w:ascii="Times New Roman" w:hint="eastAsia"/>
        </w:rPr>
        <w:t>the USA</w:t>
      </w:r>
      <w:r>
        <w:rPr>
          <w:rFonts w:ascii="Times New Roman"/>
        </w:rPr>
        <w:t xml:space="preserve">. This is totally due to the fact that Korea's special country bias with </w:t>
      </w:r>
      <w:r w:rsidR="009955C1">
        <w:rPr>
          <w:rFonts w:ascii="Times New Roman" w:hint="eastAsia"/>
        </w:rPr>
        <w:t>China</w:t>
      </w:r>
      <w:r>
        <w:rPr>
          <w:rFonts w:ascii="Times New Roman" w:hint="eastAsia"/>
        </w:rPr>
        <w:t xml:space="preserve"> is much</w:t>
      </w:r>
      <w:r>
        <w:rPr>
          <w:rFonts w:ascii="Times New Roman"/>
        </w:rPr>
        <w:t xml:space="preserve"> </w:t>
      </w:r>
      <w:r w:rsidR="009955C1">
        <w:rPr>
          <w:rFonts w:ascii="Times New Roman" w:hint="eastAsia"/>
        </w:rPr>
        <w:t>high</w:t>
      </w:r>
      <w:r>
        <w:rPr>
          <w:rFonts w:ascii="Times New Roman"/>
        </w:rPr>
        <w:t xml:space="preserve">er than her equivalent value with </w:t>
      </w:r>
      <w:r w:rsidR="009955C1">
        <w:rPr>
          <w:rFonts w:ascii="Times New Roman" w:hint="eastAsia"/>
        </w:rPr>
        <w:t>the USA</w:t>
      </w:r>
      <w:r>
        <w:rPr>
          <w:rFonts w:ascii="Times New Roman" w:hint="eastAsia"/>
        </w:rPr>
        <w:t>,</w:t>
      </w:r>
      <w:r>
        <w:rPr>
          <w:rFonts w:ascii="Times New Roman"/>
        </w:rPr>
        <w:t xml:space="preserve"> </w:t>
      </w:r>
      <w:r w:rsidR="009955C1">
        <w:rPr>
          <w:rFonts w:ascii="Times New Roman" w:hint="eastAsia"/>
        </w:rPr>
        <w:t>along with the fact that</w:t>
      </w:r>
      <w:r>
        <w:rPr>
          <w:rFonts w:ascii="Times New Roman"/>
        </w:rPr>
        <w:t xml:space="preserve"> Korea's trade complementarity with </w:t>
      </w:r>
      <w:r w:rsidR="009955C1">
        <w:rPr>
          <w:rFonts w:ascii="Times New Roman" w:hint="eastAsia"/>
        </w:rPr>
        <w:t>China</w:t>
      </w:r>
      <w:r>
        <w:rPr>
          <w:rFonts w:ascii="Times New Roman" w:hint="eastAsia"/>
        </w:rPr>
        <w:t xml:space="preserve"> </w:t>
      </w:r>
      <w:r>
        <w:rPr>
          <w:rFonts w:ascii="Times New Roman"/>
        </w:rPr>
        <w:t xml:space="preserve">is higher than her equivalent value with </w:t>
      </w:r>
      <w:r w:rsidR="009955C1">
        <w:rPr>
          <w:rFonts w:ascii="Times New Roman" w:hint="eastAsia"/>
        </w:rPr>
        <w:t>the USA</w:t>
      </w:r>
      <w:r w:rsidR="00AF29FA">
        <w:rPr>
          <w:rFonts w:ascii="Times New Roman"/>
        </w:rPr>
        <w:t xml:space="preserve">. </w:t>
      </w:r>
      <w:r>
        <w:rPr>
          <w:rFonts w:ascii="Times New Roman"/>
        </w:rPr>
        <w:t xml:space="preserve">This means that </w:t>
      </w:r>
      <w:r w:rsidR="009955C1">
        <w:rPr>
          <w:rFonts w:ascii="Times New Roman" w:hint="eastAsia"/>
        </w:rPr>
        <w:t>low</w:t>
      </w:r>
      <w:r>
        <w:rPr>
          <w:rFonts w:ascii="Times New Roman"/>
        </w:rPr>
        <w:t xml:space="preserve">er transport cost, discriminatory tariffs and other import restrictions, </w:t>
      </w:r>
      <w:r w:rsidR="009955C1">
        <w:rPr>
          <w:rFonts w:ascii="Times New Roman" w:hint="eastAsia"/>
        </w:rPr>
        <w:t>high</w:t>
      </w:r>
      <w:r>
        <w:rPr>
          <w:rFonts w:ascii="Times New Roman"/>
        </w:rPr>
        <w:t xml:space="preserve">er capital movements and economic cooperation which are prevalent in the economic relations </w:t>
      </w:r>
      <w:r>
        <w:rPr>
          <w:rFonts w:ascii="Times New Roman"/>
        </w:rPr>
        <w:lastRenderedPageBreak/>
        <w:t xml:space="preserve">between Korea and </w:t>
      </w:r>
      <w:r w:rsidR="009955C1">
        <w:rPr>
          <w:rFonts w:ascii="Times New Roman" w:hint="eastAsia"/>
        </w:rPr>
        <w:t>China</w:t>
      </w:r>
      <w:r>
        <w:rPr>
          <w:rFonts w:ascii="Times New Roman" w:hint="eastAsia"/>
        </w:rPr>
        <w:t xml:space="preserve"> </w:t>
      </w:r>
      <w:r>
        <w:rPr>
          <w:rFonts w:ascii="Times New Roman"/>
        </w:rPr>
        <w:t xml:space="preserve">do </w:t>
      </w:r>
      <w:r w:rsidR="009955C1">
        <w:rPr>
          <w:rFonts w:ascii="Times New Roman" w:hint="eastAsia"/>
        </w:rPr>
        <w:t>increase</w:t>
      </w:r>
      <w:r>
        <w:rPr>
          <w:rFonts w:ascii="Times New Roman"/>
        </w:rPr>
        <w:t xml:space="preserve"> Korea's special country bias with </w:t>
      </w:r>
      <w:r w:rsidR="009955C1">
        <w:rPr>
          <w:rFonts w:ascii="Times New Roman" w:hint="eastAsia"/>
        </w:rPr>
        <w:t>China</w:t>
      </w:r>
      <w:r>
        <w:rPr>
          <w:rFonts w:ascii="Times New Roman" w:hint="eastAsia"/>
        </w:rPr>
        <w:t xml:space="preserve"> </w:t>
      </w:r>
      <w:r>
        <w:rPr>
          <w:rFonts w:ascii="Times New Roman"/>
        </w:rPr>
        <w:t>and accor</w:t>
      </w:r>
      <w:r>
        <w:rPr>
          <w:rFonts w:ascii="Times New Roman"/>
        </w:rPr>
        <w:t>d</w:t>
      </w:r>
      <w:r>
        <w:rPr>
          <w:rFonts w:ascii="Times New Roman"/>
        </w:rPr>
        <w:t xml:space="preserve">ingly </w:t>
      </w:r>
      <w:r w:rsidR="009955C1">
        <w:rPr>
          <w:rFonts w:ascii="Times New Roman" w:hint="eastAsia"/>
        </w:rPr>
        <w:t>raise</w:t>
      </w:r>
      <w:r>
        <w:rPr>
          <w:rFonts w:ascii="Times New Roman"/>
        </w:rPr>
        <w:t xml:space="preserve"> her trade intensity with </w:t>
      </w:r>
      <w:r w:rsidR="009955C1">
        <w:rPr>
          <w:rFonts w:ascii="Times New Roman" w:hint="eastAsia"/>
        </w:rPr>
        <w:t>China</w:t>
      </w:r>
      <w:r>
        <w:rPr>
          <w:rFonts w:ascii="Times New Roman"/>
        </w:rPr>
        <w:t xml:space="preserve">, </w:t>
      </w:r>
      <w:r w:rsidR="005754E1">
        <w:rPr>
          <w:rFonts w:ascii="Times New Roman" w:hint="eastAsia"/>
        </w:rPr>
        <w:t xml:space="preserve">which is </w:t>
      </w:r>
      <w:r w:rsidR="00754EF7">
        <w:rPr>
          <w:rFonts w:ascii="Times New Roman" w:hint="eastAsia"/>
        </w:rPr>
        <w:t xml:space="preserve">also </w:t>
      </w:r>
      <w:r w:rsidR="005754E1">
        <w:rPr>
          <w:rFonts w:ascii="Times New Roman" w:hint="eastAsia"/>
        </w:rPr>
        <w:t>reinforced by the fact that</w:t>
      </w:r>
      <w:r>
        <w:rPr>
          <w:rFonts w:ascii="Times New Roman"/>
        </w:rPr>
        <w:t xml:space="preserve"> Korea's trade complementarity with </w:t>
      </w:r>
      <w:r w:rsidR="005754E1">
        <w:rPr>
          <w:rFonts w:ascii="Times New Roman" w:hint="eastAsia"/>
        </w:rPr>
        <w:t>China</w:t>
      </w:r>
      <w:r>
        <w:rPr>
          <w:rFonts w:ascii="Times New Roman"/>
        </w:rPr>
        <w:t xml:space="preserve"> is higher than her equivalent value with </w:t>
      </w:r>
      <w:r w:rsidR="005754E1">
        <w:rPr>
          <w:rFonts w:ascii="Times New Roman" w:hint="eastAsia"/>
        </w:rPr>
        <w:t>the USA</w:t>
      </w:r>
      <w:r>
        <w:rPr>
          <w:rFonts w:ascii="Times New Roman"/>
        </w:rPr>
        <w:t>.</w:t>
      </w:r>
    </w:p>
    <w:p w:rsidR="005754E1" w:rsidRDefault="005754E1" w:rsidP="005754E1">
      <w:pPr>
        <w:pStyle w:val="a5"/>
        <w:rPr>
          <w:rFonts w:ascii="Times New Roman"/>
        </w:rPr>
      </w:pPr>
      <w:r>
        <w:rPr>
          <w:rFonts w:ascii="Times New Roman"/>
        </w:rPr>
        <w:t xml:space="preserve">Korea's trade intensity with </w:t>
      </w:r>
      <w:r>
        <w:rPr>
          <w:rFonts w:ascii="Times New Roman" w:hint="eastAsia"/>
        </w:rPr>
        <w:t>Japan in 200</w:t>
      </w:r>
      <w:r w:rsidR="00C87BF2">
        <w:rPr>
          <w:rFonts w:ascii="Times New Roman" w:hint="eastAsia"/>
        </w:rPr>
        <w:t>8</w:t>
      </w:r>
      <w:r>
        <w:rPr>
          <w:rFonts w:ascii="Times New Roman" w:hint="eastAsia"/>
        </w:rPr>
        <w:t xml:space="preserve"> is </w:t>
      </w:r>
      <w:r>
        <w:rPr>
          <w:rFonts w:ascii="Times New Roman"/>
        </w:rPr>
        <w:t xml:space="preserve">lower than her trade intensity with </w:t>
      </w:r>
      <w:r>
        <w:rPr>
          <w:rFonts w:ascii="Times New Roman" w:hint="eastAsia"/>
        </w:rPr>
        <w:t>China</w:t>
      </w:r>
      <w:r>
        <w:rPr>
          <w:rFonts w:ascii="Times New Roman"/>
        </w:rPr>
        <w:t xml:space="preserve">. This is totally due to the fact that Korea's special country bias with </w:t>
      </w:r>
      <w:r>
        <w:rPr>
          <w:rFonts w:ascii="Times New Roman" w:hint="eastAsia"/>
        </w:rPr>
        <w:t xml:space="preserve">Japan is </w:t>
      </w:r>
      <w:r>
        <w:rPr>
          <w:rFonts w:ascii="Times New Roman"/>
        </w:rPr>
        <w:t xml:space="preserve">lower than her equivalent value with </w:t>
      </w:r>
      <w:r>
        <w:rPr>
          <w:rFonts w:ascii="Times New Roman" w:hint="eastAsia"/>
        </w:rPr>
        <w:t>China,</w:t>
      </w:r>
      <w:r>
        <w:rPr>
          <w:rFonts w:ascii="Times New Roman"/>
        </w:rPr>
        <w:t xml:space="preserve"> </w:t>
      </w:r>
      <w:r>
        <w:rPr>
          <w:rFonts w:ascii="Times New Roman" w:hint="eastAsia"/>
        </w:rPr>
        <w:t>along with the fact that</w:t>
      </w:r>
      <w:r>
        <w:rPr>
          <w:rFonts w:ascii="Times New Roman"/>
        </w:rPr>
        <w:t xml:space="preserve"> Korea's trade complementarity with </w:t>
      </w:r>
      <w:r>
        <w:rPr>
          <w:rFonts w:ascii="Times New Roman" w:hint="eastAsia"/>
        </w:rPr>
        <w:t xml:space="preserve">Japan </w:t>
      </w:r>
      <w:r>
        <w:rPr>
          <w:rFonts w:ascii="Times New Roman"/>
        </w:rPr>
        <w:t xml:space="preserve">is </w:t>
      </w:r>
      <w:r>
        <w:rPr>
          <w:rFonts w:ascii="Times New Roman" w:hint="eastAsia"/>
        </w:rPr>
        <w:t>low</w:t>
      </w:r>
      <w:r>
        <w:rPr>
          <w:rFonts w:ascii="Times New Roman"/>
        </w:rPr>
        <w:t xml:space="preserve">er than her equivalent value with </w:t>
      </w:r>
      <w:r>
        <w:rPr>
          <w:rFonts w:ascii="Times New Roman" w:hint="eastAsia"/>
        </w:rPr>
        <w:t>China</w:t>
      </w:r>
      <w:r>
        <w:rPr>
          <w:rFonts w:ascii="Times New Roman"/>
        </w:rPr>
        <w:t xml:space="preserve">. This means that </w:t>
      </w:r>
      <w:r w:rsidR="00D50C27">
        <w:rPr>
          <w:rFonts w:ascii="Times New Roman" w:hint="eastAsia"/>
        </w:rPr>
        <w:t xml:space="preserve">higher </w:t>
      </w:r>
      <w:r>
        <w:rPr>
          <w:rFonts w:ascii="Times New Roman"/>
        </w:rPr>
        <w:t xml:space="preserve">discriminatory tariffs and other import restrictions, lower capital movements and economic cooperation which are prevalent in the economic relations between Korea and </w:t>
      </w:r>
      <w:r>
        <w:rPr>
          <w:rFonts w:ascii="Times New Roman" w:hint="eastAsia"/>
        </w:rPr>
        <w:t xml:space="preserve">Japan </w:t>
      </w:r>
      <w:r>
        <w:rPr>
          <w:rFonts w:ascii="Times New Roman"/>
        </w:rPr>
        <w:t xml:space="preserve">do reduce Korea's special country bias with </w:t>
      </w:r>
      <w:r w:rsidR="00754EF7">
        <w:rPr>
          <w:rFonts w:ascii="Times New Roman" w:hint="eastAsia"/>
        </w:rPr>
        <w:t>J</w:t>
      </w:r>
      <w:r>
        <w:rPr>
          <w:rFonts w:ascii="Times New Roman" w:hint="eastAsia"/>
        </w:rPr>
        <w:t xml:space="preserve">apan </w:t>
      </w:r>
      <w:r>
        <w:rPr>
          <w:rFonts w:ascii="Times New Roman"/>
        </w:rPr>
        <w:t>and accor</w:t>
      </w:r>
      <w:r>
        <w:rPr>
          <w:rFonts w:ascii="Times New Roman"/>
        </w:rPr>
        <w:t>d</w:t>
      </w:r>
      <w:r>
        <w:rPr>
          <w:rFonts w:ascii="Times New Roman"/>
        </w:rPr>
        <w:t xml:space="preserve">ingly lessen her trade intensity with </w:t>
      </w:r>
      <w:r>
        <w:rPr>
          <w:rFonts w:ascii="Times New Roman" w:hint="eastAsia"/>
        </w:rPr>
        <w:t>Japan</w:t>
      </w:r>
      <w:r>
        <w:rPr>
          <w:rFonts w:ascii="Times New Roman"/>
        </w:rPr>
        <w:t xml:space="preserve">, </w:t>
      </w:r>
      <w:r>
        <w:rPr>
          <w:rFonts w:ascii="Times New Roman" w:hint="eastAsia"/>
        </w:rPr>
        <w:t xml:space="preserve">which is </w:t>
      </w:r>
      <w:r w:rsidR="009A6EA6">
        <w:rPr>
          <w:rFonts w:ascii="Times New Roman" w:hint="eastAsia"/>
        </w:rPr>
        <w:t>also strengthened</w:t>
      </w:r>
      <w:r>
        <w:rPr>
          <w:rFonts w:ascii="Times New Roman" w:hint="eastAsia"/>
        </w:rPr>
        <w:t xml:space="preserve"> by the fact that</w:t>
      </w:r>
      <w:r>
        <w:rPr>
          <w:rFonts w:ascii="Times New Roman"/>
        </w:rPr>
        <w:t xml:space="preserve"> Korea's trade complementarity with </w:t>
      </w:r>
      <w:r>
        <w:rPr>
          <w:rFonts w:ascii="Times New Roman" w:hint="eastAsia"/>
        </w:rPr>
        <w:t>Japan</w:t>
      </w:r>
      <w:r>
        <w:rPr>
          <w:rFonts w:ascii="Times New Roman"/>
        </w:rPr>
        <w:t xml:space="preserve"> is </w:t>
      </w:r>
      <w:r>
        <w:rPr>
          <w:rFonts w:ascii="Times New Roman" w:hint="eastAsia"/>
        </w:rPr>
        <w:t>low</w:t>
      </w:r>
      <w:r>
        <w:rPr>
          <w:rFonts w:ascii="Times New Roman"/>
        </w:rPr>
        <w:t xml:space="preserve">er than her equivalent value with </w:t>
      </w:r>
      <w:r>
        <w:rPr>
          <w:rFonts w:ascii="Times New Roman" w:hint="eastAsia"/>
        </w:rPr>
        <w:t>China</w:t>
      </w:r>
      <w:r>
        <w:rPr>
          <w:rFonts w:ascii="Times New Roman"/>
        </w:rPr>
        <w:t>.</w:t>
      </w:r>
    </w:p>
    <w:p w:rsidR="00903E16" w:rsidRPr="009A6EA6" w:rsidRDefault="00903E16" w:rsidP="00C43FB8">
      <w:pPr>
        <w:pStyle w:val="a5"/>
        <w:rPr>
          <w:rFonts w:ascii="Times New Roman" w:hint="eastAsia"/>
        </w:rPr>
      </w:pPr>
    </w:p>
    <w:p w:rsidR="00C43FB8" w:rsidRDefault="00C43FB8" w:rsidP="00C43FB8">
      <w:pPr>
        <w:pStyle w:val="a5"/>
        <w:rPr>
          <w:rFonts w:ascii="Times New Roman" w:hint="eastAsia"/>
        </w:rPr>
      </w:pPr>
      <w:r>
        <w:rPr>
          <w:rFonts w:ascii="Times New Roman" w:hint="eastAsia"/>
        </w:rPr>
        <w:t>3.</w:t>
      </w:r>
      <w:r w:rsidR="00E8010C">
        <w:rPr>
          <w:rFonts w:ascii="Times New Roman" w:hint="eastAsia"/>
        </w:rPr>
        <w:t>3</w:t>
      </w:r>
      <w:r>
        <w:rPr>
          <w:rFonts w:ascii="Times New Roman" w:hint="eastAsia"/>
        </w:rPr>
        <w:t xml:space="preserve"> Determinants of </w:t>
      </w:r>
      <w:smartTag w:uri="urn:schemas-microsoft-com:office:smarttags" w:element="country-region">
        <w:r>
          <w:rPr>
            <w:rFonts w:ascii="Times New Roman" w:hint="eastAsia"/>
          </w:rPr>
          <w:t>Korea</w:t>
        </w:r>
      </w:smartTag>
      <w:r>
        <w:rPr>
          <w:rFonts w:ascii="Times New Roman"/>
        </w:rPr>
        <w:t>’</w:t>
      </w:r>
      <w:r>
        <w:rPr>
          <w:rFonts w:ascii="Times New Roman" w:hint="eastAsia"/>
        </w:rPr>
        <w:t>s Trade Complementarity</w:t>
      </w:r>
      <w:r w:rsidR="004D241B">
        <w:rPr>
          <w:rFonts w:ascii="Times New Roman" w:hint="eastAsia"/>
        </w:rPr>
        <w:t xml:space="preserve"> with the </w:t>
      </w:r>
      <w:smartTag w:uri="urn:schemas-microsoft-com:office:smarttags" w:element="place">
        <w:smartTag w:uri="urn:schemas-microsoft-com:office:smarttags" w:element="country-region">
          <w:r w:rsidR="004D241B">
            <w:rPr>
              <w:rFonts w:ascii="Times New Roman" w:hint="eastAsia"/>
            </w:rPr>
            <w:t>USA</w:t>
          </w:r>
        </w:smartTag>
      </w:smartTag>
      <w:r w:rsidR="004D241B">
        <w:rPr>
          <w:rFonts w:ascii="Times New Roman" w:hint="eastAsia"/>
        </w:rPr>
        <w:t xml:space="preserve"> </w:t>
      </w:r>
      <w:r>
        <w:rPr>
          <w:rFonts w:ascii="Times New Roman" w:hint="eastAsia"/>
        </w:rPr>
        <w:t xml:space="preserve"> </w:t>
      </w:r>
    </w:p>
    <w:p w:rsidR="004D241B" w:rsidRDefault="004D241B" w:rsidP="00C43FB8">
      <w:pPr>
        <w:pStyle w:val="a5"/>
        <w:rPr>
          <w:rFonts w:ascii="Times New Roman" w:hint="eastAsia"/>
        </w:rPr>
      </w:pPr>
    </w:p>
    <w:p w:rsidR="0010375A" w:rsidRPr="0083544A" w:rsidRDefault="00133BE0" w:rsidP="0083544A">
      <w:pPr>
        <w:pStyle w:val="a5"/>
        <w:rPr>
          <w:rFonts w:ascii="Times New Roman" w:eastAsia="한양신명조"/>
          <w:szCs w:val="22"/>
        </w:rPr>
      </w:pPr>
      <w:r w:rsidRPr="0083544A">
        <w:rPr>
          <w:rFonts w:ascii="Times New Roman"/>
          <w:szCs w:val="22"/>
        </w:rPr>
        <w:t xml:space="preserve">As shown in Table 4, </w:t>
      </w:r>
      <w:r w:rsidR="00434DC9" w:rsidRPr="0083544A">
        <w:rPr>
          <w:rFonts w:ascii="Times New Roman"/>
          <w:szCs w:val="22"/>
        </w:rPr>
        <w:t xml:space="preserve">Korea </w:t>
      </w:r>
      <w:r w:rsidR="00A86ED6" w:rsidRPr="0083544A">
        <w:rPr>
          <w:rFonts w:ascii="Times New Roman"/>
          <w:szCs w:val="22"/>
        </w:rPr>
        <w:t xml:space="preserve">in both </w:t>
      </w:r>
      <w:r w:rsidR="006B0F79" w:rsidRPr="0083544A">
        <w:rPr>
          <w:rFonts w:ascii="Times New Roman"/>
          <w:szCs w:val="22"/>
        </w:rPr>
        <w:t>200</w:t>
      </w:r>
      <w:r w:rsidR="00C87BF2">
        <w:rPr>
          <w:rFonts w:ascii="Times New Roman" w:hint="eastAsia"/>
          <w:szCs w:val="22"/>
        </w:rPr>
        <w:t>3</w:t>
      </w:r>
      <w:r w:rsidR="00A86ED6" w:rsidRPr="0083544A">
        <w:rPr>
          <w:rFonts w:ascii="Times New Roman"/>
          <w:szCs w:val="22"/>
        </w:rPr>
        <w:t xml:space="preserve"> and 200</w:t>
      </w:r>
      <w:r w:rsidR="00C87BF2">
        <w:rPr>
          <w:rFonts w:ascii="Times New Roman" w:hint="eastAsia"/>
          <w:szCs w:val="22"/>
        </w:rPr>
        <w:t>8</w:t>
      </w:r>
      <w:r w:rsidR="00A86ED6" w:rsidRPr="0083544A">
        <w:rPr>
          <w:rFonts w:ascii="Times New Roman"/>
          <w:szCs w:val="22"/>
        </w:rPr>
        <w:t xml:space="preserve"> </w:t>
      </w:r>
      <w:r w:rsidR="00434DC9" w:rsidRPr="0083544A">
        <w:rPr>
          <w:rFonts w:ascii="Times New Roman"/>
          <w:szCs w:val="22"/>
        </w:rPr>
        <w:t xml:space="preserve">has comparative advantage in the production of </w:t>
      </w:r>
      <w:r w:rsidRPr="0083544A">
        <w:rPr>
          <w:rFonts w:ascii="Times New Roman"/>
          <w:szCs w:val="22"/>
        </w:rPr>
        <w:t xml:space="preserve"> </w:t>
      </w:r>
      <w:r w:rsidR="00D4224F" w:rsidRPr="0083544A">
        <w:rPr>
          <w:rFonts w:ascii="Times New Roman"/>
          <w:szCs w:val="22"/>
        </w:rPr>
        <w:t xml:space="preserve">(a) </w:t>
      </w:r>
      <w:r w:rsidR="00434DC9" w:rsidRPr="0083544A">
        <w:rPr>
          <w:rFonts w:ascii="Times New Roman"/>
          <w:szCs w:val="22"/>
        </w:rPr>
        <w:t>l</w:t>
      </w:r>
      <w:r w:rsidR="00434DC9" w:rsidRPr="0083544A">
        <w:rPr>
          <w:rFonts w:ascii="Times New Roman"/>
          <w:szCs w:val="22"/>
        </w:rPr>
        <w:t>a</w:t>
      </w:r>
      <w:r w:rsidR="00434DC9" w:rsidRPr="0083544A">
        <w:rPr>
          <w:rFonts w:ascii="Times New Roman"/>
          <w:szCs w:val="22"/>
        </w:rPr>
        <w:t xml:space="preserve">bor-intensive product, such as </w:t>
      </w:r>
      <w:r w:rsidR="009404E5" w:rsidRPr="0083544A">
        <w:rPr>
          <w:rFonts w:ascii="Times New Roman"/>
          <w:i/>
          <w:szCs w:val="22"/>
        </w:rPr>
        <w:t>t</w:t>
      </w:r>
      <w:r w:rsidR="00500AD0" w:rsidRPr="0083544A">
        <w:rPr>
          <w:rFonts w:ascii="Times New Roman"/>
          <w:i/>
          <w:szCs w:val="22"/>
        </w:rPr>
        <w:t xml:space="preserve">extile </w:t>
      </w:r>
      <w:r w:rsidR="009404E5" w:rsidRPr="0083544A">
        <w:rPr>
          <w:rFonts w:ascii="Times New Roman"/>
          <w:i/>
          <w:szCs w:val="22"/>
        </w:rPr>
        <w:t>y</w:t>
      </w:r>
      <w:r w:rsidR="00500AD0" w:rsidRPr="0083544A">
        <w:rPr>
          <w:rFonts w:ascii="Times New Roman"/>
          <w:i/>
          <w:szCs w:val="22"/>
        </w:rPr>
        <w:t xml:space="preserve">arn, </w:t>
      </w:r>
      <w:r w:rsidR="009404E5" w:rsidRPr="0083544A">
        <w:rPr>
          <w:rFonts w:ascii="Times New Roman"/>
          <w:i/>
          <w:szCs w:val="22"/>
        </w:rPr>
        <w:t>f</w:t>
      </w:r>
      <w:r w:rsidR="00500AD0" w:rsidRPr="0083544A">
        <w:rPr>
          <w:rFonts w:ascii="Times New Roman"/>
          <w:i/>
          <w:szCs w:val="22"/>
        </w:rPr>
        <w:t xml:space="preserve">abrics and </w:t>
      </w:r>
      <w:r w:rsidR="009404E5" w:rsidRPr="0083544A">
        <w:rPr>
          <w:rFonts w:ascii="Times New Roman"/>
          <w:i/>
          <w:szCs w:val="22"/>
        </w:rPr>
        <w:t>r</w:t>
      </w:r>
      <w:r w:rsidR="00500AD0" w:rsidRPr="0083544A">
        <w:rPr>
          <w:rFonts w:ascii="Times New Roman"/>
          <w:i/>
          <w:szCs w:val="22"/>
        </w:rPr>
        <w:t>elated</w:t>
      </w:r>
      <w:r w:rsidR="009404E5" w:rsidRPr="0083544A">
        <w:rPr>
          <w:rFonts w:ascii="Times New Roman"/>
          <w:i/>
          <w:szCs w:val="22"/>
        </w:rPr>
        <w:t xml:space="preserve"> products (SITC 65) </w:t>
      </w:r>
      <w:r w:rsidR="009404E5" w:rsidRPr="0083544A">
        <w:rPr>
          <w:rFonts w:ascii="Times New Roman"/>
          <w:szCs w:val="22"/>
        </w:rPr>
        <w:t>and</w:t>
      </w:r>
      <w:r w:rsidRPr="0083544A">
        <w:rPr>
          <w:rFonts w:ascii="Times New Roman"/>
          <w:szCs w:val="22"/>
        </w:rPr>
        <w:t xml:space="preserve"> </w:t>
      </w:r>
      <w:r w:rsidR="00D4224F" w:rsidRPr="0083544A">
        <w:rPr>
          <w:rFonts w:ascii="Times New Roman"/>
          <w:szCs w:val="22"/>
        </w:rPr>
        <w:t xml:space="preserve">(b) </w:t>
      </w:r>
      <w:r w:rsidRPr="0083544A">
        <w:rPr>
          <w:rFonts w:ascii="Times New Roman"/>
          <w:szCs w:val="22"/>
        </w:rPr>
        <w:t>capital/technology-intensive products, such as</w:t>
      </w:r>
      <w:r w:rsidRPr="0083544A">
        <w:rPr>
          <w:rFonts w:ascii="Times New Roman"/>
          <w:i/>
          <w:szCs w:val="22"/>
        </w:rPr>
        <w:t xml:space="preserve"> telecommunications and sound recording apparatus (SITC 76), </w:t>
      </w:r>
      <w:r w:rsidR="00244CB1" w:rsidRPr="0083544A">
        <w:rPr>
          <w:rFonts w:ascii="Times New Roman"/>
          <w:i/>
          <w:szCs w:val="22"/>
        </w:rPr>
        <w:t xml:space="preserve">office machines and ADP equipment (SITC 75), </w:t>
      </w:r>
      <w:r w:rsidR="006B0F79" w:rsidRPr="0083544A">
        <w:rPr>
          <w:rFonts w:ascii="Times New Roman"/>
          <w:i/>
          <w:szCs w:val="22"/>
        </w:rPr>
        <w:t>electrical machinery, apparatus and appliances, n.e.s. (SITC 77),</w:t>
      </w:r>
      <w:r w:rsidR="006B0F79" w:rsidRPr="0083544A">
        <w:rPr>
          <w:rFonts w:ascii="Times New Roman"/>
          <w:szCs w:val="22"/>
        </w:rPr>
        <w:t xml:space="preserve"> </w:t>
      </w:r>
      <w:r w:rsidR="006B0F79" w:rsidRPr="0083544A">
        <w:rPr>
          <w:rFonts w:ascii="Times New Roman"/>
          <w:i/>
          <w:szCs w:val="22"/>
        </w:rPr>
        <w:t xml:space="preserve">rubber manufactures, n.e.s.(SITC 62), </w:t>
      </w:r>
      <w:r w:rsidRPr="0083544A">
        <w:rPr>
          <w:rFonts w:ascii="Times New Roman"/>
          <w:szCs w:val="22"/>
        </w:rPr>
        <w:t>and</w:t>
      </w:r>
      <w:r w:rsidRPr="0083544A">
        <w:rPr>
          <w:rFonts w:ascii="Times New Roman"/>
          <w:i/>
          <w:szCs w:val="22"/>
        </w:rPr>
        <w:t xml:space="preserve"> </w:t>
      </w:r>
      <w:r w:rsidR="008E4A61" w:rsidRPr="008E4A61">
        <w:rPr>
          <w:rFonts w:ascii="Times New Roman" w:hint="eastAsia"/>
          <w:i/>
        </w:rPr>
        <w:t>o</w:t>
      </w:r>
      <w:r w:rsidR="008E4A61" w:rsidRPr="008E4A61">
        <w:rPr>
          <w:rFonts w:ascii="Times New Roman"/>
          <w:i/>
        </w:rPr>
        <w:t xml:space="preserve">ther </w:t>
      </w:r>
      <w:r w:rsidR="008E4A61" w:rsidRPr="008E4A61">
        <w:rPr>
          <w:rFonts w:ascii="Times New Roman" w:hint="eastAsia"/>
          <w:i/>
        </w:rPr>
        <w:t>t</w:t>
      </w:r>
      <w:r w:rsidR="008E4A61" w:rsidRPr="008E4A61">
        <w:rPr>
          <w:rFonts w:ascii="Times New Roman"/>
          <w:i/>
        </w:rPr>
        <w:t xml:space="preserve">ransport </w:t>
      </w:r>
      <w:r w:rsidR="008E4A61" w:rsidRPr="008E4A61">
        <w:rPr>
          <w:rFonts w:ascii="Times New Roman" w:hint="eastAsia"/>
          <w:i/>
        </w:rPr>
        <w:t>e</w:t>
      </w:r>
      <w:r w:rsidR="008E4A61" w:rsidRPr="008E4A61">
        <w:rPr>
          <w:rFonts w:ascii="Times New Roman"/>
          <w:i/>
        </w:rPr>
        <w:t>qui</w:t>
      </w:r>
      <w:r w:rsidR="008E4A61" w:rsidRPr="008E4A61">
        <w:rPr>
          <w:rFonts w:ascii="Times New Roman"/>
          <w:i/>
        </w:rPr>
        <w:t>p</w:t>
      </w:r>
      <w:r w:rsidR="008E4A61" w:rsidRPr="008E4A61">
        <w:rPr>
          <w:rFonts w:ascii="Times New Roman"/>
          <w:i/>
        </w:rPr>
        <w:t>ments</w:t>
      </w:r>
      <w:r w:rsidR="008E4A61" w:rsidRPr="0083544A">
        <w:rPr>
          <w:rFonts w:ascii="Times New Roman"/>
          <w:i/>
          <w:szCs w:val="22"/>
        </w:rPr>
        <w:t xml:space="preserve"> </w:t>
      </w:r>
      <w:r w:rsidRPr="0083544A">
        <w:rPr>
          <w:rFonts w:ascii="Times New Roman"/>
          <w:i/>
          <w:szCs w:val="22"/>
        </w:rPr>
        <w:t>(SITC 7</w:t>
      </w:r>
      <w:r w:rsidR="008E4A61">
        <w:rPr>
          <w:rFonts w:ascii="Times New Roman" w:hint="eastAsia"/>
          <w:i/>
          <w:szCs w:val="22"/>
        </w:rPr>
        <w:t>9</w:t>
      </w:r>
      <w:r w:rsidRPr="0083544A">
        <w:rPr>
          <w:rFonts w:ascii="Times New Roman"/>
          <w:i/>
          <w:szCs w:val="22"/>
        </w:rPr>
        <w:t xml:space="preserve">) </w:t>
      </w:r>
      <w:r w:rsidRPr="0083544A">
        <w:rPr>
          <w:rFonts w:ascii="Times New Roman"/>
          <w:szCs w:val="22"/>
        </w:rPr>
        <w:t>(refer to Table 2 for the classification of manufactured products by factor intensity and end uses</w:t>
      </w:r>
      <w:r w:rsidR="0010375A" w:rsidRPr="0083544A">
        <w:rPr>
          <w:rFonts w:ascii="Times New Roman"/>
          <w:szCs w:val="22"/>
        </w:rPr>
        <w:t>.</w:t>
      </w:r>
      <w:r w:rsidR="0010375A" w:rsidRPr="0083544A">
        <w:rPr>
          <w:rFonts w:ascii="Times New Roman" w:eastAsia="한양신명조"/>
          <w:szCs w:val="22"/>
        </w:rPr>
        <w:t xml:space="preserve"> Also notice that in order to save the space of this paper only SITC code will be listed from now on. Please look at Table 1 for </w:t>
      </w:r>
      <w:r w:rsidR="0010375A" w:rsidRPr="0083544A">
        <w:rPr>
          <w:rFonts w:ascii="Times New Roman"/>
          <w:szCs w:val="22"/>
        </w:rPr>
        <w:t>the</w:t>
      </w:r>
      <w:r w:rsidR="0010375A" w:rsidRPr="0083544A">
        <w:rPr>
          <w:rFonts w:ascii="Times New Roman" w:eastAsia="한양신명조"/>
          <w:szCs w:val="22"/>
        </w:rPr>
        <w:t xml:space="preserve"> name of each SITC code listed</w:t>
      </w:r>
      <w:r w:rsidRPr="0083544A">
        <w:rPr>
          <w:rFonts w:ascii="Times New Roman"/>
          <w:szCs w:val="22"/>
        </w:rPr>
        <w:t>).</w:t>
      </w:r>
      <w:r w:rsidR="00501E31">
        <w:rPr>
          <w:rStyle w:val="a9"/>
          <w:rFonts w:ascii="Times New Roman"/>
          <w:szCs w:val="22"/>
        </w:rPr>
        <w:footnoteReference w:id="12"/>
      </w:r>
      <w:r w:rsidR="0010375A" w:rsidRPr="0083544A">
        <w:rPr>
          <w:rFonts w:ascii="Times New Roman"/>
          <w:szCs w:val="22"/>
        </w:rPr>
        <w:t xml:space="preserve"> </w:t>
      </w:r>
    </w:p>
    <w:p w:rsidR="00133BE0" w:rsidRPr="0010375A" w:rsidRDefault="00133BE0" w:rsidP="00133BE0">
      <w:pPr>
        <w:pStyle w:val="a5"/>
        <w:ind w:firstLineChars="250" w:firstLine="550"/>
        <w:rPr>
          <w:rFonts w:ascii="Times New Roman"/>
        </w:rPr>
      </w:pPr>
    </w:p>
    <w:p w:rsidR="008E4A61" w:rsidRDefault="00407348" w:rsidP="00A44621">
      <w:pPr>
        <w:pStyle w:val="afe"/>
        <w:ind w:left="851" w:hanging="851"/>
        <w:jc w:val="left"/>
        <w:rPr>
          <w:rFonts w:eastAsia="맑은 고딕" w:hint="eastAsia"/>
          <w:color w:val="auto"/>
          <w:sz w:val="22"/>
          <w:szCs w:val="22"/>
        </w:rPr>
      </w:pPr>
      <w:r>
        <w:rPr>
          <w:rFonts w:eastAsia="맑은 고딕" w:hint="eastAsia"/>
          <w:color w:val="auto"/>
          <w:sz w:val="22"/>
          <w:szCs w:val="22"/>
        </w:rPr>
        <w:t>[</w:t>
      </w:r>
      <w:r w:rsidR="00A44621" w:rsidRPr="00A44621">
        <w:rPr>
          <w:color w:val="auto"/>
          <w:sz w:val="22"/>
          <w:szCs w:val="22"/>
        </w:rPr>
        <w:t xml:space="preserve">Table </w:t>
      </w:r>
      <w:r w:rsidR="00A44621">
        <w:rPr>
          <w:rFonts w:eastAsia="맑은 고딕" w:hint="eastAsia"/>
          <w:color w:val="auto"/>
          <w:sz w:val="22"/>
          <w:szCs w:val="22"/>
        </w:rPr>
        <w:t>4</w:t>
      </w:r>
      <w:r>
        <w:rPr>
          <w:rFonts w:eastAsia="맑은 고딕" w:hint="eastAsia"/>
          <w:color w:val="auto"/>
          <w:sz w:val="22"/>
          <w:szCs w:val="22"/>
        </w:rPr>
        <w:t>]</w:t>
      </w:r>
      <w:r w:rsidR="00A44621" w:rsidRPr="00A44621">
        <w:rPr>
          <w:color w:val="auto"/>
          <w:sz w:val="22"/>
          <w:szCs w:val="22"/>
        </w:rPr>
        <w:t xml:space="preserve"> Analysis of Korea's Trade Complementarity </w:t>
      </w:r>
      <w:r w:rsidR="00A44621" w:rsidRPr="00A44621">
        <w:rPr>
          <w:rFonts w:hint="eastAsia"/>
          <w:color w:val="auto"/>
          <w:sz w:val="22"/>
          <w:szCs w:val="22"/>
        </w:rPr>
        <w:t>with</w:t>
      </w:r>
      <w:r w:rsidR="00A44621" w:rsidRPr="00A44621">
        <w:rPr>
          <w:color w:val="auto"/>
          <w:sz w:val="22"/>
          <w:szCs w:val="22"/>
        </w:rPr>
        <w:t xml:space="preserve"> </w:t>
      </w:r>
      <w:r w:rsidR="00A44621" w:rsidRPr="00A44621">
        <w:rPr>
          <w:rFonts w:eastAsia="바탕" w:hint="eastAsia"/>
          <w:color w:val="auto"/>
          <w:sz w:val="22"/>
          <w:szCs w:val="22"/>
        </w:rPr>
        <w:t xml:space="preserve">the </w:t>
      </w:r>
      <w:r w:rsidR="00A44621" w:rsidRPr="00A44621">
        <w:rPr>
          <w:rFonts w:hint="eastAsia"/>
          <w:color w:val="auto"/>
          <w:sz w:val="22"/>
          <w:szCs w:val="22"/>
        </w:rPr>
        <w:t>U.</w:t>
      </w:r>
      <w:r w:rsidR="00A44621" w:rsidRPr="00A44621">
        <w:rPr>
          <w:rFonts w:eastAsia="맑은 고딕" w:hint="eastAsia"/>
          <w:color w:val="auto"/>
          <w:sz w:val="22"/>
          <w:szCs w:val="22"/>
        </w:rPr>
        <w:t>S.A.</w:t>
      </w:r>
      <w:r w:rsidR="00A44621" w:rsidRPr="00A44621">
        <w:rPr>
          <w:rFonts w:hint="eastAsia"/>
          <w:color w:val="auto"/>
          <w:sz w:val="22"/>
          <w:szCs w:val="22"/>
        </w:rPr>
        <w:t xml:space="preserve"> </w:t>
      </w:r>
      <w:r w:rsidR="00A44621" w:rsidRPr="00A44621">
        <w:rPr>
          <w:color w:val="auto"/>
          <w:sz w:val="22"/>
          <w:szCs w:val="22"/>
        </w:rPr>
        <w:t>in Manufacturing Sector:</w:t>
      </w:r>
      <w:r w:rsidR="00A44621" w:rsidRPr="00A44621">
        <w:rPr>
          <w:rFonts w:hint="eastAsia"/>
          <w:color w:val="auto"/>
          <w:sz w:val="22"/>
          <w:szCs w:val="22"/>
        </w:rPr>
        <w:t xml:space="preserve"> 200</w:t>
      </w:r>
      <w:r w:rsidR="008E4A61">
        <w:rPr>
          <w:rFonts w:eastAsia="맑은 고딕" w:hint="eastAsia"/>
          <w:color w:val="auto"/>
          <w:sz w:val="22"/>
          <w:szCs w:val="22"/>
        </w:rPr>
        <w:t>3</w:t>
      </w:r>
      <w:r w:rsidR="00A44621" w:rsidRPr="00A44621">
        <w:rPr>
          <w:rFonts w:hint="eastAsia"/>
          <w:color w:val="auto"/>
          <w:sz w:val="22"/>
          <w:szCs w:val="22"/>
        </w:rPr>
        <w:t>, 200</w:t>
      </w:r>
      <w:r w:rsidR="008E4A61">
        <w:rPr>
          <w:rFonts w:eastAsia="맑은 고딕" w:hint="eastAsia"/>
          <w:color w:val="auto"/>
          <w:sz w:val="22"/>
          <w:szCs w:val="22"/>
        </w:rPr>
        <w:t>8</w:t>
      </w:r>
    </w:p>
    <w:tbl>
      <w:tblPr>
        <w:tblW w:w="7982" w:type="dxa"/>
        <w:tblInd w:w="40" w:type="dxa"/>
        <w:tblLayout w:type="fixed"/>
        <w:tblCellMar>
          <w:left w:w="12" w:type="dxa"/>
          <w:right w:w="12" w:type="dxa"/>
        </w:tblCellMar>
        <w:tblLook w:val="0000"/>
      </w:tblPr>
      <w:tblGrid>
        <w:gridCol w:w="777"/>
        <w:gridCol w:w="589"/>
        <w:gridCol w:w="588"/>
        <w:gridCol w:w="761"/>
        <w:gridCol w:w="653"/>
        <w:gridCol w:w="977"/>
        <w:gridCol w:w="589"/>
        <w:gridCol w:w="589"/>
        <w:gridCol w:w="760"/>
        <w:gridCol w:w="589"/>
        <w:gridCol w:w="1110"/>
      </w:tblGrid>
      <w:tr w:rsidR="008E4A61" w:rsidRPr="00216C91" w:rsidTr="002A6BC4">
        <w:trPr>
          <w:cantSplit/>
          <w:trHeight w:val="20"/>
        </w:trPr>
        <w:tc>
          <w:tcPr>
            <w:tcW w:w="777" w:type="dxa"/>
            <w:tcBorders>
              <w:top w:val="double" w:sz="6" w:space="0" w:color="auto"/>
              <w:right w:val="single" w:sz="6" w:space="0" w:color="auto"/>
            </w:tcBorders>
          </w:tcPr>
          <w:p w:rsidR="008E4A61" w:rsidRPr="00216C91" w:rsidRDefault="008E4A61" w:rsidP="002A6BC4">
            <w:pPr>
              <w:pStyle w:val="afb"/>
              <w:wordWrap/>
              <w:spacing w:line="240" w:lineRule="atLeast"/>
              <w:rPr>
                <w:color w:val="auto"/>
                <w:sz w:val="16"/>
                <w:szCs w:val="16"/>
              </w:rPr>
            </w:pPr>
          </w:p>
        </w:tc>
        <w:tc>
          <w:tcPr>
            <w:tcW w:w="3568" w:type="dxa"/>
            <w:gridSpan w:val="5"/>
            <w:tcBorders>
              <w:top w:val="double" w:sz="6" w:space="0" w:color="auto"/>
              <w:left w:val="single" w:sz="6" w:space="0" w:color="auto"/>
              <w:right w:val="single" w:sz="6" w:space="0" w:color="auto"/>
            </w:tcBorders>
          </w:tcPr>
          <w:p w:rsidR="008E4A61" w:rsidRPr="00E85335" w:rsidRDefault="008E4A61" w:rsidP="002A6BC4">
            <w:pPr>
              <w:pStyle w:val="afb"/>
              <w:wordWrap/>
              <w:spacing w:line="240" w:lineRule="atLeast"/>
              <w:rPr>
                <w:rFonts w:eastAsia="SimSun"/>
                <w:color w:val="auto"/>
                <w:lang w:eastAsia="zh-CN"/>
              </w:rPr>
            </w:pPr>
            <w:r w:rsidRPr="00E85335">
              <w:rPr>
                <w:rFonts w:hint="eastAsia"/>
                <w:color w:val="auto"/>
              </w:rPr>
              <w:t>200</w:t>
            </w:r>
            <w:r w:rsidRPr="00E85335">
              <w:rPr>
                <w:rFonts w:eastAsia="SimSun" w:hint="eastAsia"/>
                <w:color w:val="auto"/>
                <w:lang w:eastAsia="zh-CN"/>
              </w:rPr>
              <w:t>3</w:t>
            </w:r>
          </w:p>
        </w:tc>
        <w:tc>
          <w:tcPr>
            <w:tcW w:w="3637" w:type="dxa"/>
            <w:gridSpan w:val="5"/>
            <w:tcBorders>
              <w:top w:val="double" w:sz="6" w:space="0" w:color="auto"/>
              <w:left w:val="single" w:sz="6" w:space="0" w:color="auto"/>
            </w:tcBorders>
          </w:tcPr>
          <w:p w:rsidR="008E4A61" w:rsidRPr="00E85335" w:rsidRDefault="008E4A61" w:rsidP="002A6BC4">
            <w:pPr>
              <w:pStyle w:val="afb"/>
              <w:wordWrap/>
              <w:spacing w:line="240" w:lineRule="atLeast"/>
              <w:rPr>
                <w:rFonts w:eastAsia="SimSun"/>
                <w:color w:val="auto"/>
                <w:lang w:eastAsia="zh-CN"/>
              </w:rPr>
            </w:pPr>
            <w:r w:rsidRPr="00E85335">
              <w:rPr>
                <w:rFonts w:hint="eastAsia"/>
                <w:color w:val="auto"/>
              </w:rPr>
              <w:t>200</w:t>
            </w:r>
            <w:r w:rsidRPr="00E85335">
              <w:rPr>
                <w:rFonts w:eastAsia="SimSun" w:hint="eastAsia"/>
                <w:color w:val="auto"/>
                <w:lang w:eastAsia="zh-CN"/>
              </w:rPr>
              <w:t>8</w:t>
            </w:r>
          </w:p>
        </w:tc>
      </w:tr>
      <w:tr w:rsidR="008E4A61" w:rsidRPr="00216C91" w:rsidTr="002A6BC4">
        <w:trPr>
          <w:cantSplit/>
          <w:trHeight w:val="20"/>
        </w:trPr>
        <w:tc>
          <w:tcPr>
            <w:tcW w:w="777" w:type="dxa"/>
            <w:tcBorders>
              <w:top w:val="single" w:sz="6" w:space="0" w:color="auto"/>
              <w:right w:val="single" w:sz="6" w:space="0" w:color="auto"/>
            </w:tcBorders>
            <w:vAlign w:val="center"/>
          </w:tcPr>
          <w:p w:rsidR="008E4A61" w:rsidRPr="008A4D53" w:rsidRDefault="008E4A61" w:rsidP="002A6BC4">
            <w:pPr>
              <w:pStyle w:val="ad"/>
              <w:wordWrap/>
              <w:overflowPunct w:val="0"/>
              <w:autoSpaceDE w:val="0"/>
              <w:autoSpaceDN w:val="0"/>
              <w:spacing w:line="240" w:lineRule="atLeast"/>
              <w:ind w:left="0" w:right="0"/>
              <w:jc w:val="center"/>
              <w:textAlignment w:val="bottom"/>
              <w:rPr>
                <w:color w:val="auto"/>
              </w:rPr>
            </w:pPr>
            <w:r w:rsidRPr="00216C91">
              <w:rPr>
                <w:rFonts w:ascii="Times New Roman"/>
                <w:b/>
                <w:i/>
                <w:color w:val="auto"/>
                <w:sz w:val="16"/>
                <w:szCs w:val="16"/>
              </w:rPr>
              <w:lastRenderedPageBreak/>
              <w:t xml:space="preserve"> </w:t>
            </w:r>
            <w:r w:rsidRPr="008A4D53">
              <w:rPr>
                <w:rFonts w:ascii="Times New Roman"/>
                <w:b/>
                <w:i/>
                <w:color w:val="auto"/>
              </w:rPr>
              <w:t>SITC</w:t>
            </w:r>
          </w:p>
        </w:tc>
        <w:tc>
          <w:tcPr>
            <w:tcW w:w="589" w:type="dxa"/>
            <w:tcBorders>
              <w:top w:val="single" w:sz="6" w:space="0" w:color="auto"/>
              <w:left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8"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sidRPr="00216C91">
              <w:rPr>
                <w:rFonts w:ascii="Times New Roman" w:hint="eastAsia"/>
                <w:i/>
                <w:color w:val="auto"/>
                <w:position w:val="-4"/>
                <w:sz w:val="16"/>
              </w:rPr>
              <w:t>U</w:t>
            </w:r>
            <w:r w:rsidRPr="00216C91">
              <w:rPr>
                <w:rFonts w:ascii="Times New Roman"/>
                <w:i/>
                <w:color w:val="auto"/>
                <w:position w:val="10"/>
                <w:sz w:val="16"/>
              </w:rPr>
              <w:t>h</w:t>
            </w:r>
          </w:p>
        </w:tc>
        <w:tc>
          <w:tcPr>
            <w:tcW w:w="761"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proofErr w:type="gramStart"/>
            <w:r w:rsidRPr="00216C91">
              <w:rPr>
                <w:rFonts w:hint="eastAsia"/>
                <w:i/>
                <w:color w:val="auto"/>
                <w:spacing w:val="-20"/>
                <w:sz w:val="16"/>
              </w:rPr>
              <w:t xml:space="preserve">·  </w:t>
            </w:r>
            <w:r w:rsidRPr="00216C91">
              <w:rPr>
                <w:rFonts w:ascii="Times New Roman"/>
                <w:i/>
                <w:color w:val="auto"/>
                <w:spacing w:val="-20"/>
                <w:sz w:val="16"/>
              </w:rPr>
              <w:t>R</w:t>
            </w:r>
            <w:r w:rsidRPr="00216C91">
              <w:rPr>
                <w:rFonts w:ascii="Times New Roman" w:hint="eastAsia"/>
                <w:i/>
                <w:color w:val="auto"/>
                <w:spacing w:val="-20"/>
                <w:position w:val="-4"/>
                <w:sz w:val="16"/>
              </w:rPr>
              <w:t>U</w:t>
            </w:r>
            <w:r w:rsidRPr="00216C91">
              <w:rPr>
                <w:rFonts w:ascii="Times New Roman"/>
                <w:i/>
                <w:color w:val="auto"/>
                <w:spacing w:val="-20"/>
                <w:position w:val="10"/>
                <w:sz w:val="16"/>
              </w:rPr>
              <w:t>h</w:t>
            </w:r>
            <w:proofErr w:type="gramEnd"/>
          </w:p>
        </w:tc>
        <w:tc>
          <w:tcPr>
            <w:tcW w:w="653"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rFonts w:ascii="Times New Roman"/>
                <w:i/>
                <w:color w:val="auto"/>
                <w:vertAlign w:val="subscript"/>
              </w:rPr>
            </w:pPr>
            <w:r w:rsidRPr="00216C91">
              <w:rPr>
                <w:rFonts w:ascii="Times New Roman"/>
                <w:color w:val="auto"/>
                <w:position w:val="-30"/>
              </w:rPr>
              <w:object w:dxaOrig="440" w:dyaOrig="720">
                <v:shape id="_x0000_i1069" type="#_x0000_t75" style="width:16.3pt;height:27.15pt" o:ole="">
                  <v:imagedata r:id="rId92" o:title=""/>
                </v:shape>
                <o:OLEObject Type="Embed" ProgID="Equation.3" ShapeID="_x0000_i1069" DrawAspect="Content" ObjectID="_1378919116" r:id="rId93"/>
              </w:object>
            </w:r>
          </w:p>
        </w:tc>
        <w:tc>
          <w:tcPr>
            <w:tcW w:w="977" w:type="dxa"/>
            <w:tcBorders>
              <w:top w:val="single" w:sz="6" w:space="0" w:color="auto"/>
              <w:right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Chars="-17" w:right="-34"/>
              <w:jc w:val="center"/>
              <w:textAlignment w:val="bottom"/>
              <w:rPr>
                <w:i/>
                <w:color w:val="auto"/>
                <w:spacing w:val="-20"/>
                <w:position w:val="14"/>
                <w:sz w:val="16"/>
                <w:vertAlign w:val="superscript"/>
              </w:rPr>
            </w:pPr>
            <w:r w:rsidRPr="00216C91">
              <w:rPr>
                <w:rFonts w:ascii="Times New Roman"/>
                <w:i/>
                <w:color w:val="auto"/>
                <w:position w:val="-32"/>
              </w:rPr>
              <w:object w:dxaOrig="1540" w:dyaOrig="760">
                <v:shape id="_x0000_i1070" type="#_x0000_t75" style="width:48.25pt;height:23.75pt" o:ole="">
                  <v:imagedata r:id="rId94" o:title=""/>
                </v:shape>
                <o:OLEObject Type="Embed" ProgID="Equation.3" ShapeID="_x0000_i1070" DrawAspect="Content" ObjectID="_1378919117" r:id="rId95"/>
              </w:object>
            </w:r>
          </w:p>
        </w:tc>
        <w:tc>
          <w:tcPr>
            <w:tcW w:w="589" w:type="dxa"/>
            <w:tcBorders>
              <w:top w:val="single" w:sz="6" w:space="0" w:color="auto"/>
              <w:left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9"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sidRPr="00216C91">
              <w:rPr>
                <w:rFonts w:ascii="Times New Roman" w:hint="eastAsia"/>
                <w:i/>
                <w:color w:val="auto"/>
                <w:position w:val="-4"/>
                <w:sz w:val="16"/>
              </w:rPr>
              <w:t>U</w:t>
            </w:r>
            <w:r w:rsidRPr="00216C91">
              <w:rPr>
                <w:rFonts w:ascii="Times New Roman"/>
                <w:i/>
                <w:color w:val="auto"/>
                <w:position w:val="10"/>
                <w:sz w:val="16"/>
              </w:rPr>
              <w:t>h</w:t>
            </w:r>
          </w:p>
        </w:tc>
        <w:tc>
          <w:tcPr>
            <w:tcW w:w="760"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proofErr w:type="gramStart"/>
            <w:r w:rsidRPr="00216C91">
              <w:rPr>
                <w:rFonts w:hint="eastAsia"/>
                <w:i/>
                <w:color w:val="auto"/>
                <w:spacing w:val="-20"/>
                <w:sz w:val="16"/>
              </w:rPr>
              <w:t xml:space="preserve">·  </w:t>
            </w:r>
            <w:r w:rsidRPr="00216C91">
              <w:rPr>
                <w:rFonts w:ascii="Times New Roman"/>
                <w:i/>
                <w:color w:val="auto"/>
                <w:spacing w:val="-20"/>
                <w:sz w:val="16"/>
              </w:rPr>
              <w:t>R</w:t>
            </w:r>
            <w:r w:rsidRPr="00216C91">
              <w:rPr>
                <w:rFonts w:ascii="Times New Roman" w:hint="eastAsia"/>
                <w:i/>
                <w:color w:val="auto"/>
                <w:spacing w:val="-20"/>
                <w:position w:val="-4"/>
                <w:sz w:val="16"/>
              </w:rPr>
              <w:t>U</w:t>
            </w:r>
            <w:r w:rsidRPr="00216C91">
              <w:rPr>
                <w:rFonts w:ascii="Times New Roman"/>
                <w:i/>
                <w:color w:val="auto"/>
                <w:spacing w:val="-20"/>
                <w:position w:val="10"/>
                <w:sz w:val="16"/>
              </w:rPr>
              <w:t>h</w:t>
            </w:r>
            <w:proofErr w:type="gramEnd"/>
          </w:p>
        </w:tc>
        <w:tc>
          <w:tcPr>
            <w:tcW w:w="589"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color w:val="auto"/>
                <w:position w:val="-30"/>
              </w:rPr>
              <w:object w:dxaOrig="440" w:dyaOrig="720">
                <v:shape id="_x0000_i1071" type="#_x0000_t75" style="width:16.3pt;height:27.15pt" o:ole="">
                  <v:imagedata r:id="rId92" o:title=""/>
                </v:shape>
                <o:OLEObject Type="Embed" ProgID="Equation.3" ShapeID="_x0000_i1071" DrawAspect="Content" ObjectID="_1378919118" r:id="rId96"/>
              </w:object>
            </w:r>
          </w:p>
        </w:tc>
        <w:tc>
          <w:tcPr>
            <w:tcW w:w="1110" w:type="dxa"/>
            <w:tcBorders>
              <w:top w:val="single" w:sz="6" w:space="0" w:color="auto"/>
            </w:tcBorders>
            <w:vAlign w:val="center"/>
          </w:tcPr>
          <w:p w:rsidR="008E4A61" w:rsidRPr="00216C91" w:rsidRDefault="008E4A61" w:rsidP="002A6BC4">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position w:val="-32"/>
              </w:rPr>
              <w:object w:dxaOrig="1520" w:dyaOrig="760">
                <v:shape id="_x0000_i1072" type="#_x0000_t75" style="width:47.55pt;height:23.75pt" o:ole="">
                  <v:imagedata r:id="rId97" o:title=""/>
                </v:shape>
                <o:OLEObject Type="Embed" ProgID="Equation.3" ShapeID="_x0000_i1072" DrawAspect="Content" ObjectID="_1378919119" r:id="rId98"/>
              </w:object>
            </w:r>
          </w:p>
        </w:tc>
      </w:tr>
      <w:tr w:rsidR="008E4A61" w:rsidRPr="008A4D53" w:rsidTr="002A6BC4">
        <w:trPr>
          <w:cantSplit/>
          <w:trHeight w:val="7420"/>
        </w:trPr>
        <w:tc>
          <w:tcPr>
            <w:tcW w:w="777" w:type="dxa"/>
            <w:tcBorders>
              <w:top w:val="single" w:sz="6" w:space="0" w:color="auto"/>
              <w:right w:val="single" w:sz="6" w:space="0" w:color="auto"/>
            </w:tcBorders>
          </w:tcPr>
          <w:p w:rsidR="008E4A61" w:rsidRPr="008A4D53" w:rsidRDefault="008E4A61" w:rsidP="002A6BC4">
            <w:pPr>
              <w:pStyle w:val="afc"/>
              <w:wordWrap/>
              <w:spacing w:line="276" w:lineRule="auto"/>
              <w:rPr>
                <w:color w:val="auto"/>
              </w:rPr>
            </w:pPr>
            <w:r w:rsidRPr="008A4D53">
              <w:rPr>
                <w:color w:val="auto"/>
              </w:rPr>
              <w:t>51</w:t>
            </w:r>
          </w:p>
          <w:p w:rsidR="008E4A61" w:rsidRPr="008A4D53" w:rsidRDefault="008E4A61" w:rsidP="002A6BC4">
            <w:pPr>
              <w:pStyle w:val="afc"/>
              <w:wordWrap/>
              <w:spacing w:line="276" w:lineRule="auto"/>
              <w:rPr>
                <w:color w:val="auto"/>
              </w:rPr>
            </w:pPr>
            <w:r w:rsidRPr="008A4D53">
              <w:rPr>
                <w:color w:val="auto"/>
              </w:rPr>
              <w:t>52</w:t>
            </w:r>
          </w:p>
          <w:p w:rsidR="008E4A61" w:rsidRPr="008A4D53" w:rsidRDefault="008E4A61" w:rsidP="002A6BC4">
            <w:pPr>
              <w:pStyle w:val="afc"/>
              <w:wordWrap/>
              <w:spacing w:line="276" w:lineRule="auto"/>
              <w:rPr>
                <w:color w:val="auto"/>
              </w:rPr>
            </w:pPr>
            <w:r w:rsidRPr="008A4D53">
              <w:rPr>
                <w:color w:val="auto"/>
              </w:rPr>
              <w:t>53</w:t>
            </w:r>
          </w:p>
          <w:p w:rsidR="008E4A61" w:rsidRPr="008A4D53" w:rsidRDefault="008E4A61" w:rsidP="002A6BC4">
            <w:pPr>
              <w:pStyle w:val="afc"/>
              <w:wordWrap/>
              <w:spacing w:line="276" w:lineRule="auto"/>
              <w:rPr>
                <w:color w:val="auto"/>
              </w:rPr>
            </w:pPr>
            <w:r w:rsidRPr="008A4D53">
              <w:rPr>
                <w:color w:val="auto"/>
              </w:rPr>
              <w:t>54</w:t>
            </w:r>
          </w:p>
          <w:p w:rsidR="008E4A61" w:rsidRPr="008A4D53" w:rsidRDefault="008E4A61" w:rsidP="002A6BC4">
            <w:pPr>
              <w:pStyle w:val="afc"/>
              <w:wordWrap/>
              <w:spacing w:line="276" w:lineRule="auto"/>
              <w:rPr>
                <w:color w:val="auto"/>
              </w:rPr>
            </w:pPr>
            <w:r w:rsidRPr="008A4D53">
              <w:rPr>
                <w:color w:val="auto"/>
              </w:rPr>
              <w:t>55</w:t>
            </w:r>
          </w:p>
          <w:p w:rsidR="008E4A61" w:rsidRPr="008A4D53" w:rsidRDefault="008E4A61" w:rsidP="002A6BC4">
            <w:pPr>
              <w:pStyle w:val="afc"/>
              <w:wordWrap/>
              <w:spacing w:line="276" w:lineRule="auto"/>
              <w:rPr>
                <w:color w:val="auto"/>
              </w:rPr>
            </w:pPr>
            <w:r w:rsidRPr="008A4D53">
              <w:rPr>
                <w:color w:val="auto"/>
              </w:rPr>
              <w:t>56</w:t>
            </w:r>
          </w:p>
          <w:p w:rsidR="008E4A61" w:rsidRPr="008A4D53" w:rsidRDefault="008E4A61" w:rsidP="002A6BC4">
            <w:pPr>
              <w:pStyle w:val="afc"/>
              <w:wordWrap/>
              <w:spacing w:line="276" w:lineRule="auto"/>
              <w:rPr>
                <w:color w:val="auto"/>
              </w:rPr>
            </w:pPr>
            <w:r w:rsidRPr="008A4D53">
              <w:rPr>
                <w:color w:val="auto"/>
              </w:rPr>
              <w:t>57</w:t>
            </w:r>
          </w:p>
          <w:p w:rsidR="008E4A61" w:rsidRPr="008A4D53" w:rsidRDefault="008E4A61" w:rsidP="002A6BC4">
            <w:pPr>
              <w:pStyle w:val="afc"/>
              <w:wordWrap/>
              <w:spacing w:line="276" w:lineRule="auto"/>
              <w:rPr>
                <w:color w:val="auto"/>
              </w:rPr>
            </w:pPr>
            <w:r w:rsidRPr="008A4D53">
              <w:rPr>
                <w:color w:val="auto"/>
              </w:rPr>
              <w:t>58</w:t>
            </w:r>
          </w:p>
          <w:p w:rsidR="008E4A61" w:rsidRPr="008A4D53" w:rsidRDefault="008E4A61" w:rsidP="002A6BC4">
            <w:pPr>
              <w:pStyle w:val="afc"/>
              <w:wordWrap/>
              <w:spacing w:line="276" w:lineRule="auto"/>
              <w:rPr>
                <w:color w:val="auto"/>
              </w:rPr>
            </w:pPr>
            <w:r w:rsidRPr="008A4D53">
              <w:rPr>
                <w:color w:val="auto"/>
              </w:rPr>
              <w:t>59</w:t>
            </w:r>
          </w:p>
          <w:p w:rsidR="008E4A61" w:rsidRPr="008A4D53" w:rsidRDefault="008E4A61" w:rsidP="002A6BC4">
            <w:pPr>
              <w:pStyle w:val="afc"/>
              <w:wordWrap/>
              <w:spacing w:line="276" w:lineRule="auto"/>
              <w:rPr>
                <w:color w:val="auto"/>
              </w:rPr>
            </w:pPr>
            <w:r w:rsidRPr="008A4D53">
              <w:rPr>
                <w:color w:val="auto"/>
              </w:rPr>
              <w:t>61</w:t>
            </w:r>
          </w:p>
          <w:p w:rsidR="008E4A61" w:rsidRPr="008A4D53" w:rsidRDefault="008E4A61" w:rsidP="002A6BC4">
            <w:pPr>
              <w:pStyle w:val="afc"/>
              <w:wordWrap/>
              <w:spacing w:line="276" w:lineRule="auto"/>
              <w:rPr>
                <w:color w:val="auto"/>
              </w:rPr>
            </w:pPr>
            <w:r w:rsidRPr="008A4D53">
              <w:rPr>
                <w:color w:val="auto"/>
              </w:rPr>
              <w:t>62</w:t>
            </w:r>
          </w:p>
          <w:p w:rsidR="008E4A61" w:rsidRPr="008A4D53" w:rsidRDefault="008E4A61" w:rsidP="002A6BC4">
            <w:pPr>
              <w:pStyle w:val="afc"/>
              <w:wordWrap/>
              <w:spacing w:line="276" w:lineRule="auto"/>
              <w:rPr>
                <w:color w:val="auto"/>
              </w:rPr>
            </w:pPr>
            <w:r w:rsidRPr="008A4D53">
              <w:rPr>
                <w:color w:val="auto"/>
              </w:rPr>
              <w:t>63</w:t>
            </w:r>
          </w:p>
          <w:p w:rsidR="008E4A61" w:rsidRPr="008A4D53" w:rsidRDefault="008E4A61" w:rsidP="002A6BC4">
            <w:pPr>
              <w:pStyle w:val="afc"/>
              <w:wordWrap/>
              <w:spacing w:line="276" w:lineRule="auto"/>
              <w:rPr>
                <w:color w:val="auto"/>
              </w:rPr>
            </w:pPr>
            <w:r w:rsidRPr="008A4D53">
              <w:rPr>
                <w:color w:val="auto"/>
              </w:rPr>
              <w:t>64</w:t>
            </w:r>
          </w:p>
          <w:p w:rsidR="008E4A61" w:rsidRPr="008A4D53" w:rsidRDefault="008E4A61" w:rsidP="002A6BC4">
            <w:pPr>
              <w:pStyle w:val="afc"/>
              <w:wordWrap/>
              <w:spacing w:line="276" w:lineRule="auto"/>
              <w:rPr>
                <w:color w:val="auto"/>
              </w:rPr>
            </w:pPr>
            <w:r w:rsidRPr="008A4D53">
              <w:rPr>
                <w:color w:val="auto"/>
              </w:rPr>
              <w:t>65</w:t>
            </w:r>
          </w:p>
          <w:p w:rsidR="008E4A61" w:rsidRPr="008A4D53" w:rsidRDefault="008E4A61" w:rsidP="002A6BC4">
            <w:pPr>
              <w:pStyle w:val="afc"/>
              <w:wordWrap/>
              <w:spacing w:line="276" w:lineRule="auto"/>
              <w:rPr>
                <w:color w:val="auto"/>
              </w:rPr>
            </w:pPr>
            <w:r w:rsidRPr="008A4D53">
              <w:rPr>
                <w:color w:val="auto"/>
              </w:rPr>
              <w:t>66</w:t>
            </w:r>
          </w:p>
          <w:p w:rsidR="008E4A61" w:rsidRPr="008A4D53" w:rsidRDefault="008E4A61" w:rsidP="002A6BC4">
            <w:pPr>
              <w:pStyle w:val="afc"/>
              <w:wordWrap/>
              <w:spacing w:line="276" w:lineRule="auto"/>
              <w:rPr>
                <w:color w:val="auto"/>
              </w:rPr>
            </w:pPr>
            <w:r w:rsidRPr="008A4D53">
              <w:rPr>
                <w:color w:val="auto"/>
              </w:rPr>
              <w:t>67</w:t>
            </w:r>
          </w:p>
          <w:p w:rsidR="008E4A61" w:rsidRPr="008A4D53" w:rsidRDefault="008E4A61" w:rsidP="002A6BC4">
            <w:pPr>
              <w:pStyle w:val="afc"/>
              <w:wordWrap/>
              <w:spacing w:line="276" w:lineRule="auto"/>
              <w:rPr>
                <w:color w:val="auto"/>
              </w:rPr>
            </w:pPr>
            <w:r w:rsidRPr="008A4D53">
              <w:rPr>
                <w:color w:val="auto"/>
              </w:rPr>
              <w:t>68</w:t>
            </w:r>
          </w:p>
          <w:p w:rsidR="008E4A61" w:rsidRPr="008A4D53" w:rsidRDefault="008E4A61" w:rsidP="002A6BC4">
            <w:pPr>
              <w:pStyle w:val="afc"/>
              <w:wordWrap/>
              <w:spacing w:line="276" w:lineRule="auto"/>
              <w:rPr>
                <w:color w:val="auto"/>
              </w:rPr>
            </w:pPr>
            <w:r w:rsidRPr="008A4D53">
              <w:rPr>
                <w:color w:val="auto"/>
              </w:rPr>
              <w:t>69</w:t>
            </w:r>
          </w:p>
          <w:p w:rsidR="008E4A61" w:rsidRPr="008A4D53" w:rsidRDefault="008E4A61" w:rsidP="002A6BC4">
            <w:pPr>
              <w:pStyle w:val="afc"/>
              <w:wordWrap/>
              <w:spacing w:line="276" w:lineRule="auto"/>
              <w:rPr>
                <w:color w:val="auto"/>
              </w:rPr>
            </w:pPr>
            <w:r w:rsidRPr="008A4D53">
              <w:rPr>
                <w:color w:val="auto"/>
              </w:rPr>
              <w:t>71</w:t>
            </w:r>
          </w:p>
          <w:p w:rsidR="008E4A61" w:rsidRPr="008A4D53" w:rsidRDefault="008E4A61" w:rsidP="002A6BC4">
            <w:pPr>
              <w:pStyle w:val="afc"/>
              <w:wordWrap/>
              <w:spacing w:line="276" w:lineRule="auto"/>
              <w:rPr>
                <w:color w:val="auto"/>
              </w:rPr>
            </w:pPr>
            <w:r w:rsidRPr="008A4D53">
              <w:rPr>
                <w:color w:val="auto"/>
              </w:rPr>
              <w:t>72</w:t>
            </w:r>
          </w:p>
          <w:p w:rsidR="008E4A61" w:rsidRPr="008A4D53" w:rsidRDefault="008E4A61" w:rsidP="002A6BC4">
            <w:pPr>
              <w:pStyle w:val="afc"/>
              <w:wordWrap/>
              <w:spacing w:line="276" w:lineRule="auto"/>
              <w:rPr>
                <w:color w:val="auto"/>
              </w:rPr>
            </w:pPr>
            <w:r w:rsidRPr="008A4D53">
              <w:rPr>
                <w:color w:val="auto"/>
              </w:rPr>
              <w:t>73</w:t>
            </w:r>
          </w:p>
          <w:p w:rsidR="008E4A61" w:rsidRPr="008A4D53" w:rsidRDefault="008E4A61" w:rsidP="002A6BC4">
            <w:pPr>
              <w:pStyle w:val="afc"/>
              <w:wordWrap/>
              <w:spacing w:line="276" w:lineRule="auto"/>
              <w:rPr>
                <w:color w:val="auto"/>
              </w:rPr>
            </w:pPr>
            <w:r w:rsidRPr="008A4D53">
              <w:rPr>
                <w:color w:val="auto"/>
              </w:rPr>
              <w:t>74</w:t>
            </w:r>
          </w:p>
          <w:p w:rsidR="008E4A61" w:rsidRPr="008A4D53" w:rsidRDefault="008E4A61" w:rsidP="002A6BC4">
            <w:pPr>
              <w:pStyle w:val="afc"/>
              <w:wordWrap/>
              <w:spacing w:line="276" w:lineRule="auto"/>
              <w:rPr>
                <w:color w:val="auto"/>
              </w:rPr>
            </w:pPr>
            <w:r w:rsidRPr="008A4D53">
              <w:rPr>
                <w:color w:val="auto"/>
              </w:rPr>
              <w:t>75</w:t>
            </w:r>
          </w:p>
          <w:p w:rsidR="008E4A61" w:rsidRPr="008A4D53" w:rsidRDefault="008E4A61" w:rsidP="002A6BC4">
            <w:pPr>
              <w:pStyle w:val="afc"/>
              <w:wordWrap/>
              <w:spacing w:line="276" w:lineRule="auto"/>
              <w:rPr>
                <w:color w:val="auto"/>
              </w:rPr>
            </w:pPr>
            <w:r w:rsidRPr="008A4D53">
              <w:rPr>
                <w:color w:val="auto"/>
              </w:rPr>
              <w:t>76</w:t>
            </w:r>
          </w:p>
          <w:p w:rsidR="008E4A61" w:rsidRPr="008A4D53" w:rsidRDefault="008E4A61" w:rsidP="002A6BC4">
            <w:pPr>
              <w:pStyle w:val="afc"/>
              <w:wordWrap/>
              <w:spacing w:line="276" w:lineRule="auto"/>
              <w:rPr>
                <w:color w:val="auto"/>
              </w:rPr>
            </w:pPr>
            <w:r w:rsidRPr="008A4D53">
              <w:rPr>
                <w:color w:val="auto"/>
              </w:rPr>
              <w:t>77</w:t>
            </w:r>
          </w:p>
          <w:p w:rsidR="008E4A61" w:rsidRPr="008A4D53" w:rsidRDefault="008E4A61" w:rsidP="002A6BC4">
            <w:pPr>
              <w:pStyle w:val="afc"/>
              <w:wordWrap/>
              <w:spacing w:line="276" w:lineRule="auto"/>
              <w:rPr>
                <w:color w:val="auto"/>
              </w:rPr>
            </w:pPr>
            <w:r w:rsidRPr="008A4D53">
              <w:rPr>
                <w:color w:val="auto"/>
              </w:rPr>
              <w:t>78</w:t>
            </w:r>
          </w:p>
          <w:p w:rsidR="008E4A61" w:rsidRPr="008A4D53" w:rsidRDefault="008E4A61" w:rsidP="002A6BC4">
            <w:pPr>
              <w:pStyle w:val="afc"/>
              <w:wordWrap/>
              <w:spacing w:line="276" w:lineRule="auto"/>
              <w:rPr>
                <w:color w:val="auto"/>
              </w:rPr>
            </w:pPr>
            <w:r w:rsidRPr="008A4D53">
              <w:rPr>
                <w:color w:val="auto"/>
              </w:rPr>
              <w:t>79</w:t>
            </w:r>
          </w:p>
          <w:p w:rsidR="008E4A61" w:rsidRPr="008A4D53" w:rsidRDefault="008E4A61" w:rsidP="002A6BC4">
            <w:pPr>
              <w:pStyle w:val="afc"/>
              <w:wordWrap/>
              <w:spacing w:line="276" w:lineRule="auto"/>
              <w:rPr>
                <w:color w:val="auto"/>
              </w:rPr>
            </w:pPr>
            <w:r w:rsidRPr="008A4D53">
              <w:rPr>
                <w:color w:val="auto"/>
              </w:rPr>
              <w:t>81</w:t>
            </w:r>
          </w:p>
          <w:p w:rsidR="008E4A61" w:rsidRPr="008A4D53" w:rsidRDefault="008E4A61" w:rsidP="002A6BC4">
            <w:pPr>
              <w:pStyle w:val="afc"/>
              <w:wordWrap/>
              <w:spacing w:line="276" w:lineRule="auto"/>
              <w:rPr>
                <w:color w:val="auto"/>
              </w:rPr>
            </w:pPr>
            <w:r w:rsidRPr="008A4D53">
              <w:rPr>
                <w:color w:val="auto"/>
              </w:rPr>
              <w:t>82</w:t>
            </w:r>
          </w:p>
          <w:p w:rsidR="008E4A61" w:rsidRPr="008A4D53" w:rsidRDefault="008E4A61" w:rsidP="002A6BC4">
            <w:pPr>
              <w:pStyle w:val="afc"/>
              <w:wordWrap/>
              <w:spacing w:line="276" w:lineRule="auto"/>
              <w:rPr>
                <w:color w:val="auto"/>
              </w:rPr>
            </w:pPr>
            <w:r w:rsidRPr="008A4D53">
              <w:rPr>
                <w:color w:val="auto"/>
              </w:rPr>
              <w:t>83</w:t>
            </w:r>
          </w:p>
          <w:p w:rsidR="008E4A61" w:rsidRPr="008A4D53" w:rsidRDefault="008E4A61" w:rsidP="002A6BC4">
            <w:pPr>
              <w:pStyle w:val="afc"/>
              <w:wordWrap/>
              <w:spacing w:line="276" w:lineRule="auto"/>
              <w:rPr>
                <w:color w:val="auto"/>
              </w:rPr>
            </w:pPr>
            <w:r w:rsidRPr="008A4D53">
              <w:rPr>
                <w:color w:val="auto"/>
              </w:rPr>
              <w:t>84</w:t>
            </w:r>
          </w:p>
          <w:p w:rsidR="008E4A61" w:rsidRPr="008A4D53" w:rsidRDefault="008E4A61" w:rsidP="002A6BC4">
            <w:pPr>
              <w:pStyle w:val="afc"/>
              <w:wordWrap/>
              <w:spacing w:line="276" w:lineRule="auto"/>
              <w:rPr>
                <w:color w:val="auto"/>
              </w:rPr>
            </w:pPr>
            <w:r w:rsidRPr="008A4D53">
              <w:rPr>
                <w:color w:val="auto"/>
              </w:rPr>
              <w:t>85</w:t>
            </w:r>
          </w:p>
          <w:p w:rsidR="008E4A61" w:rsidRPr="008A4D53" w:rsidRDefault="008E4A61" w:rsidP="002A6BC4">
            <w:pPr>
              <w:pStyle w:val="afc"/>
              <w:wordWrap/>
              <w:spacing w:line="276" w:lineRule="auto"/>
              <w:rPr>
                <w:color w:val="auto"/>
              </w:rPr>
            </w:pPr>
            <w:r w:rsidRPr="008A4D53">
              <w:rPr>
                <w:color w:val="auto"/>
              </w:rPr>
              <w:t>87</w:t>
            </w:r>
          </w:p>
          <w:p w:rsidR="008E4A61" w:rsidRPr="008A4D53" w:rsidRDefault="008E4A61" w:rsidP="002A6BC4">
            <w:pPr>
              <w:pStyle w:val="afc"/>
              <w:wordWrap/>
              <w:spacing w:line="276" w:lineRule="auto"/>
              <w:rPr>
                <w:color w:val="auto"/>
              </w:rPr>
            </w:pPr>
            <w:r w:rsidRPr="008A4D53">
              <w:rPr>
                <w:color w:val="auto"/>
              </w:rPr>
              <w:t>88</w:t>
            </w:r>
          </w:p>
          <w:p w:rsidR="008E4A61" w:rsidRPr="008A4D53" w:rsidRDefault="008E4A61" w:rsidP="002A6BC4">
            <w:pPr>
              <w:pStyle w:val="afc"/>
              <w:spacing w:line="276" w:lineRule="auto"/>
              <w:rPr>
                <w:color w:val="auto"/>
              </w:rPr>
            </w:pPr>
            <w:r w:rsidRPr="008A4D53">
              <w:rPr>
                <w:color w:val="auto"/>
              </w:rPr>
              <w:t>89</w:t>
            </w:r>
          </w:p>
        </w:tc>
        <w:tc>
          <w:tcPr>
            <w:tcW w:w="589" w:type="dxa"/>
            <w:tcBorders>
              <w:top w:val="single" w:sz="6" w:space="0" w:color="auto"/>
              <w:left w:val="single" w:sz="6" w:space="0" w:color="auto"/>
            </w:tcBorders>
          </w:tcPr>
          <w:p w:rsidR="008E4A61" w:rsidRPr="008A4D53" w:rsidRDefault="008E4A61" w:rsidP="002A6BC4">
            <w:pPr>
              <w:pStyle w:val="afc"/>
              <w:wordWrap/>
              <w:spacing w:line="276" w:lineRule="auto"/>
              <w:rPr>
                <w:color w:val="auto"/>
              </w:rPr>
            </w:pPr>
            <w:r w:rsidRPr="008A4D53">
              <w:rPr>
                <w:color w:val="auto"/>
              </w:rPr>
              <w:t xml:space="preserve">0.29 </w:t>
            </w:r>
          </w:p>
          <w:p w:rsidR="008E4A61" w:rsidRPr="008A4D53" w:rsidRDefault="008E4A61" w:rsidP="002A6BC4">
            <w:pPr>
              <w:pStyle w:val="afc"/>
              <w:wordWrap/>
              <w:spacing w:line="276" w:lineRule="auto"/>
              <w:rPr>
                <w:color w:val="auto"/>
              </w:rPr>
            </w:pPr>
            <w:r w:rsidRPr="008A4D53">
              <w:rPr>
                <w:color w:val="auto"/>
              </w:rPr>
              <w:t xml:space="preserve">0.30 </w:t>
            </w:r>
          </w:p>
          <w:p w:rsidR="008E4A61" w:rsidRPr="008A4D53" w:rsidRDefault="008E4A61" w:rsidP="002A6BC4">
            <w:pPr>
              <w:pStyle w:val="afc"/>
              <w:wordWrap/>
              <w:spacing w:line="276" w:lineRule="auto"/>
              <w:rPr>
                <w:color w:val="auto"/>
              </w:rPr>
            </w:pPr>
            <w:r w:rsidRPr="008A4D53">
              <w:rPr>
                <w:color w:val="auto"/>
              </w:rPr>
              <w:t xml:space="preserve">0.31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0.10 </w:t>
            </w:r>
          </w:p>
          <w:p w:rsidR="008E4A61" w:rsidRPr="008A4D53" w:rsidRDefault="008E4A61" w:rsidP="002A6BC4">
            <w:pPr>
              <w:pStyle w:val="afc"/>
              <w:wordWrap/>
              <w:spacing w:line="276" w:lineRule="auto"/>
              <w:rPr>
                <w:color w:val="auto"/>
              </w:rPr>
            </w:pPr>
            <w:r w:rsidRPr="008A4D53">
              <w:rPr>
                <w:color w:val="auto"/>
              </w:rPr>
              <w:t xml:space="preserve">0.09 </w:t>
            </w:r>
          </w:p>
          <w:p w:rsidR="008E4A61" w:rsidRPr="008A4D53" w:rsidRDefault="008E4A61" w:rsidP="002A6BC4">
            <w:pPr>
              <w:pStyle w:val="afc"/>
              <w:wordWrap/>
              <w:spacing w:line="276" w:lineRule="auto"/>
              <w:rPr>
                <w:color w:val="auto"/>
              </w:rPr>
            </w:pPr>
            <w:r w:rsidRPr="008A4D53">
              <w:rPr>
                <w:color w:val="auto"/>
              </w:rPr>
              <w:t xml:space="preserve">0.65 </w:t>
            </w:r>
          </w:p>
          <w:p w:rsidR="008E4A61" w:rsidRPr="008A4D53" w:rsidRDefault="008E4A61" w:rsidP="002A6BC4">
            <w:pPr>
              <w:pStyle w:val="afc"/>
              <w:wordWrap/>
              <w:spacing w:line="276" w:lineRule="auto"/>
              <w:rPr>
                <w:color w:val="auto"/>
              </w:rPr>
            </w:pPr>
            <w:r w:rsidRPr="008A4D53">
              <w:rPr>
                <w:color w:val="auto"/>
              </w:rPr>
              <w:t xml:space="preserve">0.73 </w:t>
            </w:r>
          </w:p>
          <w:p w:rsidR="008E4A61" w:rsidRPr="008A4D53" w:rsidRDefault="008E4A61" w:rsidP="002A6BC4">
            <w:pPr>
              <w:pStyle w:val="afc"/>
              <w:wordWrap/>
              <w:spacing w:line="276" w:lineRule="auto"/>
              <w:rPr>
                <w:color w:val="auto"/>
              </w:rPr>
            </w:pPr>
            <w:r w:rsidRPr="008A4D53">
              <w:rPr>
                <w:color w:val="auto"/>
              </w:rPr>
              <w:t xml:space="preserve">0.29 </w:t>
            </w:r>
          </w:p>
          <w:p w:rsidR="008E4A61" w:rsidRPr="008A4D53" w:rsidRDefault="008E4A61" w:rsidP="002A6BC4">
            <w:pPr>
              <w:pStyle w:val="afc"/>
              <w:wordWrap/>
              <w:spacing w:line="276" w:lineRule="auto"/>
              <w:rPr>
                <w:color w:val="auto"/>
              </w:rPr>
            </w:pPr>
            <w:r w:rsidRPr="008A4D53">
              <w:rPr>
                <w:color w:val="auto"/>
              </w:rPr>
              <w:t xml:space="preserve">0.14 </w:t>
            </w:r>
          </w:p>
          <w:p w:rsidR="008E4A61" w:rsidRPr="008A4D53" w:rsidRDefault="008E4A61" w:rsidP="002A6BC4">
            <w:pPr>
              <w:pStyle w:val="afc"/>
              <w:wordWrap/>
              <w:spacing w:line="276" w:lineRule="auto"/>
              <w:rPr>
                <w:b/>
                <w:i/>
                <w:color w:val="0070C0"/>
              </w:rPr>
            </w:pPr>
            <w:r w:rsidRPr="008A4D53">
              <w:rPr>
                <w:b/>
                <w:i/>
                <w:color w:val="0070C0"/>
              </w:rPr>
              <w:t xml:space="preserve">1.34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0.34 </w:t>
            </w:r>
          </w:p>
          <w:p w:rsidR="008E4A61" w:rsidRPr="008A4D53" w:rsidRDefault="008E4A61" w:rsidP="002A6BC4">
            <w:pPr>
              <w:pStyle w:val="afc"/>
              <w:wordWrap/>
              <w:spacing w:line="276" w:lineRule="auto"/>
              <w:rPr>
                <w:b/>
                <w:i/>
                <w:color w:val="C00000"/>
              </w:rPr>
            </w:pPr>
            <w:r w:rsidRPr="008A4D53">
              <w:rPr>
                <w:b/>
                <w:i/>
                <w:color w:val="C00000"/>
              </w:rPr>
              <w:t xml:space="preserve">1.53 </w:t>
            </w:r>
          </w:p>
          <w:p w:rsidR="008E4A61" w:rsidRPr="008A4D53" w:rsidRDefault="008E4A61" w:rsidP="002A6BC4">
            <w:pPr>
              <w:pStyle w:val="afc"/>
              <w:wordWrap/>
              <w:spacing w:line="276" w:lineRule="auto"/>
              <w:rPr>
                <w:color w:val="auto"/>
              </w:rPr>
            </w:pPr>
            <w:r w:rsidRPr="008A4D53">
              <w:rPr>
                <w:color w:val="auto"/>
              </w:rPr>
              <w:t xml:space="preserve">0.33 </w:t>
            </w:r>
          </w:p>
          <w:p w:rsidR="008E4A61" w:rsidRPr="008A4D53" w:rsidRDefault="008E4A61" w:rsidP="002A6BC4">
            <w:pPr>
              <w:pStyle w:val="afc"/>
              <w:wordWrap/>
              <w:spacing w:line="276" w:lineRule="auto"/>
              <w:rPr>
                <w:color w:val="auto"/>
              </w:rPr>
            </w:pPr>
            <w:r w:rsidRPr="008A4D53">
              <w:rPr>
                <w:color w:val="auto"/>
              </w:rPr>
              <w:t xml:space="preserve">0.88 </w:t>
            </w:r>
          </w:p>
          <w:p w:rsidR="008E4A61" w:rsidRPr="008A4D53" w:rsidRDefault="008E4A61" w:rsidP="002A6BC4">
            <w:pPr>
              <w:pStyle w:val="afc"/>
              <w:wordWrap/>
              <w:spacing w:line="276" w:lineRule="auto"/>
              <w:rPr>
                <w:color w:val="auto"/>
              </w:rPr>
            </w:pPr>
            <w:r w:rsidRPr="008A4D53">
              <w:rPr>
                <w:color w:val="auto"/>
              </w:rPr>
              <w:t xml:space="preserve">0.26 </w:t>
            </w:r>
          </w:p>
          <w:p w:rsidR="008E4A61" w:rsidRPr="008A4D53" w:rsidRDefault="008E4A61" w:rsidP="002A6BC4">
            <w:pPr>
              <w:pStyle w:val="afc"/>
              <w:wordWrap/>
              <w:spacing w:line="276" w:lineRule="auto"/>
              <w:rPr>
                <w:color w:val="auto"/>
              </w:rPr>
            </w:pPr>
            <w:r w:rsidRPr="008A4D53">
              <w:rPr>
                <w:color w:val="auto"/>
              </w:rPr>
              <w:t xml:space="preserve">0.73 </w:t>
            </w:r>
          </w:p>
          <w:p w:rsidR="008E4A61" w:rsidRPr="008A4D53" w:rsidRDefault="008E4A61" w:rsidP="002A6BC4">
            <w:pPr>
              <w:pStyle w:val="afc"/>
              <w:wordWrap/>
              <w:spacing w:line="276" w:lineRule="auto"/>
              <w:rPr>
                <w:color w:val="auto"/>
              </w:rPr>
            </w:pPr>
            <w:r w:rsidRPr="008A4D53">
              <w:rPr>
                <w:color w:val="auto"/>
              </w:rPr>
              <w:t xml:space="preserve">0.29 </w:t>
            </w:r>
          </w:p>
          <w:p w:rsidR="008E4A61" w:rsidRPr="008A4D53" w:rsidRDefault="008E4A61" w:rsidP="002A6BC4">
            <w:pPr>
              <w:pStyle w:val="afc"/>
              <w:wordWrap/>
              <w:spacing w:line="276" w:lineRule="auto"/>
              <w:rPr>
                <w:color w:val="auto"/>
              </w:rPr>
            </w:pPr>
            <w:r w:rsidRPr="008A4D53">
              <w:rPr>
                <w:color w:val="auto"/>
              </w:rPr>
              <w:t xml:space="preserve">0.54 </w:t>
            </w:r>
          </w:p>
          <w:p w:rsidR="008E4A61" w:rsidRPr="008A4D53" w:rsidRDefault="008E4A61" w:rsidP="002A6BC4">
            <w:pPr>
              <w:pStyle w:val="afc"/>
              <w:wordWrap/>
              <w:spacing w:line="276" w:lineRule="auto"/>
              <w:rPr>
                <w:color w:val="auto"/>
              </w:rPr>
            </w:pPr>
            <w:r w:rsidRPr="008A4D53">
              <w:rPr>
                <w:color w:val="auto"/>
              </w:rPr>
              <w:t xml:space="preserve">0.52 </w:t>
            </w:r>
          </w:p>
          <w:p w:rsidR="008E4A61" w:rsidRPr="008A4D53" w:rsidRDefault="008E4A61" w:rsidP="002A6BC4">
            <w:pPr>
              <w:pStyle w:val="afc"/>
              <w:wordWrap/>
              <w:spacing w:line="276" w:lineRule="auto"/>
              <w:rPr>
                <w:color w:val="auto"/>
              </w:rPr>
            </w:pPr>
            <w:r w:rsidRPr="008A4D53">
              <w:rPr>
                <w:color w:val="auto"/>
              </w:rPr>
              <w:t xml:space="preserve">0.62 </w:t>
            </w:r>
          </w:p>
          <w:p w:rsidR="008E4A61" w:rsidRPr="008A4D53" w:rsidRDefault="008E4A61" w:rsidP="002A6BC4">
            <w:pPr>
              <w:pStyle w:val="afc"/>
              <w:wordWrap/>
              <w:spacing w:line="276" w:lineRule="auto"/>
              <w:rPr>
                <w:b/>
                <w:i/>
                <w:color w:val="0070C0"/>
              </w:rPr>
            </w:pPr>
            <w:r w:rsidRPr="008A4D53">
              <w:rPr>
                <w:b/>
                <w:i/>
                <w:color w:val="0070C0"/>
              </w:rPr>
              <w:t xml:space="preserve">2.59 </w:t>
            </w:r>
          </w:p>
          <w:p w:rsidR="008E4A61" w:rsidRPr="008A4D53" w:rsidRDefault="008E4A61" w:rsidP="002A6BC4">
            <w:pPr>
              <w:pStyle w:val="afc"/>
              <w:wordWrap/>
              <w:spacing w:line="276" w:lineRule="auto"/>
              <w:rPr>
                <w:b/>
                <w:i/>
                <w:color w:val="0070C0"/>
              </w:rPr>
            </w:pPr>
            <w:r w:rsidRPr="008A4D53">
              <w:rPr>
                <w:b/>
                <w:i/>
                <w:color w:val="0070C0"/>
              </w:rPr>
              <w:t xml:space="preserve">3.95 </w:t>
            </w:r>
          </w:p>
          <w:p w:rsidR="008E4A61" w:rsidRPr="008A4D53" w:rsidRDefault="008E4A61" w:rsidP="002A6BC4">
            <w:pPr>
              <w:pStyle w:val="afc"/>
              <w:wordWrap/>
              <w:spacing w:line="276" w:lineRule="auto"/>
              <w:rPr>
                <w:b/>
                <w:i/>
                <w:color w:val="0070C0"/>
              </w:rPr>
            </w:pPr>
            <w:r w:rsidRPr="008A4D53">
              <w:rPr>
                <w:b/>
                <w:i/>
                <w:color w:val="0070C0"/>
              </w:rPr>
              <w:t xml:space="preserve">2.08 </w:t>
            </w:r>
          </w:p>
          <w:p w:rsidR="008E4A61" w:rsidRPr="008A4D53" w:rsidRDefault="008E4A61" w:rsidP="002A6BC4">
            <w:pPr>
              <w:pStyle w:val="afc"/>
              <w:wordWrap/>
              <w:spacing w:line="276" w:lineRule="auto"/>
              <w:rPr>
                <w:color w:val="auto"/>
              </w:rPr>
            </w:pPr>
            <w:r w:rsidRPr="008A4D53">
              <w:rPr>
                <w:color w:val="auto"/>
              </w:rPr>
              <w:t xml:space="preserve">0.97 </w:t>
            </w:r>
          </w:p>
          <w:p w:rsidR="008E4A61" w:rsidRPr="008A4D53" w:rsidRDefault="008E4A61" w:rsidP="002A6BC4">
            <w:pPr>
              <w:pStyle w:val="afc"/>
              <w:wordWrap/>
              <w:spacing w:line="276" w:lineRule="auto"/>
              <w:rPr>
                <w:b/>
                <w:i/>
                <w:color w:val="0070C0"/>
              </w:rPr>
            </w:pPr>
            <w:r w:rsidRPr="008A4D53">
              <w:rPr>
                <w:b/>
                <w:i/>
                <w:color w:val="0070C0"/>
              </w:rPr>
              <w:t xml:space="preserve">1.27 </w:t>
            </w:r>
          </w:p>
          <w:p w:rsidR="008E4A61" w:rsidRPr="008A4D53" w:rsidRDefault="008E4A61" w:rsidP="002A6BC4">
            <w:pPr>
              <w:pStyle w:val="afc"/>
              <w:wordWrap/>
              <w:spacing w:line="276" w:lineRule="auto"/>
              <w:rPr>
                <w:color w:val="auto"/>
              </w:rPr>
            </w:pPr>
            <w:r w:rsidRPr="008A4D53">
              <w:rPr>
                <w:color w:val="auto"/>
              </w:rPr>
              <w:t xml:space="preserve">0.25 </w:t>
            </w:r>
          </w:p>
          <w:p w:rsidR="008E4A61" w:rsidRPr="008A4D53" w:rsidRDefault="008E4A61" w:rsidP="002A6BC4">
            <w:pPr>
              <w:pStyle w:val="afc"/>
              <w:wordWrap/>
              <w:spacing w:line="276" w:lineRule="auto"/>
              <w:rPr>
                <w:color w:val="auto"/>
              </w:rPr>
            </w:pPr>
            <w:r w:rsidRPr="008A4D53">
              <w:rPr>
                <w:color w:val="auto"/>
              </w:rPr>
              <w:t xml:space="preserve">0.14 </w:t>
            </w:r>
          </w:p>
          <w:p w:rsidR="008E4A61" w:rsidRPr="008A4D53" w:rsidRDefault="008E4A61" w:rsidP="002A6BC4">
            <w:pPr>
              <w:pStyle w:val="afc"/>
              <w:wordWrap/>
              <w:spacing w:line="276" w:lineRule="auto"/>
              <w:rPr>
                <w:color w:val="auto"/>
              </w:rPr>
            </w:pPr>
            <w:r w:rsidRPr="008A4D53">
              <w:rPr>
                <w:color w:val="auto"/>
              </w:rPr>
              <w:t xml:space="preserve">0.65 </w:t>
            </w:r>
          </w:p>
          <w:p w:rsidR="008E4A61" w:rsidRPr="008A4D53" w:rsidRDefault="008E4A61" w:rsidP="002A6BC4">
            <w:pPr>
              <w:pStyle w:val="afc"/>
              <w:wordWrap/>
              <w:spacing w:line="276" w:lineRule="auto"/>
              <w:rPr>
                <w:b/>
                <w:i/>
                <w:color w:val="C00000"/>
              </w:rPr>
            </w:pPr>
            <w:r w:rsidRPr="008A4D53">
              <w:rPr>
                <w:b/>
                <w:i/>
                <w:color w:val="C00000"/>
              </w:rPr>
              <w:t xml:space="preserve">1.62 </w:t>
            </w:r>
          </w:p>
          <w:p w:rsidR="008E4A61" w:rsidRPr="008A4D53" w:rsidRDefault="008E4A61" w:rsidP="002A6BC4">
            <w:pPr>
              <w:pStyle w:val="afc"/>
              <w:wordWrap/>
              <w:spacing w:line="276" w:lineRule="auto"/>
              <w:rPr>
                <w:color w:val="auto"/>
              </w:rPr>
            </w:pPr>
            <w:r w:rsidRPr="008A4D53">
              <w:rPr>
                <w:color w:val="auto"/>
              </w:rPr>
              <w:t xml:space="preserve">0.51 </w:t>
            </w:r>
          </w:p>
          <w:p w:rsidR="008E4A61" w:rsidRPr="008A4D53" w:rsidRDefault="008E4A61" w:rsidP="002A6BC4">
            <w:pPr>
              <w:pStyle w:val="afc"/>
              <w:wordWrap/>
              <w:spacing w:line="276" w:lineRule="auto"/>
              <w:rPr>
                <w:color w:val="auto"/>
              </w:rPr>
            </w:pPr>
            <w:r w:rsidRPr="008A4D53">
              <w:rPr>
                <w:color w:val="auto"/>
              </w:rPr>
              <w:t xml:space="preserve">0.24 </w:t>
            </w:r>
          </w:p>
          <w:p w:rsidR="008E4A61" w:rsidRPr="008A4D53" w:rsidRDefault="008E4A61" w:rsidP="002A6BC4">
            <w:pPr>
              <w:pStyle w:val="afc"/>
              <w:wordWrap/>
              <w:spacing w:line="276" w:lineRule="auto"/>
              <w:rPr>
                <w:color w:val="auto"/>
              </w:rPr>
            </w:pPr>
            <w:r w:rsidRPr="008A4D53">
              <w:rPr>
                <w:color w:val="auto"/>
              </w:rPr>
              <w:t xml:space="preserve">0.39 </w:t>
            </w:r>
          </w:p>
          <w:p w:rsidR="008E4A61" w:rsidRPr="008A4D53" w:rsidRDefault="008E4A61" w:rsidP="002A6BC4">
            <w:pPr>
              <w:pStyle w:val="afc"/>
              <w:spacing w:line="276" w:lineRule="auto"/>
              <w:rPr>
                <w:color w:val="auto"/>
              </w:rPr>
            </w:pPr>
            <w:r w:rsidRPr="008A4D53">
              <w:rPr>
                <w:color w:val="auto"/>
              </w:rPr>
              <w:t>0.59</w:t>
            </w:r>
          </w:p>
        </w:tc>
        <w:tc>
          <w:tcPr>
            <w:tcW w:w="588"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0.98 </w:t>
            </w:r>
          </w:p>
          <w:p w:rsidR="008E4A61" w:rsidRPr="008A4D53" w:rsidRDefault="008E4A61" w:rsidP="002A6BC4">
            <w:pPr>
              <w:pStyle w:val="afc"/>
              <w:wordWrap/>
              <w:spacing w:line="276" w:lineRule="auto"/>
              <w:rPr>
                <w:color w:val="auto"/>
              </w:rPr>
            </w:pPr>
            <w:r w:rsidRPr="008A4D53">
              <w:rPr>
                <w:color w:val="auto"/>
              </w:rPr>
              <w:t xml:space="preserve">0.79 </w:t>
            </w:r>
          </w:p>
          <w:p w:rsidR="008E4A61" w:rsidRPr="008A4D53" w:rsidRDefault="008E4A61" w:rsidP="002A6BC4">
            <w:pPr>
              <w:pStyle w:val="afc"/>
              <w:wordWrap/>
              <w:spacing w:line="276" w:lineRule="auto"/>
              <w:rPr>
                <w:color w:val="auto"/>
              </w:rPr>
            </w:pPr>
            <w:r w:rsidRPr="008A4D53">
              <w:rPr>
                <w:color w:val="auto"/>
              </w:rPr>
              <w:t xml:space="preserve">0.41 </w:t>
            </w:r>
          </w:p>
          <w:p w:rsidR="008E4A61" w:rsidRPr="008A4D53" w:rsidRDefault="008E4A61" w:rsidP="002A6BC4">
            <w:pPr>
              <w:pStyle w:val="afc"/>
              <w:wordWrap/>
              <w:spacing w:line="276" w:lineRule="auto"/>
              <w:rPr>
                <w:color w:val="auto"/>
              </w:rPr>
            </w:pPr>
            <w:r w:rsidRPr="008A4D53">
              <w:rPr>
                <w:color w:val="auto"/>
              </w:rPr>
              <w:t xml:space="preserve">0.75 </w:t>
            </w:r>
          </w:p>
          <w:p w:rsidR="008E4A61" w:rsidRPr="008A4D53" w:rsidRDefault="008E4A61" w:rsidP="002A6BC4">
            <w:pPr>
              <w:pStyle w:val="afc"/>
              <w:wordWrap/>
              <w:spacing w:line="276" w:lineRule="auto"/>
              <w:rPr>
                <w:color w:val="auto"/>
              </w:rPr>
            </w:pPr>
            <w:r w:rsidRPr="008A4D53">
              <w:rPr>
                <w:color w:val="auto"/>
              </w:rPr>
              <w:t xml:space="preserve">0.55 </w:t>
            </w:r>
          </w:p>
          <w:p w:rsidR="008E4A61" w:rsidRPr="008A4D53" w:rsidRDefault="008E4A61" w:rsidP="002A6BC4">
            <w:pPr>
              <w:pStyle w:val="afc"/>
              <w:wordWrap/>
              <w:spacing w:line="276" w:lineRule="auto"/>
              <w:rPr>
                <w:color w:val="auto"/>
              </w:rPr>
            </w:pPr>
            <w:r w:rsidRPr="008A4D53">
              <w:rPr>
                <w:color w:val="auto"/>
              </w:rPr>
              <w:t xml:space="preserve">0.96 </w:t>
            </w:r>
          </w:p>
          <w:p w:rsidR="008E4A61" w:rsidRPr="008A4D53" w:rsidRDefault="008E4A61" w:rsidP="002A6BC4">
            <w:pPr>
              <w:pStyle w:val="afc"/>
              <w:wordWrap/>
              <w:spacing w:line="276" w:lineRule="auto"/>
              <w:rPr>
                <w:color w:val="auto"/>
              </w:rPr>
            </w:pPr>
            <w:r w:rsidRPr="008A4D53">
              <w:rPr>
                <w:color w:val="auto"/>
              </w:rPr>
              <w:t xml:space="preserve">0.48 </w:t>
            </w:r>
          </w:p>
          <w:p w:rsidR="008E4A61" w:rsidRPr="008A4D53" w:rsidRDefault="008E4A61" w:rsidP="002A6BC4">
            <w:pPr>
              <w:pStyle w:val="afc"/>
              <w:wordWrap/>
              <w:spacing w:line="276" w:lineRule="auto"/>
              <w:rPr>
                <w:color w:val="auto"/>
              </w:rPr>
            </w:pPr>
            <w:r w:rsidRPr="008A4D53">
              <w:rPr>
                <w:color w:val="auto"/>
              </w:rPr>
              <w:t xml:space="preserve">0.56 </w:t>
            </w:r>
          </w:p>
          <w:p w:rsidR="008E4A61" w:rsidRPr="008A4D53" w:rsidRDefault="008E4A61" w:rsidP="002A6BC4">
            <w:pPr>
              <w:pStyle w:val="afc"/>
              <w:wordWrap/>
              <w:spacing w:line="276" w:lineRule="auto"/>
              <w:rPr>
                <w:color w:val="auto"/>
              </w:rPr>
            </w:pPr>
            <w:r w:rsidRPr="008A4D53">
              <w:rPr>
                <w:color w:val="auto"/>
              </w:rPr>
              <w:t xml:space="preserve">0.60 </w:t>
            </w:r>
          </w:p>
          <w:p w:rsidR="008E4A61" w:rsidRPr="008A4D53" w:rsidRDefault="008E4A61" w:rsidP="002A6BC4">
            <w:pPr>
              <w:pStyle w:val="afc"/>
              <w:wordWrap/>
              <w:spacing w:line="276" w:lineRule="auto"/>
              <w:rPr>
                <w:color w:val="auto"/>
              </w:rPr>
            </w:pPr>
            <w:r w:rsidRPr="008A4D53">
              <w:rPr>
                <w:color w:val="auto"/>
              </w:rPr>
              <w:t xml:space="preserve">0.49 </w:t>
            </w:r>
          </w:p>
          <w:p w:rsidR="008E4A61" w:rsidRPr="008A4D53" w:rsidRDefault="008E4A61" w:rsidP="002A6BC4">
            <w:pPr>
              <w:pStyle w:val="afc"/>
              <w:wordWrap/>
              <w:spacing w:line="276" w:lineRule="auto"/>
              <w:rPr>
                <w:color w:val="auto"/>
              </w:rPr>
            </w:pPr>
            <w:r w:rsidRPr="008A4D53">
              <w:rPr>
                <w:color w:val="auto"/>
              </w:rPr>
              <w:t xml:space="preserve">0.80 </w:t>
            </w:r>
          </w:p>
          <w:p w:rsidR="008E4A61" w:rsidRPr="008A4D53" w:rsidRDefault="008E4A61" w:rsidP="002A6BC4">
            <w:pPr>
              <w:pStyle w:val="afc"/>
              <w:wordWrap/>
              <w:spacing w:line="276" w:lineRule="auto"/>
              <w:rPr>
                <w:b/>
                <w:i/>
                <w:color w:val="C00000"/>
              </w:rPr>
            </w:pPr>
            <w:r w:rsidRPr="008A4D53">
              <w:rPr>
                <w:b/>
                <w:i/>
                <w:color w:val="C00000"/>
              </w:rPr>
              <w:t xml:space="preserve">1.40 </w:t>
            </w:r>
          </w:p>
          <w:p w:rsidR="008E4A61" w:rsidRPr="008A4D53" w:rsidRDefault="008E4A61" w:rsidP="002A6BC4">
            <w:pPr>
              <w:pStyle w:val="afc"/>
              <w:wordWrap/>
              <w:spacing w:line="276" w:lineRule="auto"/>
              <w:rPr>
                <w:color w:val="auto"/>
              </w:rPr>
            </w:pPr>
            <w:r w:rsidRPr="008A4D53">
              <w:rPr>
                <w:color w:val="auto"/>
              </w:rPr>
              <w:t xml:space="preserve">0.80 </w:t>
            </w:r>
          </w:p>
          <w:p w:rsidR="008E4A61" w:rsidRPr="008A4D53" w:rsidRDefault="008E4A61" w:rsidP="002A6BC4">
            <w:pPr>
              <w:pStyle w:val="afc"/>
              <w:wordWrap/>
              <w:spacing w:line="276" w:lineRule="auto"/>
              <w:rPr>
                <w:color w:val="auto"/>
              </w:rPr>
            </w:pPr>
            <w:r w:rsidRPr="008A4D53">
              <w:rPr>
                <w:color w:val="auto"/>
              </w:rPr>
              <w:t xml:space="preserve">0.63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color w:val="auto"/>
              </w:rPr>
            </w:pPr>
            <w:r w:rsidRPr="008A4D53">
              <w:rPr>
                <w:color w:val="auto"/>
              </w:rPr>
              <w:t xml:space="preserve">0.50 </w:t>
            </w:r>
          </w:p>
          <w:p w:rsidR="008E4A61" w:rsidRPr="008A4D53" w:rsidRDefault="008E4A61" w:rsidP="002A6BC4">
            <w:pPr>
              <w:pStyle w:val="afc"/>
              <w:wordWrap/>
              <w:spacing w:line="276" w:lineRule="auto"/>
              <w:rPr>
                <w:color w:val="auto"/>
              </w:rPr>
            </w:pPr>
            <w:r w:rsidRPr="008A4D53">
              <w:rPr>
                <w:color w:val="auto"/>
              </w:rPr>
              <w:t xml:space="preserve">0.90 </w:t>
            </w:r>
          </w:p>
          <w:p w:rsidR="008E4A61" w:rsidRPr="008A4D53" w:rsidRDefault="008E4A61" w:rsidP="002A6BC4">
            <w:pPr>
              <w:pStyle w:val="afc"/>
              <w:wordWrap/>
              <w:spacing w:line="276" w:lineRule="auto"/>
              <w:rPr>
                <w:color w:val="auto"/>
              </w:rPr>
            </w:pPr>
            <w:r w:rsidRPr="008A4D53">
              <w:rPr>
                <w:color w:val="auto"/>
              </w:rPr>
              <w:t xml:space="preserve">0.79 </w:t>
            </w:r>
          </w:p>
          <w:p w:rsidR="008E4A61" w:rsidRPr="008A4D53" w:rsidRDefault="008E4A61" w:rsidP="002A6BC4">
            <w:pPr>
              <w:pStyle w:val="afc"/>
              <w:wordWrap/>
              <w:spacing w:line="276" w:lineRule="auto"/>
              <w:rPr>
                <w:b/>
                <w:i/>
                <w:color w:val="0070C0"/>
              </w:rPr>
            </w:pPr>
            <w:r w:rsidRPr="008A4D53">
              <w:rPr>
                <w:b/>
                <w:i/>
                <w:color w:val="0070C0"/>
              </w:rPr>
              <w:t xml:space="preserve">1.18 </w:t>
            </w:r>
          </w:p>
          <w:p w:rsidR="008E4A61" w:rsidRPr="008A4D53" w:rsidRDefault="008E4A61" w:rsidP="002A6BC4">
            <w:pPr>
              <w:pStyle w:val="afc"/>
              <w:wordWrap/>
              <w:spacing w:line="276" w:lineRule="auto"/>
              <w:rPr>
                <w:color w:val="auto"/>
              </w:rPr>
            </w:pPr>
            <w:r w:rsidRPr="008A4D53">
              <w:rPr>
                <w:color w:val="auto"/>
              </w:rPr>
              <w:t xml:space="preserve">0.90 </w:t>
            </w:r>
          </w:p>
          <w:p w:rsidR="008E4A61" w:rsidRPr="008A4D53" w:rsidRDefault="008E4A61" w:rsidP="002A6BC4">
            <w:pPr>
              <w:pStyle w:val="afc"/>
              <w:wordWrap/>
              <w:spacing w:line="276" w:lineRule="auto"/>
              <w:rPr>
                <w:color w:val="auto"/>
              </w:rPr>
            </w:pPr>
            <w:r w:rsidRPr="008A4D53">
              <w:rPr>
                <w:color w:val="auto"/>
              </w:rPr>
              <w:t xml:space="preserve">0.97 </w:t>
            </w:r>
          </w:p>
          <w:p w:rsidR="008E4A61" w:rsidRPr="008A4D53" w:rsidRDefault="008E4A61" w:rsidP="002A6BC4">
            <w:pPr>
              <w:pStyle w:val="afc"/>
              <w:wordWrap/>
              <w:spacing w:line="276" w:lineRule="auto"/>
              <w:rPr>
                <w:color w:val="auto"/>
              </w:rPr>
            </w:pPr>
            <w:r w:rsidRPr="008A4D53">
              <w:rPr>
                <w:color w:val="auto"/>
              </w:rPr>
              <w:t xml:space="preserve">0.84 </w:t>
            </w:r>
          </w:p>
          <w:p w:rsidR="008E4A61" w:rsidRPr="008A4D53" w:rsidRDefault="008E4A61" w:rsidP="002A6BC4">
            <w:pPr>
              <w:pStyle w:val="afc"/>
              <w:wordWrap/>
              <w:spacing w:line="276" w:lineRule="auto"/>
              <w:rPr>
                <w:b/>
                <w:i/>
                <w:color w:val="0070C0"/>
              </w:rPr>
            </w:pPr>
            <w:r w:rsidRPr="008A4D53">
              <w:rPr>
                <w:b/>
                <w:i/>
                <w:color w:val="0070C0"/>
              </w:rPr>
              <w:t xml:space="preserve">1.02 </w:t>
            </w:r>
          </w:p>
          <w:p w:rsidR="008E4A61" w:rsidRPr="008A4D53" w:rsidRDefault="008E4A61" w:rsidP="002A6BC4">
            <w:pPr>
              <w:pStyle w:val="afc"/>
              <w:wordWrap/>
              <w:spacing w:line="276" w:lineRule="auto"/>
              <w:rPr>
                <w:b/>
                <w:i/>
                <w:color w:val="0070C0"/>
              </w:rPr>
            </w:pPr>
            <w:r w:rsidRPr="008A4D53">
              <w:rPr>
                <w:b/>
                <w:i/>
                <w:color w:val="0070C0"/>
              </w:rPr>
              <w:t xml:space="preserve">1.34 </w:t>
            </w:r>
          </w:p>
          <w:p w:rsidR="008E4A61" w:rsidRPr="008A4D53" w:rsidRDefault="008E4A61" w:rsidP="002A6BC4">
            <w:pPr>
              <w:pStyle w:val="afc"/>
              <w:wordWrap/>
              <w:spacing w:line="276" w:lineRule="auto"/>
              <w:rPr>
                <w:b/>
                <w:i/>
                <w:color w:val="0070C0"/>
              </w:rPr>
            </w:pPr>
            <w:r w:rsidRPr="008A4D53">
              <w:rPr>
                <w:b/>
                <w:i/>
                <w:color w:val="0070C0"/>
              </w:rPr>
              <w:t xml:space="preserve">1.01 </w:t>
            </w:r>
          </w:p>
          <w:p w:rsidR="008E4A61" w:rsidRPr="008A4D53" w:rsidRDefault="008E4A61" w:rsidP="002A6BC4">
            <w:pPr>
              <w:pStyle w:val="afc"/>
              <w:wordWrap/>
              <w:spacing w:line="276" w:lineRule="auto"/>
              <w:rPr>
                <w:b/>
                <w:i/>
                <w:color w:val="0070C0"/>
              </w:rPr>
            </w:pPr>
            <w:r w:rsidRPr="008A4D53">
              <w:rPr>
                <w:b/>
                <w:i/>
                <w:color w:val="0070C0"/>
              </w:rPr>
              <w:t xml:space="preserve">1.41 </w:t>
            </w:r>
          </w:p>
          <w:p w:rsidR="008E4A61" w:rsidRPr="008A4D53" w:rsidRDefault="008E4A61" w:rsidP="002A6BC4">
            <w:pPr>
              <w:pStyle w:val="afc"/>
              <w:wordWrap/>
              <w:spacing w:line="276" w:lineRule="auto"/>
              <w:rPr>
                <w:b/>
                <w:i/>
                <w:color w:val="0070C0"/>
              </w:rPr>
            </w:pPr>
            <w:r w:rsidRPr="008A4D53">
              <w:rPr>
                <w:b/>
                <w:i/>
                <w:color w:val="0070C0"/>
              </w:rPr>
              <w:t xml:space="preserve">1.17 </w:t>
            </w:r>
          </w:p>
          <w:p w:rsidR="008E4A61" w:rsidRPr="008A4D53" w:rsidRDefault="008E4A61" w:rsidP="002A6BC4">
            <w:pPr>
              <w:pStyle w:val="afc"/>
              <w:wordWrap/>
              <w:spacing w:line="276" w:lineRule="auto"/>
              <w:rPr>
                <w:color w:val="auto"/>
              </w:rPr>
            </w:pPr>
            <w:r w:rsidRPr="008A4D53">
              <w:rPr>
                <w:color w:val="auto"/>
              </w:rPr>
              <w:t xml:space="preserve">0.82 </w:t>
            </w:r>
          </w:p>
          <w:p w:rsidR="008E4A61" w:rsidRPr="008A4D53" w:rsidRDefault="008E4A61" w:rsidP="002A6BC4">
            <w:pPr>
              <w:pStyle w:val="afc"/>
              <w:wordWrap/>
              <w:spacing w:line="276" w:lineRule="auto"/>
              <w:rPr>
                <w:b/>
                <w:i/>
                <w:color w:val="C00000"/>
              </w:rPr>
            </w:pPr>
            <w:r w:rsidRPr="008A4D53">
              <w:rPr>
                <w:b/>
                <w:i/>
                <w:color w:val="C00000"/>
              </w:rPr>
              <w:t xml:space="preserve">1.23 </w:t>
            </w:r>
          </w:p>
          <w:p w:rsidR="008E4A61" w:rsidRPr="008A4D53" w:rsidRDefault="008E4A61" w:rsidP="002A6BC4">
            <w:pPr>
              <w:pStyle w:val="afc"/>
              <w:wordWrap/>
              <w:spacing w:line="276" w:lineRule="auto"/>
              <w:rPr>
                <w:color w:val="auto"/>
              </w:rPr>
            </w:pPr>
            <w:r w:rsidRPr="008A4D53">
              <w:rPr>
                <w:color w:val="auto"/>
              </w:rPr>
              <w:t xml:space="preserve">0.67 </w:t>
            </w:r>
          </w:p>
          <w:p w:rsidR="008E4A61" w:rsidRPr="008A4D53" w:rsidRDefault="008E4A61" w:rsidP="002A6BC4">
            <w:pPr>
              <w:pStyle w:val="afc"/>
              <w:wordWrap/>
              <w:spacing w:line="276" w:lineRule="auto"/>
              <w:rPr>
                <w:color w:val="auto"/>
              </w:rPr>
            </w:pPr>
            <w:r w:rsidRPr="008A4D53">
              <w:rPr>
                <w:color w:val="auto"/>
              </w:rPr>
              <w:t xml:space="preserve">0.99 </w:t>
            </w:r>
          </w:p>
          <w:p w:rsidR="008E4A61" w:rsidRPr="008A4D53" w:rsidRDefault="008E4A61" w:rsidP="002A6BC4">
            <w:pPr>
              <w:pStyle w:val="afc"/>
              <w:wordWrap/>
              <w:spacing w:line="276" w:lineRule="auto"/>
              <w:rPr>
                <w:color w:val="auto"/>
              </w:rPr>
            </w:pPr>
            <w:r w:rsidRPr="008A4D53">
              <w:rPr>
                <w:color w:val="auto"/>
              </w:rPr>
              <w:t xml:space="preserve">0.65 </w:t>
            </w:r>
          </w:p>
          <w:p w:rsidR="008E4A61" w:rsidRPr="008A4D53" w:rsidRDefault="008E4A61" w:rsidP="002A6BC4">
            <w:pPr>
              <w:pStyle w:val="afc"/>
              <w:wordWrap/>
              <w:spacing w:line="276" w:lineRule="auto"/>
              <w:rPr>
                <w:b/>
                <w:i/>
                <w:color w:val="0070C0"/>
              </w:rPr>
            </w:pPr>
            <w:r w:rsidRPr="008A4D53">
              <w:rPr>
                <w:b/>
                <w:i/>
                <w:color w:val="0070C0"/>
              </w:rPr>
              <w:t xml:space="preserve">1.01 </w:t>
            </w:r>
          </w:p>
          <w:p w:rsidR="008E4A61" w:rsidRPr="008A4D53" w:rsidRDefault="008E4A61" w:rsidP="002A6BC4">
            <w:pPr>
              <w:pStyle w:val="afc"/>
              <w:wordWrap/>
              <w:spacing w:line="276" w:lineRule="auto"/>
              <w:rPr>
                <w:b/>
                <w:i/>
                <w:color w:val="0070C0"/>
              </w:rPr>
            </w:pPr>
            <w:r w:rsidRPr="008A4D53">
              <w:rPr>
                <w:b/>
                <w:i/>
                <w:color w:val="0070C0"/>
              </w:rPr>
              <w:t xml:space="preserve">1.03 </w:t>
            </w:r>
          </w:p>
          <w:p w:rsidR="008E4A61" w:rsidRPr="008A4D53" w:rsidRDefault="008E4A61" w:rsidP="002A6BC4">
            <w:pPr>
              <w:pStyle w:val="afc"/>
              <w:spacing w:line="276" w:lineRule="auto"/>
              <w:rPr>
                <w:color w:val="auto"/>
              </w:rPr>
            </w:pPr>
            <w:r w:rsidRPr="008A4D53">
              <w:rPr>
                <w:color w:val="auto"/>
              </w:rPr>
              <w:t>0.90</w:t>
            </w:r>
          </w:p>
        </w:tc>
        <w:tc>
          <w:tcPr>
            <w:tcW w:w="761"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0.28 </w:t>
            </w:r>
          </w:p>
          <w:p w:rsidR="008E4A61" w:rsidRPr="008A4D53" w:rsidRDefault="008E4A61" w:rsidP="002A6BC4">
            <w:pPr>
              <w:pStyle w:val="afc"/>
              <w:wordWrap/>
              <w:spacing w:line="276" w:lineRule="auto"/>
              <w:rPr>
                <w:color w:val="auto"/>
              </w:rPr>
            </w:pPr>
            <w:r w:rsidRPr="008A4D53">
              <w:rPr>
                <w:color w:val="auto"/>
              </w:rPr>
              <w:t xml:space="preserve">0.23 </w:t>
            </w:r>
          </w:p>
          <w:p w:rsidR="008E4A61" w:rsidRPr="008A4D53" w:rsidRDefault="008E4A61" w:rsidP="002A6BC4">
            <w:pPr>
              <w:pStyle w:val="afc"/>
              <w:wordWrap/>
              <w:spacing w:line="276" w:lineRule="auto"/>
              <w:rPr>
                <w:color w:val="auto"/>
              </w:rPr>
            </w:pPr>
            <w:r w:rsidRPr="008A4D53">
              <w:rPr>
                <w:color w:val="auto"/>
              </w:rPr>
              <w:t xml:space="preserve">0.13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0.08 </w:t>
            </w:r>
          </w:p>
          <w:p w:rsidR="008E4A61" w:rsidRPr="008A4D53" w:rsidRDefault="008E4A61" w:rsidP="002A6BC4">
            <w:pPr>
              <w:pStyle w:val="afc"/>
              <w:wordWrap/>
              <w:spacing w:line="276" w:lineRule="auto"/>
              <w:rPr>
                <w:color w:val="auto"/>
              </w:rPr>
            </w:pPr>
            <w:r w:rsidRPr="008A4D53">
              <w:rPr>
                <w:color w:val="auto"/>
              </w:rPr>
              <w:t xml:space="preserve">0.31 </w:t>
            </w:r>
          </w:p>
          <w:p w:rsidR="008E4A61" w:rsidRPr="008A4D53" w:rsidRDefault="008E4A61" w:rsidP="002A6BC4">
            <w:pPr>
              <w:pStyle w:val="afc"/>
              <w:wordWrap/>
              <w:spacing w:line="276" w:lineRule="auto"/>
              <w:rPr>
                <w:color w:val="auto"/>
              </w:rPr>
            </w:pPr>
            <w:r w:rsidRPr="008A4D53">
              <w:rPr>
                <w:color w:val="auto"/>
              </w:rPr>
              <w:t xml:space="preserve">0.41 </w:t>
            </w:r>
          </w:p>
          <w:p w:rsidR="008E4A61" w:rsidRPr="008A4D53" w:rsidRDefault="008E4A61" w:rsidP="002A6BC4">
            <w:pPr>
              <w:pStyle w:val="afc"/>
              <w:wordWrap/>
              <w:spacing w:line="276" w:lineRule="auto"/>
              <w:rPr>
                <w:color w:val="auto"/>
              </w:rPr>
            </w:pPr>
            <w:r w:rsidRPr="008A4D53">
              <w:rPr>
                <w:color w:val="auto"/>
              </w:rPr>
              <w:t xml:space="preserve">0.17 </w:t>
            </w:r>
          </w:p>
          <w:p w:rsidR="008E4A61" w:rsidRPr="008A4D53" w:rsidRDefault="008E4A61" w:rsidP="002A6BC4">
            <w:pPr>
              <w:pStyle w:val="afc"/>
              <w:wordWrap/>
              <w:spacing w:line="276" w:lineRule="auto"/>
              <w:rPr>
                <w:color w:val="auto"/>
              </w:rPr>
            </w:pPr>
            <w:r w:rsidRPr="008A4D53">
              <w:rPr>
                <w:color w:val="auto"/>
              </w:rPr>
              <w:t xml:space="preserve">0.07 </w:t>
            </w:r>
          </w:p>
          <w:p w:rsidR="008E4A61" w:rsidRPr="008A4D53" w:rsidRDefault="008E4A61" w:rsidP="002A6BC4">
            <w:pPr>
              <w:pStyle w:val="afc"/>
              <w:wordWrap/>
              <w:spacing w:line="276" w:lineRule="auto"/>
              <w:rPr>
                <w:b/>
                <w:i/>
                <w:color w:val="0070C0"/>
              </w:rPr>
            </w:pPr>
            <w:r w:rsidRPr="008A4D53">
              <w:rPr>
                <w:b/>
                <w:i/>
                <w:color w:val="0070C0"/>
              </w:rPr>
              <w:t xml:space="preserve">1.08 </w:t>
            </w:r>
          </w:p>
          <w:p w:rsidR="008E4A61" w:rsidRPr="008A4D53" w:rsidRDefault="008E4A61" w:rsidP="002A6BC4">
            <w:pPr>
              <w:pStyle w:val="afc"/>
              <w:wordWrap/>
              <w:spacing w:line="276" w:lineRule="auto"/>
              <w:rPr>
                <w:color w:val="auto"/>
              </w:rPr>
            </w:pPr>
            <w:r w:rsidRPr="008A4D53">
              <w:rPr>
                <w:color w:val="auto"/>
              </w:rPr>
              <w:t xml:space="preserve">0.06 </w:t>
            </w:r>
          </w:p>
          <w:p w:rsidR="008E4A61" w:rsidRPr="008A4D53" w:rsidRDefault="008E4A61" w:rsidP="002A6BC4">
            <w:pPr>
              <w:pStyle w:val="afc"/>
              <w:wordWrap/>
              <w:spacing w:line="276" w:lineRule="auto"/>
              <w:rPr>
                <w:color w:val="auto"/>
              </w:rPr>
            </w:pPr>
            <w:r w:rsidRPr="008A4D53">
              <w:rPr>
                <w:color w:val="auto"/>
              </w:rPr>
              <w:t xml:space="preserve">0.27 </w:t>
            </w:r>
          </w:p>
          <w:p w:rsidR="008E4A61" w:rsidRPr="008A4D53" w:rsidRDefault="008E4A61" w:rsidP="002A6BC4">
            <w:pPr>
              <w:pStyle w:val="afc"/>
              <w:wordWrap/>
              <w:spacing w:line="276" w:lineRule="auto"/>
              <w:rPr>
                <w:color w:val="auto"/>
              </w:rPr>
            </w:pPr>
            <w:r w:rsidRPr="008A4D53">
              <w:rPr>
                <w:color w:val="auto"/>
              </w:rPr>
              <w:t xml:space="preserve">0.97 </w:t>
            </w:r>
          </w:p>
          <w:p w:rsidR="008E4A61" w:rsidRPr="008A4D53" w:rsidRDefault="008E4A61" w:rsidP="002A6BC4">
            <w:pPr>
              <w:pStyle w:val="afc"/>
              <w:wordWrap/>
              <w:spacing w:line="276" w:lineRule="auto"/>
              <w:rPr>
                <w:color w:val="auto"/>
              </w:rPr>
            </w:pPr>
            <w:r w:rsidRPr="008A4D53">
              <w:rPr>
                <w:color w:val="auto"/>
              </w:rPr>
              <w:t xml:space="preserve">0.31 </w:t>
            </w:r>
          </w:p>
          <w:p w:rsidR="008E4A61" w:rsidRPr="008A4D53" w:rsidRDefault="008E4A61" w:rsidP="002A6BC4">
            <w:pPr>
              <w:pStyle w:val="afc"/>
              <w:wordWrap/>
              <w:spacing w:line="276" w:lineRule="auto"/>
              <w:rPr>
                <w:color w:val="auto"/>
              </w:rPr>
            </w:pPr>
            <w:r w:rsidRPr="008A4D53">
              <w:rPr>
                <w:color w:val="auto"/>
              </w:rPr>
              <w:t xml:space="preserve">0.44 </w:t>
            </w:r>
          </w:p>
          <w:p w:rsidR="008E4A61" w:rsidRPr="008A4D53" w:rsidRDefault="008E4A61" w:rsidP="002A6BC4">
            <w:pPr>
              <w:pStyle w:val="afc"/>
              <w:wordWrap/>
              <w:spacing w:line="276" w:lineRule="auto"/>
              <w:rPr>
                <w:color w:val="auto"/>
              </w:rPr>
            </w:pPr>
            <w:r w:rsidRPr="008A4D53">
              <w:rPr>
                <w:color w:val="auto"/>
              </w:rPr>
              <w:t xml:space="preserve">0.23 </w:t>
            </w:r>
          </w:p>
          <w:p w:rsidR="008E4A61" w:rsidRPr="008A4D53" w:rsidRDefault="008E4A61" w:rsidP="002A6BC4">
            <w:pPr>
              <w:pStyle w:val="afc"/>
              <w:wordWrap/>
              <w:spacing w:line="276" w:lineRule="auto"/>
              <w:rPr>
                <w:color w:val="auto"/>
              </w:rPr>
            </w:pPr>
            <w:r w:rsidRPr="008A4D53">
              <w:rPr>
                <w:color w:val="auto"/>
              </w:rPr>
              <w:t xml:space="preserve">0.58 </w:t>
            </w:r>
          </w:p>
          <w:p w:rsidR="008E4A61" w:rsidRPr="008A4D53" w:rsidRDefault="008E4A61" w:rsidP="002A6BC4">
            <w:pPr>
              <w:pStyle w:val="afc"/>
              <w:wordWrap/>
              <w:spacing w:line="276" w:lineRule="auto"/>
              <w:rPr>
                <w:color w:val="auto"/>
              </w:rPr>
            </w:pPr>
            <w:r w:rsidRPr="008A4D53">
              <w:rPr>
                <w:color w:val="auto"/>
              </w:rPr>
              <w:t xml:space="preserve">0.34 </w:t>
            </w:r>
          </w:p>
          <w:p w:rsidR="008E4A61" w:rsidRPr="008A4D53" w:rsidRDefault="008E4A61" w:rsidP="002A6BC4">
            <w:pPr>
              <w:pStyle w:val="afc"/>
              <w:wordWrap/>
              <w:spacing w:line="276" w:lineRule="auto"/>
              <w:rPr>
                <w:color w:val="auto"/>
              </w:rPr>
            </w:pPr>
            <w:r w:rsidRPr="008A4D53">
              <w:rPr>
                <w:color w:val="auto"/>
              </w:rPr>
              <w:t xml:space="preserve">0.49 </w:t>
            </w:r>
          </w:p>
          <w:p w:rsidR="008E4A61" w:rsidRPr="008A4D53" w:rsidRDefault="008E4A61" w:rsidP="002A6BC4">
            <w:pPr>
              <w:pStyle w:val="afc"/>
              <w:wordWrap/>
              <w:spacing w:line="276" w:lineRule="auto"/>
              <w:rPr>
                <w:color w:val="auto"/>
              </w:rPr>
            </w:pPr>
            <w:r w:rsidRPr="008A4D53">
              <w:rPr>
                <w:color w:val="auto"/>
              </w:rPr>
              <w:t xml:space="preserve">0.50 </w:t>
            </w:r>
          </w:p>
          <w:p w:rsidR="008E4A61" w:rsidRPr="008A4D53" w:rsidRDefault="008E4A61" w:rsidP="002A6BC4">
            <w:pPr>
              <w:pStyle w:val="afc"/>
              <w:wordWrap/>
              <w:spacing w:line="276" w:lineRule="auto"/>
              <w:rPr>
                <w:color w:val="auto"/>
              </w:rPr>
            </w:pPr>
            <w:r w:rsidRPr="008A4D53">
              <w:rPr>
                <w:color w:val="auto"/>
              </w:rPr>
              <w:t xml:space="preserve">0.52 </w:t>
            </w:r>
          </w:p>
          <w:p w:rsidR="008E4A61" w:rsidRPr="008A4D53" w:rsidRDefault="008E4A61" w:rsidP="002A6BC4">
            <w:pPr>
              <w:pStyle w:val="afc"/>
              <w:wordWrap/>
              <w:spacing w:line="276" w:lineRule="auto"/>
              <w:rPr>
                <w:b/>
                <w:i/>
                <w:color w:val="0070C0"/>
              </w:rPr>
            </w:pPr>
            <w:r w:rsidRPr="008A4D53">
              <w:rPr>
                <w:b/>
                <w:i/>
                <w:color w:val="0070C0"/>
              </w:rPr>
              <w:t xml:space="preserve">2.64 </w:t>
            </w:r>
          </w:p>
          <w:p w:rsidR="008E4A61" w:rsidRPr="008A4D53" w:rsidRDefault="008E4A61" w:rsidP="002A6BC4">
            <w:pPr>
              <w:pStyle w:val="afc"/>
              <w:wordWrap/>
              <w:spacing w:line="276" w:lineRule="auto"/>
              <w:rPr>
                <w:b/>
                <w:i/>
                <w:color w:val="0070C0"/>
              </w:rPr>
            </w:pPr>
            <w:r w:rsidRPr="008A4D53">
              <w:rPr>
                <w:b/>
                <w:i/>
                <w:color w:val="0070C0"/>
              </w:rPr>
              <w:t xml:space="preserve">5.31 </w:t>
            </w:r>
          </w:p>
          <w:p w:rsidR="008E4A61" w:rsidRPr="008A4D53" w:rsidRDefault="008E4A61" w:rsidP="002A6BC4">
            <w:pPr>
              <w:pStyle w:val="afc"/>
              <w:wordWrap/>
              <w:spacing w:line="276" w:lineRule="auto"/>
              <w:rPr>
                <w:b/>
                <w:i/>
                <w:color w:val="0070C0"/>
              </w:rPr>
            </w:pPr>
            <w:r w:rsidRPr="008A4D53">
              <w:rPr>
                <w:b/>
                <w:i/>
                <w:color w:val="0070C0"/>
              </w:rPr>
              <w:t xml:space="preserve">2.11 </w:t>
            </w:r>
          </w:p>
          <w:p w:rsidR="008E4A61" w:rsidRPr="008A4D53" w:rsidRDefault="008E4A61" w:rsidP="002A6BC4">
            <w:pPr>
              <w:pStyle w:val="afc"/>
              <w:wordWrap/>
              <w:spacing w:line="276" w:lineRule="auto"/>
              <w:rPr>
                <w:b/>
                <w:i/>
                <w:color w:val="0070C0"/>
              </w:rPr>
            </w:pPr>
            <w:r w:rsidRPr="008A4D53">
              <w:rPr>
                <w:b/>
                <w:i/>
                <w:color w:val="0070C0"/>
              </w:rPr>
              <w:t xml:space="preserve">1.36 </w:t>
            </w:r>
          </w:p>
          <w:p w:rsidR="008E4A61" w:rsidRPr="008A4D53" w:rsidRDefault="008E4A61" w:rsidP="002A6BC4">
            <w:pPr>
              <w:pStyle w:val="afc"/>
              <w:wordWrap/>
              <w:spacing w:line="276" w:lineRule="auto"/>
              <w:rPr>
                <w:color w:val="auto"/>
              </w:rPr>
            </w:pPr>
            <w:r w:rsidRPr="008A4D53">
              <w:rPr>
                <w:b/>
                <w:i/>
                <w:color w:val="0070C0"/>
              </w:rPr>
              <w:t>1.49</w:t>
            </w:r>
            <w:r w:rsidRPr="008A4D53">
              <w:rPr>
                <w:color w:val="auto"/>
              </w:rPr>
              <w:t xml:space="preserve"> </w:t>
            </w:r>
          </w:p>
          <w:p w:rsidR="008E4A61" w:rsidRPr="008A4D53" w:rsidRDefault="008E4A61" w:rsidP="002A6BC4">
            <w:pPr>
              <w:pStyle w:val="afc"/>
              <w:wordWrap/>
              <w:spacing w:line="276" w:lineRule="auto"/>
              <w:rPr>
                <w:color w:val="auto"/>
              </w:rPr>
            </w:pPr>
            <w:r w:rsidRPr="008A4D53">
              <w:rPr>
                <w:color w:val="auto"/>
              </w:rPr>
              <w:t xml:space="preserve">0.20 </w:t>
            </w:r>
          </w:p>
          <w:p w:rsidR="008E4A61" w:rsidRPr="008A4D53" w:rsidRDefault="008E4A61" w:rsidP="002A6BC4">
            <w:pPr>
              <w:pStyle w:val="afc"/>
              <w:wordWrap/>
              <w:spacing w:line="276" w:lineRule="auto"/>
              <w:rPr>
                <w:color w:val="auto"/>
              </w:rPr>
            </w:pPr>
            <w:r w:rsidRPr="008A4D53">
              <w:rPr>
                <w:color w:val="auto"/>
              </w:rPr>
              <w:t xml:space="preserve">0.17 </w:t>
            </w:r>
          </w:p>
          <w:p w:rsidR="008E4A61" w:rsidRPr="008A4D53" w:rsidRDefault="008E4A61" w:rsidP="002A6BC4">
            <w:pPr>
              <w:pStyle w:val="afc"/>
              <w:wordWrap/>
              <w:spacing w:line="276" w:lineRule="auto"/>
              <w:rPr>
                <w:color w:val="auto"/>
              </w:rPr>
            </w:pPr>
            <w:r w:rsidRPr="008A4D53">
              <w:rPr>
                <w:color w:val="auto"/>
              </w:rPr>
              <w:t xml:space="preserve">0.43 </w:t>
            </w:r>
          </w:p>
          <w:p w:rsidR="008E4A61" w:rsidRPr="008A4D53" w:rsidRDefault="008E4A61" w:rsidP="002A6BC4">
            <w:pPr>
              <w:pStyle w:val="afc"/>
              <w:wordWrap/>
              <w:spacing w:line="276" w:lineRule="auto"/>
              <w:rPr>
                <w:b/>
                <w:i/>
                <w:color w:val="C00000"/>
              </w:rPr>
            </w:pPr>
            <w:r w:rsidRPr="008A4D53">
              <w:rPr>
                <w:b/>
                <w:i/>
                <w:color w:val="C00000"/>
              </w:rPr>
              <w:t xml:space="preserve">1.61 </w:t>
            </w:r>
          </w:p>
          <w:p w:rsidR="008E4A61" w:rsidRPr="008A4D53" w:rsidRDefault="008E4A61" w:rsidP="002A6BC4">
            <w:pPr>
              <w:pStyle w:val="afc"/>
              <w:wordWrap/>
              <w:spacing w:line="276" w:lineRule="auto"/>
              <w:rPr>
                <w:color w:val="auto"/>
              </w:rPr>
            </w:pPr>
            <w:r w:rsidRPr="008A4D53">
              <w:rPr>
                <w:color w:val="auto"/>
              </w:rPr>
              <w:t xml:space="preserve">0.33 </w:t>
            </w:r>
          </w:p>
          <w:p w:rsidR="008E4A61" w:rsidRPr="008A4D53" w:rsidRDefault="008E4A61" w:rsidP="002A6BC4">
            <w:pPr>
              <w:pStyle w:val="afc"/>
              <w:wordWrap/>
              <w:spacing w:line="276" w:lineRule="auto"/>
              <w:rPr>
                <w:color w:val="auto"/>
              </w:rPr>
            </w:pPr>
            <w:r w:rsidRPr="008A4D53">
              <w:rPr>
                <w:color w:val="auto"/>
              </w:rPr>
              <w:t xml:space="preserve">0.24 </w:t>
            </w:r>
          </w:p>
          <w:p w:rsidR="008E4A61" w:rsidRPr="008A4D53" w:rsidRDefault="008E4A61" w:rsidP="002A6BC4">
            <w:pPr>
              <w:pStyle w:val="afc"/>
              <w:wordWrap/>
              <w:spacing w:line="276" w:lineRule="auto"/>
              <w:rPr>
                <w:color w:val="auto"/>
              </w:rPr>
            </w:pPr>
            <w:r w:rsidRPr="008A4D53">
              <w:rPr>
                <w:color w:val="auto"/>
              </w:rPr>
              <w:t xml:space="preserve">0.40 </w:t>
            </w:r>
          </w:p>
          <w:p w:rsidR="008E4A61" w:rsidRPr="008A4D53" w:rsidRDefault="008E4A61" w:rsidP="002A6BC4">
            <w:pPr>
              <w:pStyle w:val="afc"/>
              <w:spacing w:line="276" w:lineRule="auto"/>
              <w:rPr>
                <w:color w:val="auto"/>
              </w:rPr>
            </w:pPr>
            <w:r w:rsidRPr="008A4D53">
              <w:rPr>
                <w:color w:val="auto"/>
              </w:rPr>
              <w:t>0.53</w:t>
            </w:r>
          </w:p>
        </w:tc>
        <w:tc>
          <w:tcPr>
            <w:tcW w:w="653"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0.06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0.08 </w:t>
            </w:r>
          </w:p>
          <w:p w:rsidR="008E4A61" w:rsidRPr="008A4D53" w:rsidRDefault="008E4A61" w:rsidP="002A6BC4">
            <w:pPr>
              <w:pStyle w:val="afc"/>
              <w:wordWrap/>
              <w:spacing w:line="276" w:lineRule="auto"/>
              <w:rPr>
                <w:color w:val="auto"/>
              </w:rPr>
            </w:pPr>
            <w:r w:rsidRPr="008A4D53">
              <w:rPr>
                <w:color w:val="auto"/>
              </w:rPr>
              <w:t xml:space="preserve">0.18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spacing w:line="276" w:lineRule="auto"/>
              <w:rPr>
                <w:color w:val="auto"/>
              </w:rPr>
            </w:pPr>
            <w:r w:rsidRPr="008A4D53">
              <w:rPr>
                <w:color w:val="auto"/>
              </w:rPr>
              <w:t>0.05</w:t>
            </w:r>
          </w:p>
        </w:tc>
        <w:tc>
          <w:tcPr>
            <w:tcW w:w="977" w:type="dxa"/>
            <w:tcBorders>
              <w:top w:val="single" w:sz="6" w:space="0" w:color="auto"/>
              <w:right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0.13 </w:t>
            </w:r>
          </w:p>
          <w:p w:rsidR="008E4A61" w:rsidRPr="008A4D53" w:rsidRDefault="008E4A61" w:rsidP="002A6BC4">
            <w:pPr>
              <w:pStyle w:val="afc"/>
              <w:wordWrap/>
              <w:spacing w:line="276" w:lineRule="auto"/>
              <w:rPr>
                <w:color w:val="auto"/>
              </w:rPr>
            </w:pPr>
            <w:r w:rsidRPr="008A4D53">
              <w:rPr>
                <w:color w:val="auto"/>
              </w:rPr>
              <w:t xml:space="preserve">0.24 </w:t>
            </w:r>
          </w:p>
          <w:p w:rsidR="008E4A61" w:rsidRPr="008A4D53" w:rsidRDefault="008E4A61" w:rsidP="002A6BC4">
            <w:pPr>
              <w:pStyle w:val="afc"/>
              <w:wordWrap/>
              <w:spacing w:line="276" w:lineRule="auto"/>
              <w:rPr>
                <w:color w:val="auto"/>
              </w:rPr>
            </w:pPr>
            <w:r w:rsidRPr="008A4D53">
              <w:rPr>
                <w:color w:val="auto"/>
              </w:rPr>
              <w:t xml:space="preserve">0.18 </w:t>
            </w:r>
          </w:p>
          <w:p w:rsidR="008E4A61" w:rsidRPr="008A4D53" w:rsidRDefault="008E4A61" w:rsidP="002A6BC4">
            <w:pPr>
              <w:pStyle w:val="afc"/>
              <w:wordWrap/>
              <w:spacing w:line="276" w:lineRule="auto"/>
              <w:rPr>
                <w:color w:val="auto"/>
              </w:rPr>
            </w:pPr>
            <w:r w:rsidRPr="008A4D53">
              <w:rPr>
                <w:color w:val="auto"/>
              </w:rPr>
              <w:t xml:space="preserve">0.25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spacing w:line="276" w:lineRule="auto"/>
              <w:rPr>
                <w:color w:val="auto"/>
              </w:rPr>
            </w:pPr>
            <w:r w:rsidRPr="008A4D53">
              <w:rPr>
                <w:color w:val="auto"/>
              </w:rPr>
              <w:t>0.03</w:t>
            </w:r>
          </w:p>
        </w:tc>
        <w:tc>
          <w:tcPr>
            <w:tcW w:w="589" w:type="dxa"/>
            <w:tcBorders>
              <w:top w:val="single" w:sz="6" w:space="0" w:color="auto"/>
              <w:left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0.50 </w:t>
            </w:r>
          </w:p>
          <w:p w:rsidR="008E4A61" w:rsidRPr="008A4D53" w:rsidRDefault="008E4A61" w:rsidP="002A6BC4">
            <w:pPr>
              <w:pStyle w:val="afc"/>
              <w:wordWrap/>
              <w:spacing w:line="276" w:lineRule="auto"/>
              <w:rPr>
                <w:color w:val="auto"/>
              </w:rPr>
            </w:pPr>
            <w:r w:rsidRPr="008A4D53">
              <w:rPr>
                <w:color w:val="auto"/>
              </w:rPr>
              <w:t xml:space="preserve">0.43 </w:t>
            </w:r>
          </w:p>
          <w:p w:rsidR="008E4A61" w:rsidRPr="008A4D53" w:rsidRDefault="008E4A61" w:rsidP="002A6BC4">
            <w:pPr>
              <w:pStyle w:val="afc"/>
              <w:wordWrap/>
              <w:spacing w:line="276" w:lineRule="auto"/>
              <w:rPr>
                <w:color w:val="auto"/>
              </w:rPr>
            </w:pPr>
            <w:r w:rsidRPr="008A4D53">
              <w:rPr>
                <w:color w:val="auto"/>
              </w:rPr>
              <w:t xml:space="preserve">0.31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0.11 </w:t>
            </w:r>
          </w:p>
          <w:p w:rsidR="008E4A61" w:rsidRPr="008A4D53" w:rsidRDefault="008E4A61" w:rsidP="002A6BC4">
            <w:pPr>
              <w:pStyle w:val="afc"/>
              <w:wordWrap/>
              <w:spacing w:line="276" w:lineRule="auto"/>
              <w:rPr>
                <w:color w:val="auto"/>
              </w:rPr>
            </w:pPr>
            <w:r w:rsidRPr="008A4D53">
              <w:rPr>
                <w:color w:val="auto"/>
              </w:rPr>
              <w:t xml:space="preserve">0.27 </w:t>
            </w:r>
          </w:p>
          <w:p w:rsidR="008E4A61" w:rsidRPr="008A4D53" w:rsidRDefault="008E4A61" w:rsidP="002A6BC4">
            <w:pPr>
              <w:pStyle w:val="afc"/>
              <w:wordWrap/>
              <w:spacing w:line="276" w:lineRule="auto"/>
              <w:rPr>
                <w:color w:val="auto"/>
              </w:rPr>
            </w:pPr>
            <w:r w:rsidRPr="008A4D53">
              <w:rPr>
                <w:color w:val="auto"/>
              </w:rPr>
              <w:t xml:space="preserve">0.79 </w:t>
            </w:r>
          </w:p>
          <w:p w:rsidR="008E4A61" w:rsidRPr="008A4D53" w:rsidRDefault="008E4A61" w:rsidP="002A6BC4">
            <w:pPr>
              <w:pStyle w:val="afc"/>
              <w:wordWrap/>
              <w:spacing w:line="276" w:lineRule="auto"/>
              <w:rPr>
                <w:color w:val="auto"/>
              </w:rPr>
            </w:pPr>
            <w:r w:rsidRPr="008A4D53">
              <w:rPr>
                <w:color w:val="auto"/>
              </w:rPr>
              <w:t xml:space="preserve">0.78 </w:t>
            </w:r>
          </w:p>
          <w:p w:rsidR="008E4A61" w:rsidRPr="008A4D53" w:rsidRDefault="008E4A61" w:rsidP="002A6BC4">
            <w:pPr>
              <w:pStyle w:val="afc"/>
              <w:wordWrap/>
              <w:spacing w:line="276" w:lineRule="auto"/>
              <w:rPr>
                <w:color w:val="auto"/>
              </w:rPr>
            </w:pPr>
            <w:r w:rsidRPr="008A4D53">
              <w:rPr>
                <w:color w:val="auto"/>
              </w:rPr>
              <w:t xml:space="preserve">0.25 </w:t>
            </w:r>
          </w:p>
          <w:p w:rsidR="008E4A61" w:rsidRPr="008A4D53" w:rsidRDefault="008E4A61" w:rsidP="002A6BC4">
            <w:pPr>
              <w:pStyle w:val="afc"/>
              <w:wordWrap/>
              <w:spacing w:line="276" w:lineRule="auto"/>
              <w:rPr>
                <w:color w:val="auto"/>
              </w:rPr>
            </w:pPr>
            <w:r w:rsidRPr="008A4D53">
              <w:rPr>
                <w:color w:val="auto"/>
              </w:rPr>
              <w:t xml:space="preserve">0.28 </w:t>
            </w:r>
          </w:p>
          <w:p w:rsidR="008E4A61" w:rsidRPr="008A4D53" w:rsidRDefault="008E4A61" w:rsidP="002A6BC4">
            <w:pPr>
              <w:pStyle w:val="afc"/>
              <w:wordWrap/>
              <w:spacing w:line="276" w:lineRule="auto"/>
              <w:rPr>
                <w:b/>
                <w:i/>
                <w:color w:val="0070C0"/>
              </w:rPr>
            </w:pPr>
            <w:r w:rsidRPr="008A4D53">
              <w:rPr>
                <w:b/>
                <w:i/>
                <w:color w:val="0070C0"/>
              </w:rPr>
              <w:t xml:space="preserve">1.41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0.27 </w:t>
            </w:r>
          </w:p>
          <w:p w:rsidR="008E4A61" w:rsidRPr="008A4D53" w:rsidRDefault="008E4A61" w:rsidP="002A6BC4">
            <w:pPr>
              <w:pStyle w:val="afc"/>
              <w:wordWrap/>
              <w:spacing w:line="276" w:lineRule="auto"/>
              <w:rPr>
                <w:b/>
                <w:i/>
                <w:color w:val="C00000"/>
              </w:rPr>
            </w:pPr>
            <w:r w:rsidRPr="008A4D53">
              <w:rPr>
                <w:b/>
                <w:i/>
                <w:color w:val="C00000"/>
              </w:rPr>
              <w:t xml:space="preserve">1.15 </w:t>
            </w:r>
          </w:p>
          <w:p w:rsidR="008E4A61" w:rsidRPr="008A4D53" w:rsidRDefault="008E4A61" w:rsidP="002A6BC4">
            <w:pPr>
              <w:pStyle w:val="afc"/>
              <w:wordWrap/>
              <w:spacing w:line="276" w:lineRule="auto"/>
              <w:rPr>
                <w:color w:val="auto"/>
              </w:rPr>
            </w:pPr>
            <w:r w:rsidRPr="008A4D53">
              <w:rPr>
                <w:color w:val="auto"/>
              </w:rPr>
              <w:t xml:space="preserve">0.33 </w:t>
            </w:r>
          </w:p>
          <w:p w:rsidR="008E4A61" w:rsidRPr="008A4D53" w:rsidRDefault="008E4A61" w:rsidP="002A6BC4">
            <w:pPr>
              <w:pStyle w:val="afc"/>
              <w:wordWrap/>
              <w:spacing w:line="276" w:lineRule="auto"/>
              <w:rPr>
                <w:b/>
                <w:i/>
                <w:color w:val="0070C0"/>
              </w:rPr>
            </w:pPr>
            <w:r w:rsidRPr="008A4D53">
              <w:rPr>
                <w:b/>
                <w:i/>
                <w:color w:val="0070C0"/>
              </w:rPr>
              <w:t xml:space="preserve">1.37 </w:t>
            </w:r>
          </w:p>
          <w:p w:rsidR="008E4A61" w:rsidRPr="008A4D53" w:rsidRDefault="008E4A61" w:rsidP="002A6BC4">
            <w:pPr>
              <w:pStyle w:val="afc"/>
              <w:wordWrap/>
              <w:spacing w:line="276" w:lineRule="auto"/>
              <w:rPr>
                <w:color w:val="auto"/>
              </w:rPr>
            </w:pPr>
            <w:r w:rsidRPr="008A4D53">
              <w:rPr>
                <w:color w:val="auto"/>
              </w:rPr>
              <w:t xml:space="preserve">0.38 </w:t>
            </w:r>
          </w:p>
          <w:p w:rsidR="008E4A61" w:rsidRPr="008A4D53" w:rsidRDefault="008E4A61" w:rsidP="002A6BC4">
            <w:pPr>
              <w:pStyle w:val="afc"/>
              <w:wordWrap/>
              <w:spacing w:line="276" w:lineRule="auto"/>
              <w:rPr>
                <w:color w:val="auto"/>
              </w:rPr>
            </w:pPr>
            <w:r w:rsidRPr="008A4D53">
              <w:rPr>
                <w:color w:val="auto"/>
              </w:rPr>
              <w:t xml:space="preserve">0.79 </w:t>
            </w:r>
          </w:p>
          <w:p w:rsidR="008E4A61" w:rsidRPr="008A4D53" w:rsidRDefault="008E4A61" w:rsidP="002A6BC4">
            <w:pPr>
              <w:pStyle w:val="afc"/>
              <w:wordWrap/>
              <w:spacing w:line="276" w:lineRule="auto"/>
              <w:rPr>
                <w:color w:val="auto"/>
              </w:rPr>
            </w:pPr>
            <w:r w:rsidRPr="008A4D53">
              <w:rPr>
                <w:color w:val="auto"/>
              </w:rPr>
              <w:t xml:space="preserve">0.41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b/>
                <w:i/>
                <w:color w:val="0070C0"/>
              </w:rPr>
            </w:pPr>
            <w:r w:rsidRPr="008A4D53">
              <w:rPr>
                <w:b/>
                <w:i/>
                <w:color w:val="0070C0"/>
              </w:rPr>
              <w:t xml:space="preserve">1.19 </w:t>
            </w:r>
          </w:p>
          <w:p w:rsidR="008E4A61" w:rsidRPr="008A4D53" w:rsidRDefault="008E4A61" w:rsidP="002A6BC4">
            <w:pPr>
              <w:pStyle w:val="afc"/>
              <w:wordWrap/>
              <w:spacing w:line="276" w:lineRule="auto"/>
              <w:rPr>
                <w:color w:val="auto"/>
              </w:rPr>
            </w:pPr>
            <w:r w:rsidRPr="008A4D53">
              <w:rPr>
                <w:color w:val="auto"/>
              </w:rPr>
              <w:t xml:space="preserve">0.66 </w:t>
            </w:r>
          </w:p>
          <w:p w:rsidR="008E4A61" w:rsidRPr="008A4D53" w:rsidRDefault="008E4A61" w:rsidP="002A6BC4">
            <w:pPr>
              <w:pStyle w:val="afc"/>
              <w:wordWrap/>
              <w:spacing w:line="276" w:lineRule="auto"/>
              <w:rPr>
                <w:b/>
                <w:i/>
                <w:color w:val="0070C0"/>
              </w:rPr>
            </w:pPr>
            <w:r w:rsidRPr="008A4D53">
              <w:rPr>
                <w:b/>
                <w:i/>
                <w:color w:val="0070C0"/>
              </w:rPr>
              <w:t xml:space="preserve">1.34 </w:t>
            </w:r>
          </w:p>
          <w:p w:rsidR="008E4A61" w:rsidRPr="008A4D53" w:rsidRDefault="008E4A61" w:rsidP="002A6BC4">
            <w:pPr>
              <w:pStyle w:val="afc"/>
              <w:wordWrap/>
              <w:spacing w:line="276" w:lineRule="auto"/>
              <w:rPr>
                <w:b/>
                <w:i/>
                <w:color w:val="0070C0"/>
              </w:rPr>
            </w:pPr>
            <w:r w:rsidRPr="008A4D53">
              <w:rPr>
                <w:b/>
                <w:i/>
                <w:color w:val="0070C0"/>
              </w:rPr>
              <w:t xml:space="preserve">5.07 </w:t>
            </w:r>
          </w:p>
          <w:p w:rsidR="008E4A61" w:rsidRPr="008A4D53" w:rsidRDefault="008E4A61" w:rsidP="002A6BC4">
            <w:pPr>
              <w:pStyle w:val="afc"/>
              <w:wordWrap/>
              <w:spacing w:line="276" w:lineRule="auto"/>
              <w:rPr>
                <w:b/>
                <w:i/>
                <w:color w:val="0070C0"/>
              </w:rPr>
            </w:pPr>
            <w:r w:rsidRPr="008A4D53">
              <w:rPr>
                <w:b/>
                <w:i/>
                <w:color w:val="0070C0"/>
              </w:rPr>
              <w:t xml:space="preserve">1.90 </w:t>
            </w:r>
          </w:p>
          <w:p w:rsidR="008E4A61" w:rsidRPr="008A4D53" w:rsidRDefault="008E4A61" w:rsidP="002A6BC4">
            <w:pPr>
              <w:pStyle w:val="afc"/>
              <w:wordWrap/>
              <w:spacing w:line="276" w:lineRule="auto"/>
              <w:rPr>
                <w:color w:val="auto"/>
              </w:rPr>
            </w:pPr>
            <w:r w:rsidRPr="008A4D53">
              <w:rPr>
                <w:color w:val="auto"/>
              </w:rPr>
              <w:t xml:space="preserve">0.87 </w:t>
            </w:r>
          </w:p>
          <w:p w:rsidR="008E4A61" w:rsidRPr="008A4D53" w:rsidRDefault="008E4A61" w:rsidP="002A6BC4">
            <w:pPr>
              <w:pStyle w:val="afc"/>
              <w:wordWrap/>
              <w:spacing w:line="276" w:lineRule="auto"/>
              <w:rPr>
                <w:b/>
                <w:i/>
                <w:color w:val="0070C0"/>
              </w:rPr>
            </w:pPr>
            <w:r w:rsidRPr="008A4D53">
              <w:rPr>
                <w:b/>
                <w:i/>
                <w:color w:val="0070C0"/>
              </w:rPr>
              <w:t xml:space="preserve">1.92 </w:t>
            </w:r>
          </w:p>
          <w:p w:rsidR="008E4A61" w:rsidRPr="008A4D53" w:rsidRDefault="008E4A61" w:rsidP="002A6BC4">
            <w:pPr>
              <w:pStyle w:val="afc"/>
              <w:wordWrap/>
              <w:spacing w:line="276" w:lineRule="auto"/>
              <w:rPr>
                <w:color w:val="auto"/>
              </w:rPr>
            </w:pPr>
            <w:r w:rsidRPr="008A4D53">
              <w:rPr>
                <w:color w:val="auto"/>
              </w:rPr>
              <w:t xml:space="preserve">0.14 </w:t>
            </w:r>
          </w:p>
          <w:p w:rsidR="008E4A61" w:rsidRPr="008A4D53" w:rsidRDefault="008E4A61" w:rsidP="002A6BC4">
            <w:pPr>
              <w:pStyle w:val="afc"/>
              <w:wordWrap/>
              <w:spacing w:line="276" w:lineRule="auto"/>
              <w:rPr>
                <w:color w:val="auto"/>
              </w:rPr>
            </w:pPr>
            <w:r w:rsidRPr="008A4D53">
              <w:rPr>
                <w:color w:val="auto"/>
              </w:rPr>
              <w:t xml:space="preserve">0.14 </w:t>
            </w:r>
          </w:p>
          <w:p w:rsidR="008E4A61" w:rsidRPr="008A4D53" w:rsidRDefault="008E4A61" w:rsidP="002A6BC4">
            <w:pPr>
              <w:pStyle w:val="afc"/>
              <w:wordWrap/>
              <w:spacing w:line="276" w:lineRule="auto"/>
              <w:rPr>
                <w:color w:val="auto"/>
              </w:rPr>
            </w:pPr>
            <w:r w:rsidRPr="008A4D53">
              <w:rPr>
                <w:color w:val="auto"/>
              </w:rPr>
              <w:t xml:space="preserve">0.18 </w:t>
            </w:r>
          </w:p>
          <w:p w:rsidR="008E4A61" w:rsidRPr="008A4D53" w:rsidRDefault="008E4A61" w:rsidP="002A6BC4">
            <w:pPr>
              <w:pStyle w:val="afc"/>
              <w:wordWrap/>
              <w:spacing w:line="276" w:lineRule="auto"/>
              <w:rPr>
                <w:color w:val="auto"/>
              </w:rPr>
            </w:pPr>
            <w:r w:rsidRPr="008A4D53">
              <w:rPr>
                <w:color w:val="auto"/>
              </w:rPr>
              <w:t xml:space="preserve">0.51 </w:t>
            </w:r>
          </w:p>
          <w:p w:rsidR="008E4A61" w:rsidRPr="008A4D53" w:rsidRDefault="008E4A61" w:rsidP="002A6BC4">
            <w:pPr>
              <w:pStyle w:val="afc"/>
              <w:wordWrap/>
              <w:spacing w:line="276" w:lineRule="auto"/>
              <w:rPr>
                <w:color w:val="auto"/>
              </w:rPr>
            </w:pPr>
            <w:r w:rsidRPr="008A4D53">
              <w:rPr>
                <w:color w:val="auto"/>
              </w:rPr>
              <w:t xml:space="preserve">0.16 </w:t>
            </w:r>
          </w:p>
          <w:p w:rsidR="008E4A61" w:rsidRPr="008A4D53" w:rsidRDefault="008E4A61" w:rsidP="002A6BC4">
            <w:pPr>
              <w:pStyle w:val="afc"/>
              <w:wordWrap/>
              <w:spacing w:line="276" w:lineRule="auto"/>
              <w:rPr>
                <w:b/>
                <w:i/>
                <w:color w:val="0070C0"/>
              </w:rPr>
            </w:pPr>
            <w:r w:rsidRPr="008A4D53">
              <w:rPr>
                <w:b/>
                <w:i/>
                <w:color w:val="0070C0"/>
              </w:rPr>
              <w:t xml:space="preserve">1.02 </w:t>
            </w:r>
          </w:p>
          <w:p w:rsidR="008E4A61" w:rsidRPr="008A4D53" w:rsidRDefault="008E4A61" w:rsidP="002A6BC4">
            <w:pPr>
              <w:pStyle w:val="afc"/>
              <w:wordWrap/>
              <w:spacing w:line="276" w:lineRule="auto"/>
              <w:rPr>
                <w:color w:val="auto"/>
              </w:rPr>
            </w:pPr>
            <w:r w:rsidRPr="008A4D53">
              <w:rPr>
                <w:color w:val="auto"/>
              </w:rPr>
              <w:t xml:space="preserve">0.54 </w:t>
            </w:r>
          </w:p>
          <w:p w:rsidR="008E4A61" w:rsidRPr="008A4D53" w:rsidRDefault="008E4A61" w:rsidP="002A6BC4">
            <w:pPr>
              <w:pStyle w:val="afc"/>
              <w:spacing w:line="276" w:lineRule="auto"/>
              <w:rPr>
                <w:color w:val="auto"/>
              </w:rPr>
            </w:pPr>
            <w:r w:rsidRPr="008A4D53">
              <w:rPr>
                <w:color w:val="auto"/>
              </w:rPr>
              <w:t>0.45</w:t>
            </w:r>
          </w:p>
        </w:tc>
        <w:tc>
          <w:tcPr>
            <w:tcW w:w="589"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0.97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color w:val="auto"/>
              </w:rPr>
            </w:pPr>
            <w:r w:rsidRPr="008A4D53">
              <w:rPr>
                <w:color w:val="auto"/>
              </w:rPr>
              <w:t xml:space="preserve">0.44 </w:t>
            </w:r>
          </w:p>
          <w:p w:rsidR="008E4A61" w:rsidRPr="008A4D53" w:rsidRDefault="008E4A61" w:rsidP="002A6BC4">
            <w:pPr>
              <w:pStyle w:val="afc"/>
              <w:wordWrap/>
              <w:spacing w:line="276" w:lineRule="auto"/>
              <w:rPr>
                <w:color w:val="auto"/>
              </w:rPr>
            </w:pPr>
            <w:r w:rsidRPr="008A4D53">
              <w:rPr>
                <w:color w:val="auto"/>
              </w:rPr>
              <w:t xml:space="preserve">0.89 </w:t>
            </w:r>
          </w:p>
          <w:p w:rsidR="008E4A61" w:rsidRPr="008A4D53" w:rsidRDefault="008E4A61" w:rsidP="002A6BC4">
            <w:pPr>
              <w:pStyle w:val="afc"/>
              <w:wordWrap/>
              <w:spacing w:line="276" w:lineRule="auto"/>
              <w:rPr>
                <w:color w:val="auto"/>
              </w:rPr>
            </w:pPr>
            <w:r w:rsidRPr="008A4D53">
              <w:rPr>
                <w:color w:val="auto"/>
              </w:rPr>
              <w:t xml:space="preserve">0.69 </w:t>
            </w:r>
          </w:p>
          <w:p w:rsidR="008E4A61" w:rsidRPr="008A4D53" w:rsidRDefault="008E4A61" w:rsidP="002A6BC4">
            <w:pPr>
              <w:pStyle w:val="afc"/>
              <w:wordWrap/>
              <w:spacing w:line="276" w:lineRule="auto"/>
              <w:rPr>
                <w:b/>
                <w:i/>
                <w:color w:val="0070C0"/>
              </w:rPr>
            </w:pPr>
            <w:r w:rsidRPr="008A4D53">
              <w:rPr>
                <w:b/>
                <w:i/>
                <w:color w:val="0070C0"/>
              </w:rPr>
              <w:t xml:space="preserve">1.35 </w:t>
            </w:r>
          </w:p>
          <w:p w:rsidR="008E4A61" w:rsidRPr="008A4D53" w:rsidRDefault="008E4A61" w:rsidP="002A6BC4">
            <w:pPr>
              <w:pStyle w:val="afc"/>
              <w:wordWrap/>
              <w:spacing w:line="276" w:lineRule="auto"/>
              <w:rPr>
                <w:color w:val="auto"/>
              </w:rPr>
            </w:pPr>
            <w:r w:rsidRPr="008A4D53">
              <w:rPr>
                <w:color w:val="auto"/>
              </w:rPr>
              <w:t xml:space="preserve">0.50 </w:t>
            </w:r>
          </w:p>
          <w:p w:rsidR="008E4A61" w:rsidRPr="008A4D53" w:rsidRDefault="008E4A61" w:rsidP="002A6BC4">
            <w:pPr>
              <w:pStyle w:val="afc"/>
              <w:wordWrap/>
              <w:spacing w:line="276" w:lineRule="auto"/>
              <w:rPr>
                <w:color w:val="auto"/>
              </w:rPr>
            </w:pPr>
            <w:r w:rsidRPr="008A4D53">
              <w:rPr>
                <w:color w:val="auto"/>
              </w:rPr>
              <w:t xml:space="preserve">0.55 </w:t>
            </w:r>
          </w:p>
          <w:p w:rsidR="008E4A61" w:rsidRPr="008A4D53" w:rsidRDefault="008E4A61" w:rsidP="002A6BC4">
            <w:pPr>
              <w:pStyle w:val="afc"/>
              <w:wordWrap/>
              <w:spacing w:line="276" w:lineRule="auto"/>
              <w:rPr>
                <w:color w:val="auto"/>
              </w:rPr>
            </w:pPr>
            <w:r w:rsidRPr="008A4D53">
              <w:rPr>
                <w:color w:val="auto"/>
              </w:rPr>
              <w:t xml:space="preserve">0.62 </w:t>
            </w:r>
          </w:p>
          <w:p w:rsidR="008E4A61" w:rsidRPr="008A4D53" w:rsidRDefault="008E4A61" w:rsidP="002A6BC4">
            <w:pPr>
              <w:pStyle w:val="afc"/>
              <w:wordWrap/>
              <w:spacing w:line="276" w:lineRule="auto"/>
              <w:rPr>
                <w:color w:val="auto"/>
              </w:rPr>
            </w:pPr>
            <w:r w:rsidRPr="008A4D53">
              <w:rPr>
                <w:color w:val="auto"/>
              </w:rPr>
              <w:t xml:space="preserve">0.79 </w:t>
            </w:r>
          </w:p>
          <w:p w:rsidR="008E4A61" w:rsidRPr="008A4D53" w:rsidRDefault="008E4A61" w:rsidP="002A6BC4">
            <w:pPr>
              <w:pStyle w:val="afc"/>
              <w:wordWrap/>
              <w:spacing w:line="276" w:lineRule="auto"/>
              <w:rPr>
                <w:color w:val="auto"/>
              </w:rPr>
            </w:pPr>
            <w:r w:rsidRPr="008A4D53">
              <w:rPr>
                <w:color w:val="auto"/>
              </w:rPr>
              <w:t xml:space="preserve">0.74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color w:val="auto"/>
              </w:rPr>
            </w:pPr>
            <w:r w:rsidRPr="008A4D53">
              <w:rPr>
                <w:color w:val="auto"/>
              </w:rPr>
              <w:t xml:space="preserve">0.77 </w:t>
            </w:r>
          </w:p>
          <w:p w:rsidR="008E4A61" w:rsidRPr="008A4D53" w:rsidRDefault="008E4A61" w:rsidP="002A6BC4">
            <w:pPr>
              <w:pStyle w:val="afc"/>
              <w:wordWrap/>
              <w:spacing w:line="276" w:lineRule="auto"/>
              <w:rPr>
                <w:color w:val="auto"/>
              </w:rPr>
            </w:pPr>
            <w:r w:rsidRPr="008A4D53">
              <w:rPr>
                <w:color w:val="auto"/>
              </w:rPr>
              <w:t xml:space="preserve">0.61 </w:t>
            </w:r>
          </w:p>
          <w:p w:rsidR="008E4A61" w:rsidRPr="008A4D53" w:rsidRDefault="008E4A61" w:rsidP="002A6BC4">
            <w:pPr>
              <w:pStyle w:val="afc"/>
              <w:wordWrap/>
              <w:spacing w:line="276" w:lineRule="auto"/>
              <w:rPr>
                <w:color w:val="auto"/>
              </w:rPr>
            </w:pPr>
            <w:r w:rsidRPr="008A4D53">
              <w:rPr>
                <w:color w:val="auto"/>
              </w:rPr>
              <w:t xml:space="preserve">0.86 </w:t>
            </w:r>
          </w:p>
          <w:p w:rsidR="008E4A61" w:rsidRPr="008A4D53" w:rsidRDefault="008E4A61" w:rsidP="002A6BC4">
            <w:pPr>
              <w:pStyle w:val="afc"/>
              <w:wordWrap/>
              <w:spacing w:line="276" w:lineRule="auto"/>
              <w:rPr>
                <w:color w:val="auto"/>
              </w:rPr>
            </w:pPr>
            <w:r w:rsidRPr="008A4D53">
              <w:rPr>
                <w:color w:val="auto"/>
              </w:rPr>
              <w:t xml:space="preserve">0.61 </w:t>
            </w:r>
          </w:p>
          <w:p w:rsidR="008E4A61" w:rsidRPr="008A4D53" w:rsidRDefault="008E4A61" w:rsidP="002A6BC4">
            <w:pPr>
              <w:pStyle w:val="afc"/>
              <w:wordWrap/>
              <w:spacing w:line="276" w:lineRule="auto"/>
              <w:rPr>
                <w:b/>
                <w:i/>
                <w:color w:val="0070C0"/>
              </w:rPr>
            </w:pPr>
            <w:r w:rsidRPr="008A4D53">
              <w:rPr>
                <w:b/>
                <w:i/>
                <w:color w:val="0070C0"/>
              </w:rPr>
              <w:t xml:space="preserve">1.10 </w:t>
            </w:r>
          </w:p>
          <w:p w:rsidR="008E4A61" w:rsidRPr="008A4D53" w:rsidRDefault="008E4A61" w:rsidP="002A6BC4">
            <w:pPr>
              <w:pStyle w:val="afc"/>
              <w:wordWrap/>
              <w:spacing w:line="276" w:lineRule="auto"/>
              <w:rPr>
                <w:color w:val="auto"/>
              </w:rPr>
            </w:pPr>
            <w:r w:rsidRPr="008A4D53">
              <w:rPr>
                <w:color w:val="auto"/>
              </w:rPr>
              <w:t xml:space="preserve">0.74 </w:t>
            </w:r>
          </w:p>
          <w:p w:rsidR="008E4A61" w:rsidRPr="008A4D53" w:rsidRDefault="008E4A61" w:rsidP="002A6BC4">
            <w:pPr>
              <w:pStyle w:val="afc"/>
              <w:wordWrap/>
              <w:spacing w:line="276" w:lineRule="auto"/>
              <w:rPr>
                <w:b/>
                <w:i/>
                <w:color w:val="0070C0"/>
              </w:rPr>
            </w:pPr>
            <w:r w:rsidRPr="008A4D53">
              <w:rPr>
                <w:b/>
                <w:i/>
                <w:color w:val="0070C0"/>
              </w:rPr>
              <w:t xml:space="preserve">1.26 </w:t>
            </w:r>
          </w:p>
          <w:p w:rsidR="008E4A61" w:rsidRPr="008A4D53" w:rsidRDefault="008E4A61" w:rsidP="002A6BC4">
            <w:pPr>
              <w:pStyle w:val="afc"/>
              <w:wordWrap/>
              <w:spacing w:line="276" w:lineRule="auto"/>
              <w:rPr>
                <w:b/>
                <w:i/>
                <w:color w:val="0070C0"/>
              </w:rPr>
            </w:pPr>
            <w:r w:rsidRPr="008A4D53">
              <w:rPr>
                <w:b/>
                <w:i/>
                <w:color w:val="0070C0"/>
              </w:rPr>
              <w:t xml:space="preserve">1.00 </w:t>
            </w:r>
          </w:p>
          <w:p w:rsidR="008E4A61" w:rsidRPr="008A4D53" w:rsidRDefault="008E4A61" w:rsidP="002A6BC4">
            <w:pPr>
              <w:pStyle w:val="afc"/>
              <w:wordWrap/>
              <w:spacing w:line="276" w:lineRule="auto"/>
              <w:rPr>
                <w:b/>
                <w:i/>
                <w:color w:val="0070C0"/>
              </w:rPr>
            </w:pPr>
            <w:r w:rsidRPr="008A4D53">
              <w:rPr>
                <w:b/>
                <w:i/>
                <w:color w:val="0070C0"/>
              </w:rPr>
              <w:t xml:space="preserve">1.05 </w:t>
            </w:r>
          </w:p>
          <w:p w:rsidR="008E4A61" w:rsidRPr="008A4D53" w:rsidRDefault="008E4A61" w:rsidP="002A6BC4">
            <w:pPr>
              <w:pStyle w:val="afc"/>
              <w:wordWrap/>
              <w:spacing w:line="276" w:lineRule="auto"/>
              <w:rPr>
                <w:color w:val="auto"/>
              </w:rPr>
            </w:pPr>
            <w:r w:rsidRPr="008A4D53">
              <w:rPr>
                <w:color w:val="auto"/>
              </w:rPr>
              <w:t xml:space="preserve">0.94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b/>
                <w:i/>
                <w:color w:val="0070C0"/>
              </w:rPr>
            </w:pPr>
            <w:r w:rsidRPr="008A4D53">
              <w:rPr>
                <w:b/>
                <w:i/>
                <w:color w:val="0070C0"/>
              </w:rPr>
              <w:t xml:space="preserve">1.41 </w:t>
            </w:r>
          </w:p>
          <w:p w:rsidR="008E4A61" w:rsidRPr="008A4D53" w:rsidRDefault="008E4A61" w:rsidP="002A6BC4">
            <w:pPr>
              <w:pStyle w:val="afc"/>
              <w:wordWrap/>
              <w:spacing w:line="276" w:lineRule="auto"/>
              <w:rPr>
                <w:b/>
                <w:i/>
                <w:color w:val="0070C0"/>
              </w:rPr>
            </w:pPr>
            <w:r w:rsidRPr="008A4D53">
              <w:rPr>
                <w:b/>
                <w:i/>
                <w:color w:val="0070C0"/>
              </w:rPr>
              <w:t xml:space="preserve">1.12 </w:t>
            </w:r>
          </w:p>
          <w:p w:rsidR="008E4A61" w:rsidRPr="008A4D53" w:rsidRDefault="008E4A61" w:rsidP="002A6BC4">
            <w:pPr>
              <w:pStyle w:val="afc"/>
              <w:wordWrap/>
              <w:spacing w:line="276" w:lineRule="auto"/>
              <w:rPr>
                <w:b/>
                <w:i/>
                <w:color w:val="0070C0"/>
              </w:rPr>
            </w:pPr>
            <w:r w:rsidRPr="008A4D53">
              <w:rPr>
                <w:b/>
                <w:i/>
                <w:color w:val="0070C0"/>
              </w:rPr>
              <w:t xml:space="preserve">1.30 </w:t>
            </w:r>
          </w:p>
          <w:p w:rsidR="008E4A61" w:rsidRPr="008A4D53" w:rsidRDefault="008E4A61" w:rsidP="002A6BC4">
            <w:pPr>
              <w:pStyle w:val="afc"/>
              <w:wordWrap/>
              <w:spacing w:line="276" w:lineRule="auto"/>
              <w:rPr>
                <w:b/>
                <w:i/>
                <w:color w:val="0070C0"/>
              </w:rPr>
            </w:pPr>
            <w:r w:rsidRPr="008A4D53">
              <w:rPr>
                <w:b/>
                <w:i/>
                <w:color w:val="0070C0"/>
              </w:rPr>
              <w:t xml:space="preserve">1.08 </w:t>
            </w:r>
          </w:p>
          <w:p w:rsidR="008E4A61" w:rsidRPr="008A4D53" w:rsidRDefault="008E4A61" w:rsidP="002A6BC4">
            <w:pPr>
              <w:pStyle w:val="afc"/>
              <w:wordWrap/>
              <w:spacing w:line="276" w:lineRule="auto"/>
              <w:rPr>
                <w:color w:val="auto"/>
              </w:rPr>
            </w:pPr>
            <w:r w:rsidRPr="008A4D53">
              <w:rPr>
                <w:color w:val="auto"/>
              </w:rPr>
              <w:t xml:space="preserve">0.77 </w:t>
            </w:r>
          </w:p>
          <w:p w:rsidR="008E4A61" w:rsidRPr="008A4D53" w:rsidRDefault="008E4A61" w:rsidP="002A6BC4">
            <w:pPr>
              <w:pStyle w:val="afc"/>
              <w:wordWrap/>
              <w:spacing w:line="276" w:lineRule="auto"/>
              <w:rPr>
                <w:b/>
                <w:i/>
                <w:color w:val="C00000"/>
              </w:rPr>
            </w:pPr>
            <w:r w:rsidRPr="008A4D53">
              <w:rPr>
                <w:b/>
                <w:i/>
                <w:color w:val="C00000"/>
              </w:rPr>
              <w:t xml:space="preserve">1.06 </w:t>
            </w:r>
          </w:p>
          <w:p w:rsidR="008E4A61" w:rsidRPr="008A4D53" w:rsidRDefault="008E4A61" w:rsidP="002A6BC4">
            <w:pPr>
              <w:pStyle w:val="afc"/>
              <w:wordWrap/>
              <w:spacing w:line="276" w:lineRule="auto"/>
              <w:rPr>
                <w:color w:val="auto"/>
              </w:rPr>
            </w:pPr>
            <w:r w:rsidRPr="008A4D53">
              <w:rPr>
                <w:color w:val="auto"/>
              </w:rPr>
              <w:t xml:space="preserve">0.74 </w:t>
            </w:r>
          </w:p>
          <w:p w:rsidR="008E4A61" w:rsidRPr="008A4D53" w:rsidRDefault="008E4A61" w:rsidP="002A6BC4">
            <w:pPr>
              <w:pStyle w:val="afc"/>
              <w:wordWrap/>
              <w:spacing w:line="276" w:lineRule="auto"/>
              <w:rPr>
                <w:color w:val="auto"/>
              </w:rPr>
            </w:pPr>
            <w:r w:rsidRPr="008A4D53">
              <w:rPr>
                <w:color w:val="auto"/>
              </w:rPr>
              <w:t xml:space="preserve">0.69 </w:t>
            </w:r>
          </w:p>
          <w:p w:rsidR="008E4A61" w:rsidRPr="008A4D53" w:rsidRDefault="008E4A61" w:rsidP="002A6BC4">
            <w:pPr>
              <w:pStyle w:val="afc"/>
              <w:wordWrap/>
              <w:spacing w:line="276" w:lineRule="auto"/>
              <w:rPr>
                <w:color w:val="auto"/>
              </w:rPr>
            </w:pPr>
            <w:r w:rsidRPr="008A4D53">
              <w:rPr>
                <w:color w:val="auto"/>
              </w:rPr>
              <w:t xml:space="preserve">0.53 </w:t>
            </w:r>
          </w:p>
          <w:p w:rsidR="008E4A61" w:rsidRPr="008A4D53" w:rsidRDefault="008E4A61" w:rsidP="002A6BC4">
            <w:pPr>
              <w:pStyle w:val="afc"/>
              <w:wordWrap/>
              <w:spacing w:line="276" w:lineRule="auto"/>
              <w:rPr>
                <w:b/>
                <w:i/>
                <w:color w:val="0070C0"/>
              </w:rPr>
            </w:pPr>
            <w:r w:rsidRPr="008A4D53">
              <w:rPr>
                <w:b/>
                <w:i/>
                <w:color w:val="0070C0"/>
              </w:rPr>
              <w:t xml:space="preserve">1.24 </w:t>
            </w:r>
          </w:p>
          <w:p w:rsidR="008E4A61" w:rsidRPr="008A4D53" w:rsidRDefault="008E4A61" w:rsidP="002A6BC4">
            <w:pPr>
              <w:pStyle w:val="afc"/>
              <w:wordWrap/>
              <w:spacing w:line="276" w:lineRule="auto"/>
              <w:rPr>
                <w:b/>
                <w:i/>
                <w:color w:val="0070C0"/>
              </w:rPr>
            </w:pPr>
            <w:r w:rsidRPr="008A4D53">
              <w:rPr>
                <w:b/>
                <w:i/>
                <w:color w:val="0070C0"/>
              </w:rPr>
              <w:t xml:space="preserve">1.11 </w:t>
            </w:r>
          </w:p>
          <w:p w:rsidR="008E4A61" w:rsidRPr="008A4D53" w:rsidRDefault="008E4A61" w:rsidP="002A6BC4">
            <w:pPr>
              <w:pStyle w:val="afc"/>
              <w:spacing w:line="276" w:lineRule="auto"/>
              <w:rPr>
                <w:color w:val="auto"/>
              </w:rPr>
            </w:pPr>
            <w:r w:rsidRPr="008A4D53">
              <w:rPr>
                <w:color w:val="auto"/>
              </w:rPr>
              <w:t>0.90</w:t>
            </w:r>
          </w:p>
        </w:tc>
        <w:tc>
          <w:tcPr>
            <w:tcW w:w="760"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0.49 </w:t>
            </w:r>
          </w:p>
          <w:p w:rsidR="008E4A61" w:rsidRPr="008A4D53" w:rsidRDefault="008E4A61" w:rsidP="002A6BC4">
            <w:pPr>
              <w:pStyle w:val="afc"/>
              <w:wordWrap/>
              <w:spacing w:line="276" w:lineRule="auto"/>
              <w:rPr>
                <w:color w:val="auto"/>
              </w:rPr>
            </w:pPr>
            <w:r w:rsidRPr="008A4D53">
              <w:rPr>
                <w:color w:val="auto"/>
              </w:rPr>
              <w:t xml:space="preserve">0.40 </w:t>
            </w:r>
          </w:p>
          <w:p w:rsidR="008E4A61" w:rsidRPr="008A4D53" w:rsidRDefault="008E4A61" w:rsidP="002A6BC4">
            <w:pPr>
              <w:pStyle w:val="afc"/>
              <w:wordWrap/>
              <w:spacing w:line="276" w:lineRule="auto"/>
              <w:rPr>
                <w:color w:val="auto"/>
              </w:rPr>
            </w:pPr>
            <w:r w:rsidRPr="008A4D53">
              <w:rPr>
                <w:color w:val="auto"/>
              </w:rPr>
              <w:t xml:space="preserve">0.14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0.07 </w:t>
            </w:r>
          </w:p>
          <w:p w:rsidR="008E4A61" w:rsidRPr="008A4D53" w:rsidRDefault="008E4A61" w:rsidP="002A6BC4">
            <w:pPr>
              <w:pStyle w:val="afc"/>
              <w:wordWrap/>
              <w:spacing w:line="276" w:lineRule="auto"/>
              <w:rPr>
                <w:color w:val="auto"/>
              </w:rPr>
            </w:pPr>
            <w:r w:rsidRPr="008A4D53">
              <w:rPr>
                <w:color w:val="auto"/>
              </w:rPr>
              <w:t xml:space="preserve">0.37 </w:t>
            </w:r>
          </w:p>
          <w:p w:rsidR="008E4A61" w:rsidRPr="008A4D53" w:rsidRDefault="008E4A61" w:rsidP="002A6BC4">
            <w:pPr>
              <w:pStyle w:val="afc"/>
              <w:wordWrap/>
              <w:spacing w:line="276" w:lineRule="auto"/>
              <w:rPr>
                <w:color w:val="auto"/>
              </w:rPr>
            </w:pPr>
            <w:r w:rsidRPr="008A4D53">
              <w:rPr>
                <w:color w:val="auto"/>
              </w:rPr>
              <w:t xml:space="preserve">0.39 </w:t>
            </w:r>
          </w:p>
          <w:p w:rsidR="008E4A61" w:rsidRPr="008A4D53" w:rsidRDefault="008E4A61" w:rsidP="002A6BC4">
            <w:pPr>
              <w:pStyle w:val="afc"/>
              <w:wordWrap/>
              <w:spacing w:line="276" w:lineRule="auto"/>
              <w:rPr>
                <w:color w:val="auto"/>
              </w:rPr>
            </w:pPr>
            <w:r w:rsidRPr="008A4D53">
              <w:rPr>
                <w:color w:val="auto"/>
              </w:rPr>
              <w:t xml:space="preserve">0.43 </w:t>
            </w:r>
          </w:p>
          <w:p w:rsidR="008E4A61" w:rsidRPr="008A4D53" w:rsidRDefault="008E4A61" w:rsidP="002A6BC4">
            <w:pPr>
              <w:pStyle w:val="afc"/>
              <w:wordWrap/>
              <w:spacing w:line="276" w:lineRule="auto"/>
              <w:rPr>
                <w:color w:val="auto"/>
              </w:rPr>
            </w:pPr>
            <w:r w:rsidRPr="008A4D53">
              <w:rPr>
                <w:color w:val="auto"/>
              </w:rPr>
              <w:t xml:space="preserve">0.16 </w:t>
            </w:r>
          </w:p>
          <w:p w:rsidR="008E4A61" w:rsidRPr="008A4D53" w:rsidRDefault="008E4A61" w:rsidP="002A6BC4">
            <w:pPr>
              <w:pStyle w:val="afc"/>
              <w:wordWrap/>
              <w:spacing w:line="276" w:lineRule="auto"/>
              <w:rPr>
                <w:color w:val="auto"/>
              </w:rPr>
            </w:pPr>
            <w:r w:rsidRPr="008A4D53">
              <w:rPr>
                <w:color w:val="auto"/>
              </w:rPr>
              <w:t xml:space="preserve">0.22 </w:t>
            </w:r>
          </w:p>
          <w:p w:rsidR="008E4A61" w:rsidRPr="008A4D53" w:rsidRDefault="008E4A61" w:rsidP="002A6BC4">
            <w:pPr>
              <w:pStyle w:val="afc"/>
              <w:wordWrap/>
              <w:spacing w:line="276" w:lineRule="auto"/>
              <w:rPr>
                <w:b/>
                <w:i/>
                <w:color w:val="0070C0"/>
              </w:rPr>
            </w:pPr>
            <w:r w:rsidRPr="008A4D53">
              <w:rPr>
                <w:b/>
                <w:i/>
                <w:color w:val="0070C0"/>
              </w:rPr>
              <w:t xml:space="preserve">1.04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0.21 </w:t>
            </w:r>
          </w:p>
          <w:p w:rsidR="008E4A61" w:rsidRPr="008A4D53" w:rsidRDefault="008E4A61" w:rsidP="002A6BC4">
            <w:pPr>
              <w:pStyle w:val="afc"/>
              <w:wordWrap/>
              <w:spacing w:line="276" w:lineRule="auto"/>
              <w:rPr>
                <w:color w:val="auto"/>
              </w:rPr>
            </w:pPr>
            <w:r w:rsidRPr="008A4D53">
              <w:rPr>
                <w:color w:val="auto"/>
              </w:rPr>
              <w:t xml:space="preserve">0.70 </w:t>
            </w:r>
          </w:p>
          <w:p w:rsidR="008E4A61" w:rsidRPr="008A4D53" w:rsidRDefault="008E4A61" w:rsidP="002A6BC4">
            <w:pPr>
              <w:pStyle w:val="afc"/>
              <w:wordWrap/>
              <w:spacing w:line="276" w:lineRule="auto"/>
              <w:rPr>
                <w:color w:val="auto"/>
              </w:rPr>
            </w:pPr>
            <w:r w:rsidRPr="008A4D53">
              <w:rPr>
                <w:color w:val="auto"/>
              </w:rPr>
              <w:t xml:space="preserve">0.29 </w:t>
            </w:r>
          </w:p>
          <w:p w:rsidR="008E4A61" w:rsidRPr="008A4D53" w:rsidRDefault="008E4A61" w:rsidP="002A6BC4">
            <w:pPr>
              <w:pStyle w:val="afc"/>
              <w:wordWrap/>
              <w:spacing w:line="276" w:lineRule="auto"/>
              <w:rPr>
                <w:color w:val="auto"/>
              </w:rPr>
            </w:pPr>
            <w:r w:rsidRPr="008A4D53">
              <w:rPr>
                <w:color w:val="auto"/>
              </w:rPr>
              <w:t xml:space="preserve">0.83 </w:t>
            </w:r>
          </w:p>
          <w:p w:rsidR="008E4A61" w:rsidRPr="008A4D53" w:rsidRDefault="008E4A61" w:rsidP="002A6BC4">
            <w:pPr>
              <w:pStyle w:val="afc"/>
              <w:wordWrap/>
              <w:spacing w:line="276" w:lineRule="auto"/>
              <w:rPr>
                <w:color w:val="auto"/>
              </w:rPr>
            </w:pPr>
            <w:r w:rsidRPr="008A4D53">
              <w:rPr>
                <w:color w:val="auto"/>
              </w:rPr>
              <w:t xml:space="preserve">0.42 </w:t>
            </w:r>
          </w:p>
          <w:p w:rsidR="008E4A61" w:rsidRPr="008A4D53" w:rsidRDefault="008E4A61" w:rsidP="002A6BC4">
            <w:pPr>
              <w:pStyle w:val="afc"/>
              <w:wordWrap/>
              <w:spacing w:line="276" w:lineRule="auto"/>
              <w:rPr>
                <w:color w:val="auto"/>
              </w:rPr>
            </w:pPr>
            <w:r w:rsidRPr="008A4D53">
              <w:rPr>
                <w:color w:val="auto"/>
              </w:rPr>
              <w:t xml:space="preserve">0.59 </w:t>
            </w:r>
          </w:p>
          <w:p w:rsidR="008E4A61" w:rsidRPr="008A4D53" w:rsidRDefault="008E4A61" w:rsidP="002A6BC4">
            <w:pPr>
              <w:pStyle w:val="afc"/>
              <w:wordWrap/>
              <w:spacing w:line="276" w:lineRule="auto"/>
              <w:rPr>
                <w:color w:val="auto"/>
              </w:rPr>
            </w:pPr>
            <w:r w:rsidRPr="008A4D53">
              <w:rPr>
                <w:color w:val="auto"/>
              </w:rPr>
              <w:t xml:space="preserve">0.52 </w:t>
            </w:r>
          </w:p>
          <w:p w:rsidR="008E4A61" w:rsidRPr="008A4D53" w:rsidRDefault="008E4A61" w:rsidP="002A6BC4">
            <w:pPr>
              <w:pStyle w:val="afc"/>
              <w:wordWrap/>
              <w:spacing w:line="276" w:lineRule="auto"/>
              <w:rPr>
                <w:color w:val="auto"/>
              </w:rPr>
            </w:pPr>
            <w:r w:rsidRPr="008A4D53">
              <w:rPr>
                <w:color w:val="auto"/>
              </w:rPr>
              <w:t xml:space="preserve">0.93 </w:t>
            </w:r>
          </w:p>
          <w:p w:rsidR="008E4A61" w:rsidRPr="008A4D53" w:rsidRDefault="008E4A61" w:rsidP="002A6BC4">
            <w:pPr>
              <w:pStyle w:val="afc"/>
              <w:wordWrap/>
              <w:spacing w:line="276" w:lineRule="auto"/>
              <w:rPr>
                <w:b/>
                <w:i/>
                <w:color w:val="0070C0"/>
              </w:rPr>
            </w:pPr>
            <w:r w:rsidRPr="008A4D53">
              <w:rPr>
                <w:b/>
                <w:i/>
                <w:color w:val="0070C0"/>
              </w:rPr>
              <w:t xml:space="preserve">1.25 </w:t>
            </w:r>
          </w:p>
          <w:p w:rsidR="008E4A61" w:rsidRPr="008A4D53" w:rsidRDefault="008E4A61" w:rsidP="002A6BC4">
            <w:pPr>
              <w:pStyle w:val="afc"/>
              <w:wordWrap/>
              <w:spacing w:line="276" w:lineRule="auto"/>
              <w:rPr>
                <w:color w:val="auto"/>
              </w:rPr>
            </w:pPr>
            <w:r w:rsidRPr="008A4D53">
              <w:rPr>
                <w:color w:val="auto"/>
              </w:rPr>
              <w:t xml:space="preserve">0.62 </w:t>
            </w:r>
          </w:p>
          <w:p w:rsidR="008E4A61" w:rsidRPr="008A4D53" w:rsidRDefault="008E4A61" w:rsidP="002A6BC4">
            <w:pPr>
              <w:pStyle w:val="afc"/>
              <w:wordWrap/>
              <w:spacing w:line="276" w:lineRule="auto"/>
              <w:rPr>
                <w:b/>
                <w:i/>
                <w:color w:val="0070C0"/>
              </w:rPr>
            </w:pPr>
            <w:r w:rsidRPr="008A4D53">
              <w:rPr>
                <w:b/>
                <w:i/>
                <w:color w:val="0070C0"/>
              </w:rPr>
              <w:t xml:space="preserve">1.25 </w:t>
            </w:r>
          </w:p>
          <w:p w:rsidR="008E4A61" w:rsidRPr="008A4D53" w:rsidRDefault="008E4A61" w:rsidP="002A6BC4">
            <w:pPr>
              <w:pStyle w:val="afc"/>
              <w:wordWrap/>
              <w:spacing w:line="276" w:lineRule="auto"/>
              <w:rPr>
                <w:b/>
                <w:i/>
                <w:color w:val="0070C0"/>
              </w:rPr>
            </w:pPr>
            <w:r w:rsidRPr="008A4D53">
              <w:rPr>
                <w:b/>
                <w:i/>
                <w:color w:val="0070C0"/>
              </w:rPr>
              <w:t xml:space="preserve">7.16 </w:t>
            </w:r>
          </w:p>
          <w:p w:rsidR="008E4A61" w:rsidRPr="008A4D53" w:rsidRDefault="008E4A61" w:rsidP="002A6BC4">
            <w:pPr>
              <w:pStyle w:val="afc"/>
              <w:wordWrap/>
              <w:spacing w:line="276" w:lineRule="auto"/>
              <w:rPr>
                <w:b/>
                <w:i/>
                <w:color w:val="0070C0"/>
              </w:rPr>
            </w:pPr>
            <w:r w:rsidRPr="008A4D53">
              <w:rPr>
                <w:b/>
                <w:i/>
                <w:color w:val="0070C0"/>
              </w:rPr>
              <w:t xml:space="preserve">2.13 </w:t>
            </w:r>
          </w:p>
          <w:p w:rsidR="008E4A61" w:rsidRPr="008A4D53" w:rsidRDefault="008E4A61" w:rsidP="002A6BC4">
            <w:pPr>
              <w:pStyle w:val="afc"/>
              <w:wordWrap/>
              <w:spacing w:line="276" w:lineRule="auto"/>
              <w:rPr>
                <w:b/>
                <w:i/>
                <w:color w:val="0070C0"/>
              </w:rPr>
            </w:pPr>
            <w:r w:rsidRPr="008A4D53">
              <w:rPr>
                <w:b/>
                <w:i/>
                <w:color w:val="0070C0"/>
              </w:rPr>
              <w:t xml:space="preserve">1.13 </w:t>
            </w:r>
          </w:p>
          <w:p w:rsidR="008E4A61" w:rsidRPr="008A4D53" w:rsidRDefault="008E4A61" w:rsidP="002A6BC4">
            <w:pPr>
              <w:pStyle w:val="afc"/>
              <w:wordWrap/>
              <w:spacing w:line="276" w:lineRule="auto"/>
              <w:rPr>
                <w:b/>
                <w:i/>
                <w:color w:val="0070C0"/>
              </w:rPr>
            </w:pPr>
            <w:r w:rsidRPr="008A4D53">
              <w:rPr>
                <w:b/>
                <w:i/>
                <w:color w:val="0070C0"/>
              </w:rPr>
              <w:t xml:space="preserve">2.07 </w:t>
            </w:r>
          </w:p>
          <w:p w:rsidR="008E4A61" w:rsidRPr="008A4D53" w:rsidRDefault="008E4A61" w:rsidP="002A6BC4">
            <w:pPr>
              <w:pStyle w:val="afc"/>
              <w:wordWrap/>
              <w:spacing w:line="276" w:lineRule="auto"/>
              <w:rPr>
                <w:color w:val="auto"/>
              </w:rPr>
            </w:pPr>
            <w:r w:rsidRPr="008A4D53">
              <w:rPr>
                <w:color w:val="auto"/>
              </w:rPr>
              <w:t xml:space="preserve">0.11 </w:t>
            </w:r>
          </w:p>
          <w:p w:rsidR="008E4A61" w:rsidRPr="008A4D53" w:rsidRDefault="008E4A61" w:rsidP="002A6BC4">
            <w:pPr>
              <w:pStyle w:val="afc"/>
              <w:wordWrap/>
              <w:spacing w:line="276" w:lineRule="auto"/>
              <w:rPr>
                <w:color w:val="auto"/>
              </w:rPr>
            </w:pPr>
            <w:r w:rsidRPr="008A4D53">
              <w:rPr>
                <w:color w:val="auto"/>
              </w:rPr>
              <w:t xml:space="preserve">0.15 </w:t>
            </w:r>
          </w:p>
          <w:p w:rsidR="008E4A61" w:rsidRPr="008A4D53" w:rsidRDefault="008E4A61" w:rsidP="002A6BC4">
            <w:pPr>
              <w:pStyle w:val="afc"/>
              <w:wordWrap/>
              <w:spacing w:line="276" w:lineRule="auto"/>
              <w:rPr>
                <w:color w:val="auto"/>
              </w:rPr>
            </w:pPr>
            <w:r w:rsidRPr="008A4D53">
              <w:rPr>
                <w:color w:val="auto"/>
              </w:rPr>
              <w:t xml:space="preserve">0.13 </w:t>
            </w:r>
          </w:p>
          <w:p w:rsidR="008E4A61" w:rsidRPr="008A4D53" w:rsidRDefault="008E4A61" w:rsidP="002A6BC4">
            <w:pPr>
              <w:pStyle w:val="afc"/>
              <w:wordWrap/>
              <w:spacing w:line="276" w:lineRule="auto"/>
              <w:rPr>
                <w:color w:val="auto"/>
              </w:rPr>
            </w:pPr>
            <w:r w:rsidRPr="008A4D53">
              <w:rPr>
                <w:color w:val="auto"/>
              </w:rPr>
              <w:t xml:space="preserve">0.35 </w:t>
            </w:r>
          </w:p>
          <w:p w:rsidR="008E4A61" w:rsidRPr="008A4D53" w:rsidRDefault="008E4A61" w:rsidP="002A6BC4">
            <w:pPr>
              <w:pStyle w:val="afc"/>
              <w:wordWrap/>
              <w:spacing w:line="276" w:lineRule="auto"/>
              <w:rPr>
                <w:color w:val="auto"/>
              </w:rPr>
            </w:pPr>
            <w:r w:rsidRPr="008A4D53">
              <w:rPr>
                <w:color w:val="auto"/>
              </w:rPr>
              <w:t xml:space="preserve">0.08 </w:t>
            </w:r>
          </w:p>
          <w:p w:rsidR="008E4A61" w:rsidRPr="008A4D53" w:rsidRDefault="008E4A61" w:rsidP="002A6BC4">
            <w:pPr>
              <w:pStyle w:val="afc"/>
              <w:wordWrap/>
              <w:spacing w:line="276" w:lineRule="auto"/>
              <w:rPr>
                <w:b/>
                <w:i/>
                <w:color w:val="0070C0"/>
              </w:rPr>
            </w:pPr>
            <w:r w:rsidRPr="008A4D53">
              <w:rPr>
                <w:b/>
                <w:i/>
                <w:color w:val="0070C0"/>
              </w:rPr>
              <w:t xml:space="preserve">1.27 </w:t>
            </w:r>
          </w:p>
          <w:p w:rsidR="008E4A61" w:rsidRPr="008A4D53" w:rsidRDefault="008E4A61" w:rsidP="002A6BC4">
            <w:pPr>
              <w:pStyle w:val="afc"/>
              <w:wordWrap/>
              <w:spacing w:line="276" w:lineRule="auto"/>
              <w:rPr>
                <w:color w:val="auto"/>
              </w:rPr>
            </w:pPr>
            <w:r w:rsidRPr="008A4D53">
              <w:rPr>
                <w:color w:val="auto"/>
              </w:rPr>
              <w:t xml:space="preserve">0.59 </w:t>
            </w:r>
          </w:p>
          <w:p w:rsidR="008E4A61" w:rsidRPr="008A4D53" w:rsidRDefault="008E4A61" w:rsidP="002A6BC4">
            <w:pPr>
              <w:pStyle w:val="afc"/>
              <w:spacing w:line="276" w:lineRule="auto"/>
              <w:rPr>
                <w:color w:val="auto"/>
              </w:rPr>
            </w:pPr>
            <w:r w:rsidRPr="008A4D53">
              <w:rPr>
                <w:color w:val="auto"/>
              </w:rPr>
              <w:t>0.40</w:t>
            </w:r>
          </w:p>
        </w:tc>
        <w:tc>
          <w:tcPr>
            <w:tcW w:w="589"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0.07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0.06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0.05 </w:t>
            </w:r>
          </w:p>
          <w:p w:rsidR="008E4A61" w:rsidRPr="008A4D53" w:rsidRDefault="008E4A61" w:rsidP="002A6BC4">
            <w:pPr>
              <w:pStyle w:val="afc"/>
              <w:wordWrap/>
              <w:spacing w:line="276" w:lineRule="auto"/>
              <w:rPr>
                <w:color w:val="auto"/>
              </w:rPr>
            </w:pPr>
            <w:r w:rsidRPr="008A4D53">
              <w:rPr>
                <w:color w:val="auto"/>
              </w:rPr>
              <w:t xml:space="preserve">0.07 </w:t>
            </w:r>
          </w:p>
          <w:p w:rsidR="008E4A61" w:rsidRPr="008A4D53" w:rsidRDefault="008E4A61" w:rsidP="002A6BC4">
            <w:pPr>
              <w:pStyle w:val="afc"/>
              <w:wordWrap/>
              <w:spacing w:line="276" w:lineRule="auto"/>
              <w:rPr>
                <w:color w:val="auto"/>
              </w:rPr>
            </w:pPr>
            <w:r w:rsidRPr="008A4D53">
              <w:rPr>
                <w:color w:val="auto"/>
              </w:rPr>
              <w:t xml:space="preserve">0.16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spacing w:line="276" w:lineRule="auto"/>
              <w:rPr>
                <w:color w:val="auto"/>
              </w:rPr>
            </w:pPr>
            <w:r w:rsidRPr="008A4D53">
              <w:rPr>
                <w:color w:val="auto"/>
              </w:rPr>
              <w:t>0.05</w:t>
            </w:r>
          </w:p>
        </w:tc>
        <w:tc>
          <w:tcPr>
            <w:tcW w:w="1110"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0.02 </w:t>
            </w:r>
          </w:p>
          <w:p w:rsidR="008E4A61" w:rsidRPr="008A4D53" w:rsidRDefault="008E4A61" w:rsidP="002A6BC4">
            <w:pPr>
              <w:pStyle w:val="afc"/>
              <w:wordWrap/>
              <w:spacing w:line="276" w:lineRule="auto"/>
              <w:rPr>
                <w:color w:val="auto"/>
              </w:rPr>
            </w:pPr>
            <w:r w:rsidRPr="008A4D53">
              <w:rPr>
                <w:color w:val="auto"/>
              </w:rPr>
              <w:t xml:space="preserve">0.03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0.34 </w:t>
            </w:r>
          </w:p>
          <w:p w:rsidR="008E4A61" w:rsidRPr="008A4D53" w:rsidRDefault="008E4A61" w:rsidP="002A6BC4">
            <w:pPr>
              <w:pStyle w:val="afc"/>
              <w:wordWrap/>
              <w:spacing w:line="276" w:lineRule="auto"/>
              <w:rPr>
                <w:color w:val="auto"/>
              </w:rPr>
            </w:pPr>
            <w:r w:rsidRPr="008A4D53">
              <w:rPr>
                <w:color w:val="auto"/>
              </w:rPr>
              <w:t xml:space="preserve">0.15 </w:t>
            </w:r>
          </w:p>
          <w:p w:rsidR="008E4A61" w:rsidRPr="008A4D53" w:rsidRDefault="008E4A61" w:rsidP="002A6BC4">
            <w:pPr>
              <w:pStyle w:val="afc"/>
              <w:wordWrap/>
              <w:spacing w:line="276" w:lineRule="auto"/>
              <w:rPr>
                <w:color w:val="auto"/>
              </w:rPr>
            </w:pPr>
            <w:r w:rsidRPr="008A4D53">
              <w:rPr>
                <w:color w:val="auto"/>
              </w:rPr>
              <w:t xml:space="preserve">0.18 </w:t>
            </w:r>
          </w:p>
          <w:p w:rsidR="008E4A61" w:rsidRPr="008A4D53" w:rsidRDefault="008E4A61" w:rsidP="002A6BC4">
            <w:pPr>
              <w:pStyle w:val="afc"/>
              <w:wordWrap/>
              <w:spacing w:line="276" w:lineRule="auto"/>
              <w:rPr>
                <w:color w:val="auto"/>
              </w:rPr>
            </w:pPr>
            <w:r w:rsidRPr="008A4D53">
              <w:rPr>
                <w:color w:val="auto"/>
              </w:rPr>
              <w:t xml:space="preserve">0.06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wordWrap/>
              <w:spacing w:line="276" w:lineRule="auto"/>
              <w:rPr>
                <w:color w:val="auto"/>
              </w:rPr>
            </w:pPr>
            <w:r w:rsidRPr="008A4D53">
              <w:rPr>
                <w:color w:val="auto"/>
              </w:rPr>
              <w:t xml:space="preserve">0.00 </w:t>
            </w:r>
          </w:p>
          <w:p w:rsidR="008E4A61" w:rsidRPr="008A4D53" w:rsidRDefault="008E4A61" w:rsidP="002A6BC4">
            <w:pPr>
              <w:pStyle w:val="afc"/>
              <w:wordWrap/>
              <w:spacing w:line="276" w:lineRule="auto"/>
              <w:rPr>
                <w:color w:val="auto"/>
              </w:rPr>
            </w:pPr>
            <w:r w:rsidRPr="008A4D53">
              <w:rPr>
                <w:color w:val="auto"/>
              </w:rPr>
              <w:t xml:space="preserve">0.04 </w:t>
            </w:r>
          </w:p>
          <w:p w:rsidR="008E4A61" w:rsidRPr="008A4D53" w:rsidRDefault="008E4A61" w:rsidP="002A6BC4">
            <w:pPr>
              <w:pStyle w:val="afc"/>
              <w:wordWrap/>
              <w:spacing w:line="276" w:lineRule="auto"/>
              <w:rPr>
                <w:color w:val="auto"/>
              </w:rPr>
            </w:pPr>
            <w:r w:rsidRPr="008A4D53">
              <w:rPr>
                <w:color w:val="auto"/>
              </w:rPr>
              <w:t xml:space="preserve">0.01 </w:t>
            </w:r>
          </w:p>
          <w:p w:rsidR="008E4A61" w:rsidRPr="008A4D53" w:rsidRDefault="008E4A61" w:rsidP="002A6BC4">
            <w:pPr>
              <w:pStyle w:val="afc"/>
              <w:spacing w:line="276" w:lineRule="auto"/>
              <w:rPr>
                <w:color w:val="auto"/>
              </w:rPr>
            </w:pPr>
            <w:r w:rsidRPr="008A4D53">
              <w:rPr>
                <w:color w:val="auto"/>
              </w:rPr>
              <w:t>0.02</w:t>
            </w:r>
          </w:p>
        </w:tc>
      </w:tr>
      <w:tr w:rsidR="008E4A61" w:rsidRPr="008A4D53" w:rsidTr="002A6BC4">
        <w:trPr>
          <w:cantSplit/>
          <w:trHeight w:val="372"/>
        </w:trPr>
        <w:tc>
          <w:tcPr>
            <w:tcW w:w="777" w:type="dxa"/>
            <w:tcBorders>
              <w:top w:val="single" w:sz="6" w:space="0" w:color="auto"/>
              <w:right w:val="single" w:sz="6" w:space="0" w:color="auto"/>
            </w:tcBorders>
          </w:tcPr>
          <w:p w:rsidR="008E4A61" w:rsidRPr="008A4D53" w:rsidRDefault="008E4A61" w:rsidP="002A6BC4">
            <w:pPr>
              <w:pStyle w:val="afc"/>
              <w:wordWrap/>
              <w:spacing w:line="276" w:lineRule="auto"/>
              <w:rPr>
                <w:color w:val="auto"/>
                <w:sz w:val="18"/>
                <w:szCs w:val="18"/>
              </w:rPr>
            </w:pPr>
            <w:r w:rsidRPr="008A4D53">
              <w:rPr>
                <w:color w:val="auto"/>
                <w:sz w:val="18"/>
                <w:szCs w:val="18"/>
              </w:rPr>
              <w:t>Standard</w:t>
            </w:r>
          </w:p>
          <w:p w:rsidR="008E4A61" w:rsidRPr="008A4D53" w:rsidRDefault="008E4A61" w:rsidP="002A6BC4">
            <w:pPr>
              <w:pStyle w:val="afc"/>
              <w:wordWrap/>
              <w:spacing w:line="276" w:lineRule="auto"/>
              <w:rPr>
                <w:color w:val="auto"/>
                <w:sz w:val="18"/>
                <w:szCs w:val="18"/>
              </w:rPr>
            </w:pPr>
            <w:r w:rsidRPr="008A4D53">
              <w:rPr>
                <w:color w:val="auto"/>
                <w:sz w:val="18"/>
                <w:szCs w:val="18"/>
              </w:rPr>
              <w:t>Deviation</w:t>
            </w:r>
          </w:p>
        </w:tc>
        <w:tc>
          <w:tcPr>
            <w:tcW w:w="589" w:type="dxa"/>
            <w:tcBorders>
              <w:top w:val="single" w:sz="6" w:space="0" w:color="auto"/>
              <w:left w:val="single" w:sz="6" w:space="0" w:color="auto"/>
            </w:tcBorders>
            <w:vAlign w:val="center"/>
          </w:tcPr>
          <w:p w:rsidR="008E4A61" w:rsidRPr="008A4D53" w:rsidRDefault="008E4A61" w:rsidP="007A0494">
            <w:pPr>
              <w:pStyle w:val="afc"/>
              <w:wordWrap/>
              <w:spacing w:line="276" w:lineRule="auto"/>
              <w:rPr>
                <w:rFonts w:eastAsia="SimSun"/>
                <w:color w:val="auto"/>
                <w:lang w:eastAsia="zh-CN"/>
              </w:rPr>
            </w:pPr>
            <w:r w:rsidRPr="008A4D53">
              <w:rPr>
                <w:color w:val="auto"/>
              </w:rPr>
              <w:t>0.</w:t>
            </w:r>
            <w:r w:rsidR="007A0494">
              <w:rPr>
                <w:rFonts w:eastAsia="맑은 고딕" w:hint="eastAsia"/>
                <w:color w:val="auto"/>
              </w:rPr>
              <w:t>81</w:t>
            </w:r>
          </w:p>
        </w:tc>
        <w:tc>
          <w:tcPr>
            <w:tcW w:w="588" w:type="dxa"/>
            <w:tcBorders>
              <w:top w:val="single" w:sz="6" w:space="0" w:color="auto"/>
            </w:tcBorders>
            <w:vAlign w:val="center"/>
          </w:tcPr>
          <w:p w:rsidR="008E4A61" w:rsidRPr="008A4D53" w:rsidRDefault="008E4A61" w:rsidP="002A6BC4">
            <w:pPr>
              <w:pStyle w:val="afc"/>
              <w:wordWrap/>
              <w:spacing w:line="276" w:lineRule="auto"/>
              <w:rPr>
                <w:rFonts w:eastAsia="SimSun"/>
                <w:color w:val="auto"/>
                <w:lang w:eastAsia="zh-CN"/>
              </w:rPr>
            </w:pPr>
            <w:r w:rsidRPr="008A4D53">
              <w:rPr>
                <w:color w:val="auto"/>
              </w:rPr>
              <w:t>0.</w:t>
            </w:r>
            <w:r w:rsidRPr="008A4D53">
              <w:rPr>
                <w:rFonts w:eastAsia="SimSun"/>
                <w:color w:val="auto"/>
                <w:lang w:eastAsia="zh-CN"/>
              </w:rPr>
              <w:t>87</w:t>
            </w:r>
          </w:p>
        </w:tc>
        <w:tc>
          <w:tcPr>
            <w:tcW w:w="761" w:type="dxa"/>
            <w:tcBorders>
              <w:top w:val="single" w:sz="6" w:space="0" w:color="auto"/>
            </w:tcBorders>
            <w:vAlign w:val="center"/>
          </w:tcPr>
          <w:p w:rsidR="008E4A61" w:rsidRPr="008A4D53" w:rsidRDefault="008E4A61" w:rsidP="002A6BC4">
            <w:pPr>
              <w:pStyle w:val="afc"/>
              <w:wordWrap/>
              <w:spacing w:line="276" w:lineRule="auto"/>
              <w:rPr>
                <w:color w:val="auto"/>
              </w:rPr>
            </w:pPr>
          </w:p>
        </w:tc>
        <w:tc>
          <w:tcPr>
            <w:tcW w:w="653"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∑=1</w:t>
            </w:r>
          </w:p>
        </w:tc>
        <w:tc>
          <w:tcPr>
            <w:tcW w:w="977" w:type="dxa"/>
            <w:tcBorders>
              <w:top w:val="single" w:sz="6" w:space="0" w:color="auto"/>
              <w:right w:val="single" w:sz="6" w:space="0" w:color="auto"/>
            </w:tcBorders>
            <w:vAlign w:val="center"/>
          </w:tcPr>
          <w:p w:rsidR="008E4A61" w:rsidRPr="008A4D53" w:rsidRDefault="008E4A61" w:rsidP="002A6BC4">
            <w:pPr>
              <w:pStyle w:val="afc"/>
              <w:wordWrap/>
              <w:spacing w:line="276" w:lineRule="auto"/>
              <w:rPr>
                <w:rFonts w:eastAsia="SimSun"/>
                <w:color w:val="auto"/>
                <w:lang w:eastAsia="zh-CN"/>
              </w:rPr>
            </w:pPr>
            <w:r w:rsidRPr="008A4D53">
              <w:rPr>
                <w:color w:val="auto"/>
              </w:rPr>
              <w:t xml:space="preserve"> ∑=1.0</w:t>
            </w:r>
            <w:r w:rsidRPr="008A4D53">
              <w:rPr>
                <w:rFonts w:eastAsia="SimSun"/>
                <w:color w:val="auto"/>
                <w:lang w:eastAsia="zh-CN"/>
              </w:rPr>
              <w:t>8</w:t>
            </w:r>
          </w:p>
        </w:tc>
        <w:tc>
          <w:tcPr>
            <w:tcW w:w="589" w:type="dxa"/>
            <w:tcBorders>
              <w:top w:val="single" w:sz="6" w:space="0" w:color="auto"/>
              <w:left w:val="single" w:sz="6" w:space="0" w:color="auto"/>
            </w:tcBorders>
            <w:vAlign w:val="center"/>
          </w:tcPr>
          <w:p w:rsidR="008E4A61" w:rsidRPr="007A0494" w:rsidRDefault="008E4A61" w:rsidP="007A0494">
            <w:pPr>
              <w:pStyle w:val="afc"/>
              <w:wordWrap/>
              <w:spacing w:line="276" w:lineRule="auto"/>
              <w:rPr>
                <w:rFonts w:eastAsia="맑은 고딕" w:hint="eastAsia"/>
                <w:color w:val="auto"/>
              </w:rPr>
            </w:pPr>
            <w:r w:rsidRPr="008A4D53">
              <w:rPr>
                <w:color w:val="auto"/>
              </w:rPr>
              <w:t>0.</w:t>
            </w:r>
            <w:r w:rsidR="007A0494">
              <w:rPr>
                <w:rFonts w:eastAsia="맑은 고딕" w:hint="eastAsia"/>
                <w:color w:val="auto"/>
              </w:rPr>
              <w:t>90</w:t>
            </w:r>
          </w:p>
        </w:tc>
        <w:tc>
          <w:tcPr>
            <w:tcW w:w="589" w:type="dxa"/>
            <w:tcBorders>
              <w:top w:val="single" w:sz="6" w:space="0" w:color="auto"/>
            </w:tcBorders>
            <w:vAlign w:val="center"/>
          </w:tcPr>
          <w:p w:rsidR="008E4A61" w:rsidRPr="008A4D53" w:rsidRDefault="008E4A61" w:rsidP="002A6BC4">
            <w:pPr>
              <w:pStyle w:val="afc"/>
              <w:wordWrap/>
              <w:spacing w:line="276" w:lineRule="auto"/>
              <w:rPr>
                <w:rFonts w:eastAsia="SimSun"/>
                <w:color w:val="auto"/>
                <w:lang w:eastAsia="zh-CN"/>
              </w:rPr>
            </w:pPr>
            <w:r w:rsidRPr="008A4D53">
              <w:rPr>
                <w:color w:val="auto"/>
              </w:rPr>
              <w:t>0.</w:t>
            </w:r>
            <w:r w:rsidRPr="008A4D53">
              <w:rPr>
                <w:rFonts w:eastAsia="SimSun"/>
                <w:color w:val="auto"/>
                <w:lang w:eastAsia="zh-CN"/>
              </w:rPr>
              <w:t>89</w:t>
            </w:r>
          </w:p>
        </w:tc>
        <w:tc>
          <w:tcPr>
            <w:tcW w:w="760" w:type="dxa"/>
            <w:tcBorders>
              <w:top w:val="single" w:sz="6" w:space="0" w:color="auto"/>
            </w:tcBorders>
            <w:vAlign w:val="center"/>
          </w:tcPr>
          <w:p w:rsidR="008E4A61" w:rsidRPr="008A4D53" w:rsidRDefault="008E4A61" w:rsidP="002A6BC4">
            <w:pPr>
              <w:pStyle w:val="afc"/>
              <w:wordWrap/>
              <w:spacing w:line="276" w:lineRule="auto"/>
              <w:rPr>
                <w:color w:val="auto"/>
              </w:rPr>
            </w:pPr>
          </w:p>
        </w:tc>
        <w:tc>
          <w:tcPr>
            <w:tcW w:w="589" w:type="dxa"/>
            <w:tcBorders>
              <w:top w:val="single" w:sz="6" w:space="0" w:color="auto"/>
            </w:tcBorders>
            <w:vAlign w:val="center"/>
          </w:tcPr>
          <w:p w:rsidR="008E4A61" w:rsidRPr="008A4D53" w:rsidRDefault="008E4A61" w:rsidP="002A6BC4">
            <w:pPr>
              <w:pStyle w:val="afc"/>
              <w:wordWrap/>
              <w:spacing w:line="276" w:lineRule="auto"/>
              <w:rPr>
                <w:color w:val="auto"/>
              </w:rPr>
            </w:pPr>
            <w:r w:rsidRPr="008A4D53">
              <w:rPr>
                <w:color w:val="auto"/>
              </w:rPr>
              <w:t>∑=1</w:t>
            </w:r>
          </w:p>
        </w:tc>
        <w:tc>
          <w:tcPr>
            <w:tcW w:w="1110" w:type="dxa"/>
            <w:tcBorders>
              <w:top w:val="single" w:sz="6" w:space="0" w:color="auto"/>
            </w:tcBorders>
            <w:vAlign w:val="center"/>
          </w:tcPr>
          <w:p w:rsidR="008E4A61" w:rsidRPr="008A4D53" w:rsidRDefault="008E4A61" w:rsidP="002A6BC4">
            <w:pPr>
              <w:pStyle w:val="afc"/>
              <w:wordWrap/>
              <w:spacing w:line="276" w:lineRule="auto"/>
              <w:rPr>
                <w:rFonts w:eastAsia="맑은 고딕"/>
                <w:color w:val="auto"/>
              </w:rPr>
            </w:pPr>
            <w:r w:rsidRPr="008A4D53">
              <w:rPr>
                <w:color w:val="auto"/>
              </w:rPr>
              <w:t xml:space="preserve"> ∑=1.</w:t>
            </w:r>
            <w:r w:rsidRPr="008A4D53">
              <w:rPr>
                <w:rFonts w:eastAsia="맑은 고딕"/>
                <w:color w:val="auto"/>
              </w:rPr>
              <w:t>10</w:t>
            </w:r>
          </w:p>
        </w:tc>
      </w:tr>
      <w:tr w:rsidR="008E4A61" w:rsidRPr="008A4D53" w:rsidTr="002A6BC4">
        <w:trPr>
          <w:cantSplit/>
          <w:trHeight w:val="45"/>
        </w:trPr>
        <w:tc>
          <w:tcPr>
            <w:tcW w:w="777" w:type="dxa"/>
            <w:tcBorders>
              <w:top w:val="single" w:sz="6" w:space="0" w:color="auto"/>
              <w:bottom w:val="double" w:sz="6" w:space="0" w:color="auto"/>
              <w:right w:val="single" w:sz="6" w:space="0" w:color="auto"/>
            </w:tcBorders>
          </w:tcPr>
          <w:p w:rsidR="008E4A61" w:rsidRPr="008A4D53" w:rsidRDefault="008E4A61" w:rsidP="002A6BC4">
            <w:pPr>
              <w:pStyle w:val="afc"/>
              <w:wordWrap/>
              <w:spacing w:line="276" w:lineRule="auto"/>
              <w:rPr>
                <w:color w:val="auto"/>
                <w:sz w:val="18"/>
                <w:szCs w:val="18"/>
              </w:rPr>
            </w:pPr>
            <w:r w:rsidRPr="008A4D53">
              <w:rPr>
                <w:color w:val="auto"/>
                <w:sz w:val="18"/>
                <w:szCs w:val="18"/>
              </w:rPr>
              <w:t>Covar. &amp;</w:t>
            </w:r>
          </w:p>
          <w:p w:rsidR="008E4A61" w:rsidRPr="008A4D53" w:rsidRDefault="008E4A61" w:rsidP="002A6BC4">
            <w:pPr>
              <w:pStyle w:val="afc"/>
              <w:wordWrap/>
              <w:spacing w:line="276" w:lineRule="auto"/>
              <w:rPr>
                <w:color w:val="auto"/>
                <w:sz w:val="18"/>
                <w:szCs w:val="18"/>
              </w:rPr>
            </w:pPr>
            <w:r w:rsidRPr="008A4D53">
              <w:rPr>
                <w:color w:val="auto"/>
                <w:sz w:val="18"/>
                <w:szCs w:val="18"/>
              </w:rPr>
              <w:t>Corr.</w:t>
            </w:r>
          </w:p>
          <w:p w:rsidR="008E4A61" w:rsidRPr="008A4D53" w:rsidRDefault="008E4A61" w:rsidP="002A6BC4">
            <w:pPr>
              <w:pStyle w:val="afc"/>
              <w:wordWrap/>
              <w:spacing w:line="276" w:lineRule="auto"/>
              <w:rPr>
                <w:color w:val="auto"/>
                <w:sz w:val="18"/>
                <w:szCs w:val="18"/>
              </w:rPr>
            </w:pPr>
            <w:r w:rsidRPr="008A4D53">
              <w:rPr>
                <w:color w:val="auto"/>
                <w:sz w:val="18"/>
                <w:szCs w:val="18"/>
              </w:rPr>
              <w:t>Coeff.</w:t>
            </w:r>
          </w:p>
        </w:tc>
        <w:tc>
          <w:tcPr>
            <w:tcW w:w="3568" w:type="dxa"/>
            <w:gridSpan w:val="5"/>
            <w:tcBorders>
              <w:top w:val="single" w:sz="6" w:space="0" w:color="auto"/>
              <w:left w:val="single" w:sz="6" w:space="0" w:color="auto"/>
              <w:bottom w:val="double" w:sz="6" w:space="0" w:color="auto"/>
            </w:tcBorders>
            <w:vAlign w:val="center"/>
          </w:tcPr>
          <w:p w:rsidR="008E4A61" w:rsidRPr="008A4D53" w:rsidRDefault="008E4A61" w:rsidP="002A6BC4">
            <w:pPr>
              <w:pStyle w:val="afc"/>
              <w:wordWrap/>
              <w:spacing w:line="276" w:lineRule="auto"/>
              <w:rPr>
                <w:color w:val="auto"/>
              </w:rPr>
            </w:pPr>
            <w:r w:rsidRPr="008A4D53">
              <w:rPr>
                <w:color w:val="auto"/>
              </w:rPr>
              <w:t xml:space="preserve">   </w:t>
            </w:r>
            <w:r w:rsidRPr="008A4D53">
              <w:rPr>
                <w:i/>
                <w:color w:val="auto"/>
              </w:rPr>
              <w:t>COV</w:t>
            </w:r>
            <w:r w:rsidRPr="008A4D53">
              <w:rPr>
                <w:color w:val="auto"/>
              </w:rPr>
              <w:t xml:space="preserve"> (</w:t>
            </w:r>
            <w:r w:rsidRPr="008A4D53">
              <w:rPr>
                <w:i/>
                <w:color w:val="auto"/>
              </w:rPr>
              <w:t>S</w:t>
            </w:r>
            <w:r w:rsidRPr="008A4D53">
              <w:rPr>
                <w:i/>
                <w:color w:val="auto"/>
                <w:position w:val="-4"/>
              </w:rPr>
              <w:t xml:space="preserve">K </w:t>
            </w:r>
            <w:r w:rsidRPr="008A4D53">
              <w:rPr>
                <w:i/>
                <w:color w:val="auto"/>
              </w:rPr>
              <w:t>, R</w:t>
            </w:r>
            <w:r w:rsidRPr="008A4D53">
              <w:rPr>
                <w:i/>
                <w:color w:val="auto"/>
                <w:position w:val="-4"/>
              </w:rPr>
              <w:t>U</w:t>
            </w:r>
            <w:r w:rsidRPr="008A4D53">
              <w:rPr>
                <w:color w:val="auto"/>
              </w:rPr>
              <w:t xml:space="preserve">)        </w:t>
            </w:r>
            <w:r w:rsidRPr="008A4D53">
              <w:rPr>
                <w:i/>
                <w:color w:val="auto"/>
              </w:rPr>
              <w:t xml:space="preserve"> r</w:t>
            </w:r>
            <w:r w:rsidRPr="008A4D53">
              <w:rPr>
                <w:i/>
                <w:color w:val="auto"/>
                <w:vertAlign w:val="subscript"/>
              </w:rPr>
              <w:t>KU</w:t>
            </w:r>
          </w:p>
          <w:p w:rsidR="008E4A61" w:rsidRPr="008A4D53" w:rsidRDefault="008E4A61" w:rsidP="002A6BC4">
            <w:pPr>
              <w:pStyle w:val="afc"/>
              <w:wordWrap/>
              <w:spacing w:line="276" w:lineRule="auto"/>
              <w:rPr>
                <w:rFonts w:eastAsia="SimSun"/>
                <w:color w:val="auto"/>
                <w:lang w:eastAsia="zh-CN"/>
              </w:rPr>
            </w:pPr>
            <w:r w:rsidRPr="008A4D53">
              <w:rPr>
                <w:color w:val="auto"/>
              </w:rPr>
              <w:t xml:space="preserve">       0.0</w:t>
            </w:r>
            <w:r w:rsidRPr="008A4D53">
              <w:rPr>
                <w:rFonts w:eastAsia="SimSun"/>
                <w:color w:val="auto"/>
                <w:lang w:eastAsia="zh-CN"/>
              </w:rPr>
              <w:t>8</w:t>
            </w:r>
            <w:r w:rsidRPr="008A4D53">
              <w:rPr>
                <w:color w:val="auto"/>
              </w:rPr>
              <w:t xml:space="preserve">               0.</w:t>
            </w:r>
            <w:r w:rsidRPr="008A4D53">
              <w:rPr>
                <w:rFonts w:eastAsia="SimSun"/>
                <w:color w:val="auto"/>
                <w:lang w:eastAsia="zh-CN"/>
              </w:rPr>
              <w:t>33</w:t>
            </w:r>
          </w:p>
        </w:tc>
        <w:tc>
          <w:tcPr>
            <w:tcW w:w="3637" w:type="dxa"/>
            <w:gridSpan w:val="5"/>
            <w:tcBorders>
              <w:top w:val="single" w:sz="6" w:space="0" w:color="auto"/>
              <w:left w:val="single" w:sz="6" w:space="0" w:color="auto"/>
              <w:bottom w:val="double" w:sz="6" w:space="0" w:color="auto"/>
            </w:tcBorders>
            <w:vAlign w:val="center"/>
          </w:tcPr>
          <w:p w:rsidR="008E4A61" w:rsidRPr="008A4D53" w:rsidRDefault="008E4A61" w:rsidP="002A6BC4">
            <w:pPr>
              <w:pStyle w:val="afc"/>
              <w:wordWrap/>
              <w:spacing w:line="276" w:lineRule="auto"/>
              <w:rPr>
                <w:color w:val="auto"/>
              </w:rPr>
            </w:pPr>
            <w:r w:rsidRPr="008A4D53">
              <w:rPr>
                <w:i/>
                <w:color w:val="auto"/>
              </w:rPr>
              <w:t>COV</w:t>
            </w:r>
            <w:r w:rsidRPr="008A4D53">
              <w:rPr>
                <w:color w:val="auto"/>
              </w:rPr>
              <w:t xml:space="preserve"> (</w:t>
            </w:r>
            <w:r w:rsidRPr="008A4D53">
              <w:rPr>
                <w:i/>
                <w:color w:val="auto"/>
              </w:rPr>
              <w:t>S</w:t>
            </w:r>
            <w:r w:rsidRPr="008A4D53">
              <w:rPr>
                <w:i/>
                <w:color w:val="auto"/>
                <w:position w:val="-4"/>
              </w:rPr>
              <w:t xml:space="preserve">K </w:t>
            </w:r>
            <w:r w:rsidRPr="008A4D53">
              <w:rPr>
                <w:i/>
                <w:color w:val="auto"/>
              </w:rPr>
              <w:t>, R</w:t>
            </w:r>
            <w:r w:rsidRPr="008A4D53">
              <w:rPr>
                <w:i/>
                <w:color w:val="auto"/>
                <w:position w:val="-4"/>
              </w:rPr>
              <w:t>U</w:t>
            </w:r>
            <w:r w:rsidRPr="008A4D53">
              <w:rPr>
                <w:color w:val="auto"/>
              </w:rPr>
              <w:t xml:space="preserve">)     </w:t>
            </w:r>
            <w:r w:rsidRPr="008A4D53">
              <w:rPr>
                <w:i/>
                <w:color w:val="auto"/>
              </w:rPr>
              <w:t>r</w:t>
            </w:r>
            <w:r w:rsidRPr="008A4D53">
              <w:rPr>
                <w:i/>
                <w:color w:val="auto"/>
                <w:vertAlign w:val="subscript"/>
              </w:rPr>
              <w:t>KU</w:t>
            </w:r>
          </w:p>
          <w:p w:rsidR="008E4A61" w:rsidRPr="008A4D53" w:rsidRDefault="008E4A61" w:rsidP="002A6BC4">
            <w:pPr>
              <w:pStyle w:val="afc"/>
              <w:wordWrap/>
              <w:spacing w:line="276" w:lineRule="auto"/>
              <w:rPr>
                <w:rFonts w:eastAsia="SimSun"/>
                <w:color w:val="auto"/>
                <w:lang w:eastAsia="zh-CN"/>
              </w:rPr>
            </w:pPr>
            <w:r w:rsidRPr="008A4D53">
              <w:rPr>
                <w:rFonts w:eastAsia="맑은 고딕"/>
                <w:color w:val="auto"/>
              </w:rPr>
              <w:t xml:space="preserve">   </w:t>
            </w:r>
            <w:r w:rsidRPr="008A4D53">
              <w:rPr>
                <w:color w:val="auto"/>
              </w:rPr>
              <w:t xml:space="preserve">  0.1</w:t>
            </w:r>
            <w:r w:rsidRPr="008A4D53">
              <w:rPr>
                <w:rFonts w:eastAsia="맑은 고딕"/>
                <w:color w:val="auto"/>
              </w:rPr>
              <w:t>0</w:t>
            </w:r>
            <w:r w:rsidRPr="008A4D53">
              <w:rPr>
                <w:color w:val="auto"/>
              </w:rPr>
              <w:t xml:space="preserve">           0.</w:t>
            </w:r>
            <w:r w:rsidRPr="008A4D53">
              <w:rPr>
                <w:rFonts w:eastAsia="맑은 고딕"/>
                <w:color w:val="auto"/>
              </w:rPr>
              <w:t>3</w:t>
            </w:r>
            <w:r w:rsidRPr="008A4D53">
              <w:rPr>
                <w:rFonts w:eastAsia="SimSun"/>
                <w:color w:val="auto"/>
                <w:lang w:eastAsia="zh-CN"/>
              </w:rPr>
              <w:t>9</w:t>
            </w:r>
          </w:p>
        </w:tc>
      </w:tr>
    </w:tbl>
    <w:p w:rsidR="00133BE0" w:rsidRDefault="00133BE0" w:rsidP="00133BE0">
      <w:pPr>
        <w:pStyle w:val="a5"/>
        <w:ind w:firstLineChars="250" w:firstLine="550"/>
        <w:rPr>
          <w:rFonts w:ascii="Times New Roman"/>
        </w:rPr>
      </w:pPr>
      <w:r>
        <w:rPr>
          <w:rFonts w:ascii="Times New Roman" w:hint="eastAsia"/>
          <w:szCs w:val="22"/>
        </w:rPr>
        <w:t>On top of these products, Korea i</w:t>
      </w:r>
      <w:r w:rsidRPr="009404E5">
        <w:rPr>
          <w:rFonts w:ascii="Times New Roman"/>
          <w:szCs w:val="22"/>
        </w:rPr>
        <w:t xml:space="preserve">n </w:t>
      </w:r>
      <w:r w:rsidR="006B0F79">
        <w:rPr>
          <w:rFonts w:ascii="Times New Roman" w:hint="eastAsia"/>
          <w:szCs w:val="22"/>
        </w:rPr>
        <w:t>200</w:t>
      </w:r>
      <w:r w:rsidR="000D3DF9">
        <w:rPr>
          <w:rFonts w:ascii="Times New Roman" w:hint="eastAsia"/>
          <w:szCs w:val="22"/>
        </w:rPr>
        <w:t>3</w:t>
      </w:r>
      <w:r w:rsidRPr="009404E5">
        <w:rPr>
          <w:rFonts w:ascii="Times New Roman"/>
          <w:szCs w:val="22"/>
        </w:rPr>
        <w:t xml:space="preserve"> </w:t>
      </w:r>
      <w:r>
        <w:rPr>
          <w:rFonts w:ascii="Times New Roman" w:hint="eastAsia"/>
          <w:szCs w:val="22"/>
        </w:rPr>
        <w:t xml:space="preserve">used to </w:t>
      </w:r>
      <w:r w:rsidRPr="009404E5">
        <w:rPr>
          <w:rFonts w:ascii="Times New Roman"/>
          <w:szCs w:val="22"/>
        </w:rPr>
        <w:t>ha</w:t>
      </w:r>
      <w:r>
        <w:rPr>
          <w:rFonts w:ascii="Times New Roman" w:hint="eastAsia"/>
          <w:szCs w:val="22"/>
        </w:rPr>
        <w:t>ve</w:t>
      </w:r>
      <w:r w:rsidRPr="009404E5">
        <w:rPr>
          <w:rFonts w:ascii="Times New Roman"/>
          <w:szCs w:val="22"/>
        </w:rPr>
        <w:t xml:space="preserve"> comparative advantage in the </w:t>
      </w:r>
      <w:r w:rsidRPr="009404E5">
        <w:rPr>
          <w:rFonts w:ascii="Times New Roman"/>
          <w:szCs w:val="22"/>
        </w:rPr>
        <w:lastRenderedPageBreak/>
        <w:t xml:space="preserve">production of labor-intensive product, such as </w:t>
      </w:r>
      <w:r w:rsidR="00302615" w:rsidRPr="001F2E2D">
        <w:rPr>
          <w:rFonts w:ascii="Times New Roman"/>
          <w:i/>
          <w:szCs w:val="22"/>
        </w:rPr>
        <w:t>SITC 84</w:t>
      </w:r>
      <w:r w:rsidR="008613EE" w:rsidRPr="008613EE">
        <w:rPr>
          <w:rFonts w:ascii="Times New Roman" w:hint="eastAsia"/>
        </w:rPr>
        <w:t>.</w:t>
      </w:r>
      <w:r w:rsidR="00244CB1">
        <w:rPr>
          <w:rFonts w:ascii="Times New Roman" w:hint="eastAsia"/>
          <w:i/>
        </w:rPr>
        <w:t xml:space="preserve"> </w:t>
      </w:r>
      <w:r>
        <w:rPr>
          <w:rFonts w:ascii="Times New Roman" w:hint="eastAsia"/>
          <w:szCs w:val="22"/>
        </w:rPr>
        <w:t>In 200</w:t>
      </w:r>
      <w:r w:rsidR="000D3DF9">
        <w:rPr>
          <w:rFonts w:ascii="Times New Roman" w:hint="eastAsia"/>
          <w:szCs w:val="22"/>
        </w:rPr>
        <w:t>8</w:t>
      </w:r>
      <w:r>
        <w:rPr>
          <w:rFonts w:ascii="Times New Roman" w:hint="eastAsia"/>
          <w:szCs w:val="22"/>
        </w:rPr>
        <w:t xml:space="preserve"> Korea additionally gains comparative advantage in the production of capital/technology-intensive products, </w:t>
      </w:r>
      <w:r>
        <w:rPr>
          <w:rFonts w:ascii="Times New Roman"/>
        </w:rPr>
        <w:t>such as</w:t>
      </w:r>
      <w:r>
        <w:rPr>
          <w:rFonts w:ascii="Times New Roman"/>
          <w:i/>
        </w:rPr>
        <w:t xml:space="preserve"> </w:t>
      </w:r>
      <w:r w:rsidR="008613EE">
        <w:rPr>
          <w:rFonts w:ascii="Times New Roman" w:hint="eastAsia"/>
          <w:i/>
          <w:szCs w:val="22"/>
        </w:rPr>
        <w:t xml:space="preserve">SITC </w:t>
      </w:r>
      <w:r w:rsidR="00EF5450">
        <w:rPr>
          <w:rFonts w:ascii="Times New Roman" w:hint="eastAsia"/>
          <w:i/>
          <w:szCs w:val="22"/>
        </w:rPr>
        <w:t>6</w:t>
      </w:r>
      <w:r w:rsidR="008613EE">
        <w:rPr>
          <w:rFonts w:ascii="Times New Roman" w:hint="eastAsia"/>
          <w:i/>
          <w:szCs w:val="22"/>
        </w:rPr>
        <w:t xml:space="preserve">7, SITC 73, </w:t>
      </w:r>
      <w:r w:rsidR="008613EE" w:rsidRPr="008613EE">
        <w:rPr>
          <w:rFonts w:ascii="Times New Roman" w:hint="eastAsia"/>
          <w:szCs w:val="22"/>
        </w:rPr>
        <w:t xml:space="preserve">and </w:t>
      </w:r>
      <w:r w:rsidR="00302615">
        <w:rPr>
          <w:rFonts w:ascii="Times New Roman" w:hint="eastAsia"/>
          <w:i/>
        </w:rPr>
        <w:t xml:space="preserve">SITC </w:t>
      </w:r>
      <w:r w:rsidR="00EF5450">
        <w:rPr>
          <w:rFonts w:ascii="Times New Roman" w:hint="eastAsia"/>
          <w:i/>
        </w:rPr>
        <w:t>8</w:t>
      </w:r>
      <w:r w:rsidR="00302615">
        <w:rPr>
          <w:rFonts w:ascii="Times New Roman" w:hint="eastAsia"/>
          <w:i/>
        </w:rPr>
        <w:t>7</w:t>
      </w:r>
      <w:r w:rsidRPr="008613EE">
        <w:rPr>
          <w:rFonts w:ascii="Times New Roman"/>
        </w:rPr>
        <w:t>.</w:t>
      </w:r>
    </w:p>
    <w:p w:rsidR="009F7E3D" w:rsidRDefault="00133BE0" w:rsidP="00133BE0">
      <w:pPr>
        <w:pStyle w:val="ad"/>
        <w:spacing w:line="360" w:lineRule="atLeast"/>
        <w:ind w:left="0" w:right="0" w:firstLineChars="250" w:firstLine="550"/>
        <w:rPr>
          <w:rFonts w:ascii="Times New Roman" w:hint="eastAsia"/>
          <w:sz w:val="22"/>
          <w:szCs w:val="22"/>
        </w:rPr>
      </w:pPr>
      <w:r w:rsidRPr="00095818">
        <w:rPr>
          <w:rFonts w:ascii="Times New Roman"/>
          <w:sz w:val="22"/>
          <w:szCs w:val="22"/>
        </w:rPr>
        <w:t xml:space="preserve">On the other hand, </w:t>
      </w:r>
      <w:r w:rsidRPr="00095818">
        <w:rPr>
          <w:rFonts w:ascii="Times New Roman" w:hint="eastAsia"/>
          <w:sz w:val="22"/>
          <w:szCs w:val="22"/>
        </w:rPr>
        <w:t>the USA</w:t>
      </w:r>
      <w:r w:rsidRPr="00095818">
        <w:rPr>
          <w:rFonts w:ascii="Times New Roman"/>
          <w:sz w:val="22"/>
          <w:szCs w:val="22"/>
        </w:rPr>
        <w:t xml:space="preserve"> has comparative disadvantage in the production of </w:t>
      </w:r>
      <w:r w:rsidR="00D4224F">
        <w:rPr>
          <w:rFonts w:ascii="Times New Roman" w:hint="eastAsia"/>
          <w:sz w:val="22"/>
          <w:szCs w:val="22"/>
        </w:rPr>
        <w:t xml:space="preserve">(a) labor-intensive products, such as </w:t>
      </w:r>
      <w:r w:rsidR="008E2C1D">
        <w:rPr>
          <w:rFonts w:ascii="Times New Roman" w:hint="eastAsia"/>
          <w:i/>
          <w:sz w:val="22"/>
          <w:szCs w:val="22"/>
        </w:rPr>
        <w:t xml:space="preserve">SITC 63, </w:t>
      </w:r>
      <w:r w:rsidR="00D4224F">
        <w:rPr>
          <w:rFonts w:ascii="Times New Roman" w:hint="eastAsia"/>
          <w:sz w:val="22"/>
          <w:szCs w:val="22"/>
        </w:rPr>
        <w:t>and</w:t>
      </w:r>
      <w:r w:rsidR="00D4224F" w:rsidRPr="00420BD5">
        <w:rPr>
          <w:rFonts w:ascii="Times New Roman" w:hint="eastAsia"/>
          <w:i/>
          <w:sz w:val="22"/>
          <w:szCs w:val="22"/>
        </w:rPr>
        <w:t xml:space="preserve"> SITC </w:t>
      </w:r>
      <w:r w:rsidR="008E2C1D">
        <w:rPr>
          <w:rFonts w:ascii="Times New Roman" w:hint="eastAsia"/>
          <w:i/>
          <w:sz w:val="22"/>
          <w:szCs w:val="22"/>
        </w:rPr>
        <w:t>8</w:t>
      </w:r>
      <w:r w:rsidR="00EF5450">
        <w:rPr>
          <w:rFonts w:ascii="Times New Roman" w:hint="eastAsia"/>
          <w:i/>
          <w:sz w:val="22"/>
          <w:szCs w:val="22"/>
        </w:rPr>
        <w:t>2</w:t>
      </w:r>
      <w:r w:rsidR="00D4224F">
        <w:rPr>
          <w:rFonts w:ascii="Times New Roman" w:hint="eastAsia"/>
          <w:i/>
          <w:sz w:val="22"/>
          <w:szCs w:val="22"/>
        </w:rPr>
        <w:t xml:space="preserve"> </w:t>
      </w:r>
      <w:r w:rsidR="00D4224F" w:rsidRPr="00D4224F">
        <w:rPr>
          <w:rFonts w:ascii="Times New Roman" w:hint="eastAsia"/>
          <w:sz w:val="22"/>
          <w:szCs w:val="22"/>
        </w:rPr>
        <w:t xml:space="preserve">and (b) </w:t>
      </w:r>
      <w:r w:rsidRPr="00095818">
        <w:rPr>
          <w:rFonts w:ascii="Times New Roman"/>
          <w:sz w:val="22"/>
          <w:szCs w:val="22"/>
        </w:rPr>
        <w:t>capital/technology-intensive product</w:t>
      </w:r>
      <w:r w:rsidRPr="00095818">
        <w:rPr>
          <w:rFonts w:ascii="Times New Roman" w:hint="eastAsia"/>
          <w:sz w:val="22"/>
          <w:szCs w:val="22"/>
        </w:rPr>
        <w:t>s</w:t>
      </w:r>
      <w:r w:rsidRPr="00095818">
        <w:rPr>
          <w:rFonts w:ascii="Times New Roman"/>
          <w:sz w:val="22"/>
          <w:szCs w:val="22"/>
        </w:rPr>
        <w:t xml:space="preserve">, </w:t>
      </w:r>
      <w:r w:rsidRPr="00897797">
        <w:rPr>
          <w:rFonts w:ascii="Times New Roman"/>
          <w:sz w:val="22"/>
          <w:szCs w:val="22"/>
        </w:rPr>
        <w:t>such as</w:t>
      </w:r>
      <w:r w:rsidRPr="00420BD5">
        <w:rPr>
          <w:rFonts w:ascii="Times New Roman"/>
          <w:i/>
          <w:sz w:val="22"/>
          <w:szCs w:val="22"/>
        </w:rPr>
        <w:t xml:space="preserve"> </w:t>
      </w:r>
      <w:r w:rsidRPr="00420BD5">
        <w:rPr>
          <w:rFonts w:ascii="Times New Roman" w:hint="eastAsia"/>
          <w:i/>
          <w:sz w:val="22"/>
          <w:szCs w:val="22"/>
        </w:rPr>
        <w:t>SITC 78</w:t>
      </w:r>
      <w:r w:rsidR="008E2C1D">
        <w:rPr>
          <w:rFonts w:ascii="Times New Roman" w:hint="eastAsia"/>
          <w:i/>
          <w:sz w:val="22"/>
          <w:szCs w:val="22"/>
        </w:rPr>
        <w:t>, SITC 76, SITC</w:t>
      </w:r>
      <w:r w:rsidR="00EF5450">
        <w:rPr>
          <w:rFonts w:ascii="Times New Roman" w:hint="eastAsia"/>
          <w:i/>
          <w:sz w:val="22"/>
          <w:szCs w:val="22"/>
        </w:rPr>
        <w:t xml:space="preserve"> 71,</w:t>
      </w:r>
      <w:r w:rsidR="008E2C1D">
        <w:rPr>
          <w:rFonts w:ascii="Times New Roman" w:hint="eastAsia"/>
          <w:i/>
          <w:sz w:val="22"/>
          <w:szCs w:val="22"/>
        </w:rPr>
        <w:t xml:space="preserve"> </w:t>
      </w:r>
      <w:r w:rsidR="00EF5450">
        <w:rPr>
          <w:rFonts w:ascii="Times New Roman" w:hint="eastAsia"/>
          <w:i/>
          <w:sz w:val="22"/>
          <w:szCs w:val="22"/>
        </w:rPr>
        <w:t xml:space="preserve">SITC </w:t>
      </w:r>
      <w:r w:rsidR="008E2C1D">
        <w:rPr>
          <w:rFonts w:ascii="Times New Roman" w:hint="eastAsia"/>
          <w:i/>
          <w:sz w:val="22"/>
          <w:szCs w:val="22"/>
        </w:rPr>
        <w:t xml:space="preserve">79, </w:t>
      </w:r>
      <w:r w:rsidR="00EC1F60" w:rsidRPr="00420BD5">
        <w:rPr>
          <w:rFonts w:ascii="Times New Roman" w:hint="eastAsia"/>
          <w:i/>
          <w:sz w:val="22"/>
          <w:szCs w:val="22"/>
        </w:rPr>
        <w:t xml:space="preserve">SITC </w:t>
      </w:r>
      <w:r w:rsidR="005C23EA">
        <w:rPr>
          <w:rFonts w:ascii="Times New Roman" w:hint="eastAsia"/>
          <w:i/>
          <w:sz w:val="22"/>
          <w:szCs w:val="22"/>
        </w:rPr>
        <w:t>88</w:t>
      </w:r>
      <w:r w:rsidR="00EC1F60" w:rsidRPr="00420BD5">
        <w:rPr>
          <w:rFonts w:ascii="Times New Roman" w:hint="eastAsia"/>
          <w:i/>
          <w:sz w:val="22"/>
          <w:szCs w:val="22"/>
        </w:rPr>
        <w:t xml:space="preserve">, </w:t>
      </w:r>
      <w:r w:rsidR="008E2C1D">
        <w:rPr>
          <w:rFonts w:ascii="Times New Roman" w:hint="eastAsia"/>
          <w:i/>
          <w:sz w:val="22"/>
          <w:szCs w:val="22"/>
        </w:rPr>
        <w:t xml:space="preserve">SITC </w:t>
      </w:r>
      <w:r w:rsidR="005C23EA">
        <w:rPr>
          <w:rFonts w:ascii="Times New Roman" w:hint="eastAsia"/>
          <w:i/>
          <w:sz w:val="22"/>
          <w:szCs w:val="22"/>
        </w:rPr>
        <w:t>75, SITC 77</w:t>
      </w:r>
      <w:r w:rsidR="008E2C1D">
        <w:rPr>
          <w:rFonts w:ascii="Times New Roman" w:hint="eastAsia"/>
          <w:i/>
          <w:sz w:val="22"/>
          <w:szCs w:val="22"/>
        </w:rPr>
        <w:t xml:space="preserve">, </w:t>
      </w:r>
      <w:r w:rsidR="001F0542" w:rsidRPr="001F0542">
        <w:rPr>
          <w:rFonts w:ascii="Times New Roman" w:hint="eastAsia"/>
          <w:sz w:val="22"/>
          <w:szCs w:val="22"/>
        </w:rPr>
        <w:t>and</w:t>
      </w:r>
      <w:r w:rsidR="001F0542">
        <w:rPr>
          <w:rFonts w:ascii="Times New Roman" w:hint="eastAsia"/>
          <w:i/>
          <w:sz w:val="22"/>
          <w:szCs w:val="22"/>
        </w:rPr>
        <w:t xml:space="preserve"> </w:t>
      </w:r>
      <w:r w:rsidR="001F0542" w:rsidRPr="00420BD5">
        <w:rPr>
          <w:rFonts w:ascii="Times New Roman" w:hint="eastAsia"/>
          <w:i/>
          <w:sz w:val="22"/>
          <w:szCs w:val="22"/>
        </w:rPr>
        <w:t xml:space="preserve">SITC </w:t>
      </w:r>
      <w:r w:rsidR="005C23EA">
        <w:rPr>
          <w:rFonts w:ascii="Times New Roman" w:hint="eastAsia"/>
          <w:i/>
          <w:sz w:val="22"/>
          <w:szCs w:val="22"/>
        </w:rPr>
        <w:t>87</w:t>
      </w:r>
      <w:r w:rsidR="001F0542">
        <w:rPr>
          <w:rFonts w:ascii="Times New Roman" w:hint="eastAsia"/>
          <w:i/>
          <w:sz w:val="22"/>
          <w:szCs w:val="22"/>
        </w:rPr>
        <w:t xml:space="preserve"> </w:t>
      </w:r>
      <w:r w:rsidR="001F0542" w:rsidRPr="001F0542">
        <w:rPr>
          <w:rFonts w:ascii="Times New Roman" w:hint="eastAsia"/>
          <w:sz w:val="22"/>
          <w:szCs w:val="22"/>
        </w:rPr>
        <w:t>in 200</w:t>
      </w:r>
      <w:r w:rsidR="005C23EA">
        <w:rPr>
          <w:rFonts w:ascii="Times New Roman" w:hint="eastAsia"/>
          <w:sz w:val="22"/>
          <w:szCs w:val="22"/>
        </w:rPr>
        <w:t>3</w:t>
      </w:r>
      <w:r w:rsidR="001F0542" w:rsidRPr="001F0542">
        <w:rPr>
          <w:rFonts w:ascii="Times New Roman" w:hint="eastAsia"/>
          <w:sz w:val="22"/>
          <w:szCs w:val="22"/>
        </w:rPr>
        <w:t>.</w:t>
      </w:r>
      <w:r w:rsidRPr="00095818">
        <w:rPr>
          <w:rFonts w:ascii="Times New Roman"/>
          <w:sz w:val="22"/>
          <w:szCs w:val="22"/>
        </w:rPr>
        <w:t xml:space="preserve"> </w:t>
      </w:r>
      <w:r w:rsidR="001F0542">
        <w:rPr>
          <w:rFonts w:ascii="Times New Roman" w:hint="eastAsia"/>
          <w:sz w:val="22"/>
          <w:szCs w:val="22"/>
        </w:rPr>
        <w:t xml:space="preserve"> </w:t>
      </w:r>
    </w:p>
    <w:p w:rsidR="00133BE0" w:rsidRPr="00BF087D" w:rsidRDefault="00133BE0" w:rsidP="00133BE0">
      <w:pPr>
        <w:pStyle w:val="ad"/>
        <w:spacing w:line="360" w:lineRule="atLeast"/>
        <w:ind w:left="0" w:right="0" w:firstLineChars="250" w:firstLine="550"/>
        <w:rPr>
          <w:rFonts w:ascii="Times New Roman" w:hint="eastAsia"/>
          <w:sz w:val="22"/>
          <w:szCs w:val="22"/>
        </w:rPr>
      </w:pPr>
      <w:r w:rsidRPr="00095818">
        <w:rPr>
          <w:rFonts w:ascii="Times New Roman"/>
          <w:sz w:val="22"/>
          <w:szCs w:val="22"/>
        </w:rPr>
        <w:t xml:space="preserve">In </w:t>
      </w:r>
      <w:r>
        <w:rPr>
          <w:rFonts w:ascii="Times New Roman" w:hint="eastAsia"/>
          <w:sz w:val="22"/>
          <w:szCs w:val="22"/>
        </w:rPr>
        <w:t>200</w:t>
      </w:r>
      <w:r w:rsidR="005C23EA">
        <w:rPr>
          <w:rFonts w:ascii="Times New Roman" w:hint="eastAsia"/>
          <w:sz w:val="22"/>
          <w:szCs w:val="22"/>
        </w:rPr>
        <w:t>8</w:t>
      </w:r>
      <w:r w:rsidRPr="00095818">
        <w:rPr>
          <w:rFonts w:ascii="Times New Roman"/>
          <w:sz w:val="22"/>
          <w:szCs w:val="22"/>
        </w:rPr>
        <w:t xml:space="preserve">, </w:t>
      </w:r>
      <w:r>
        <w:rPr>
          <w:rFonts w:ascii="Times New Roman" w:hint="eastAsia"/>
          <w:sz w:val="22"/>
          <w:szCs w:val="22"/>
        </w:rPr>
        <w:t>the USA</w:t>
      </w:r>
      <w:r w:rsidRPr="00095818">
        <w:rPr>
          <w:rFonts w:ascii="Times New Roman" w:hint="eastAsia"/>
          <w:sz w:val="22"/>
          <w:szCs w:val="22"/>
        </w:rPr>
        <w:t xml:space="preserve"> continues to have </w:t>
      </w:r>
      <w:r w:rsidRPr="00095818">
        <w:rPr>
          <w:rFonts w:ascii="Times New Roman"/>
          <w:sz w:val="22"/>
          <w:szCs w:val="22"/>
        </w:rPr>
        <w:t xml:space="preserve">comparative disadvantage in the production of </w:t>
      </w:r>
      <w:r w:rsidR="00D4224F">
        <w:rPr>
          <w:rFonts w:ascii="Times New Roman" w:hint="eastAsia"/>
          <w:sz w:val="22"/>
          <w:szCs w:val="22"/>
        </w:rPr>
        <w:t xml:space="preserve">(a) labor-intensive product, such as </w:t>
      </w:r>
      <w:r w:rsidR="00A47746">
        <w:rPr>
          <w:rFonts w:ascii="Times New Roman" w:hint="eastAsia"/>
          <w:i/>
          <w:sz w:val="22"/>
          <w:szCs w:val="22"/>
        </w:rPr>
        <w:t xml:space="preserve">SITC 82 </w:t>
      </w:r>
      <w:r>
        <w:rPr>
          <w:rFonts w:ascii="Times New Roman" w:hint="eastAsia"/>
          <w:sz w:val="22"/>
          <w:szCs w:val="22"/>
        </w:rPr>
        <w:t>a</w:t>
      </w:r>
      <w:r w:rsidR="00D4224F">
        <w:rPr>
          <w:rFonts w:ascii="Times New Roman" w:hint="eastAsia"/>
          <w:sz w:val="22"/>
          <w:szCs w:val="22"/>
        </w:rPr>
        <w:t>nd (b)</w:t>
      </w:r>
      <w:r>
        <w:rPr>
          <w:rFonts w:ascii="Times New Roman" w:hint="eastAsia"/>
          <w:sz w:val="22"/>
          <w:szCs w:val="22"/>
        </w:rPr>
        <w:t xml:space="preserve"> </w:t>
      </w:r>
      <w:r w:rsidRPr="00095818">
        <w:rPr>
          <w:rFonts w:ascii="Times New Roman"/>
          <w:sz w:val="22"/>
          <w:szCs w:val="22"/>
        </w:rPr>
        <w:t>cap</w:t>
      </w:r>
      <w:r w:rsidRPr="00095818">
        <w:rPr>
          <w:rFonts w:ascii="Times New Roman"/>
          <w:sz w:val="22"/>
          <w:szCs w:val="22"/>
        </w:rPr>
        <w:t>i</w:t>
      </w:r>
      <w:r w:rsidRPr="00095818">
        <w:rPr>
          <w:rFonts w:ascii="Times New Roman"/>
          <w:sz w:val="22"/>
          <w:szCs w:val="22"/>
        </w:rPr>
        <w:t xml:space="preserve">tal/technology-intensive products, such as </w:t>
      </w:r>
      <w:r w:rsidRPr="00420BD5">
        <w:rPr>
          <w:rFonts w:ascii="Times New Roman" w:hint="eastAsia"/>
          <w:i/>
          <w:sz w:val="22"/>
          <w:szCs w:val="22"/>
        </w:rPr>
        <w:t xml:space="preserve">SITC </w:t>
      </w:r>
      <w:r w:rsidR="005C23EA">
        <w:rPr>
          <w:rFonts w:ascii="Times New Roman" w:hint="eastAsia"/>
          <w:i/>
          <w:sz w:val="22"/>
          <w:szCs w:val="22"/>
        </w:rPr>
        <w:t>7</w:t>
      </w:r>
      <w:r w:rsidR="00A47746">
        <w:rPr>
          <w:rFonts w:ascii="Times New Roman" w:hint="eastAsia"/>
          <w:i/>
          <w:sz w:val="22"/>
          <w:szCs w:val="22"/>
        </w:rPr>
        <w:t xml:space="preserve">6, SITC </w:t>
      </w:r>
      <w:r w:rsidR="005C23EA">
        <w:rPr>
          <w:rFonts w:ascii="Times New Roman" w:hint="eastAsia"/>
          <w:i/>
          <w:sz w:val="22"/>
          <w:szCs w:val="22"/>
        </w:rPr>
        <w:t>5</w:t>
      </w:r>
      <w:r w:rsidR="00A47746">
        <w:rPr>
          <w:rFonts w:ascii="Times New Roman" w:hint="eastAsia"/>
          <w:i/>
          <w:sz w:val="22"/>
          <w:szCs w:val="22"/>
        </w:rPr>
        <w:t xml:space="preserve">6, SITC </w:t>
      </w:r>
      <w:r w:rsidRPr="00420BD5">
        <w:rPr>
          <w:rFonts w:ascii="Times New Roman" w:hint="eastAsia"/>
          <w:i/>
          <w:sz w:val="22"/>
          <w:szCs w:val="22"/>
        </w:rPr>
        <w:t xml:space="preserve">78, SITC 71, </w:t>
      </w:r>
      <w:r w:rsidR="00340AEA" w:rsidRPr="00420BD5">
        <w:rPr>
          <w:rFonts w:ascii="Times New Roman" w:hint="eastAsia"/>
          <w:i/>
          <w:sz w:val="22"/>
          <w:szCs w:val="22"/>
        </w:rPr>
        <w:t>SITC 87,</w:t>
      </w:r>
      <w:r w:rsidR="00340AEA">
        <w:rPr>
          <w:rFonts w:ascii="Times New Roman" w:hint="eastAsia"/>
          <w:i/>
          <w:sz w:val="22"/>
          <w:szCs w:val="22"/>
        </w:rPr>
        <w:t xml:space="preserve"> </w:t>
      </w:r>
      <w:r w:rsidR="00A47746">
        <w:rPr>
          <w:rFonts w:ascii="Times New Roman" w:hint="eastAsia"/>
          <w:i/>
          <w:sz w:val="22"/>
          <w:szCs w:val="22"/>
        </w:rPr>
        <w:t>SITC 7</w:t>
      </w:r>
      <w:r w:rsidR="005C23EA">
        <w:rPr>
          <w:rFonts w:ascii="Times New Roman" w:hint="eastAsia"/>
          <w:i/>
          <w:sz w:val="22"/>
          <w:szCs w:val="22"/>
        </w:rPr>
        <w:t>7</w:t>
      </w:r>
      <w:r w:rsidR="00A47746">
        <w:rPr>
          <w:rFonts w:ascii="Times New Roman" w:hint="eastAsia"/>
          <w:i/>
          <w:sz w:val="22"/>
          <w:szCs w:val="22"/>
        </w:rPr>
        <w:t xml:space="preserve">, SITC </w:t>
      </w:r>
      <w:r w:rsidR="005C23EA">
        <w:rPr>
          <w:rFonts w:ascii="Times New Roman" w:hint="eastAsia"/>
          <w:i/>
          <w:sz w:val="22"/>
          <w:szCs w:val="22"/>
        </w:rPr>
        <w:t>88</w:t>
      </w:r>
      <w:r w:rsidR="00A47746">
        <w:rPr>
          <w:rFonts w:ascii="Times New Roman" w:hint="eastAsia"/>
          <w:i/>
          <w:sz w:val="22"/>
          <w:szCs w:val="22"/>
        </w:rPr>
        <w:t>, SITC 68,</w:t>
      </w:r>
      <w:r w:rsidR="00F03EB3">
        <w:rPr>
          <w:rFonts w:ascii="Times New Roman" w:hint="eastAsia"/>
          <w:sz w:val="22"/>
          <w:szCs w:val="22"/>
        </w:rPr>
        <w:t xml:space="preserve"> </w:t>
      </w:r>
      <w:r w:rsidR="005C23EA" w:rsidRPr="005C23EA">
        <w:rPr>
          <w:rFonts w:ascii="Times New Roman" w:hint="eastAsia"/>
          <w:i/>
          <w:sz w:val="22"/>
          <w:szCs w:val="22"/>
        </w:rPr>
        <w:t>SITC</w:t>
      </w:r>
      <w:r w:rsidR="005C23EA">
        <w:rPr>
          <w:rFonts w:ascii="Times New Roman" w:hint="eastAsia"/>
          <w:sz w:val="22"/>
          <w:szCs w:val="22"/>
        </w:rPr>
        <w:t xml:space="preserve"> </w:t>
      </w:r>
      <w:r w:rsidR="005C23EA" w:rsidRPr="005C23EA">
        <w:rPr>
          <w:rFonts w:ascii="Times New Roman" w:hint="eastAsia"/>
          <w:i/>
          <w:sz w:val="22"/>
          <w:szCs w:val="22"/>
        </w:rPr>
        <w:t>79</w:t>
      </w:r>
      <w:r w:rsidR="005C23EA">
        <w:rPr>
          <w:rFonts w:ascii="Times New Roman" w:hint="eastAsia"/>
          <w:i/>
          <w:sz w:val="22"/>
          <w:szCs w:val="22"/>
        </w:rPr>
        <w:t xml:space="preserve">, </w:t>
      </w:r>
      <w:r w:rsidR="005C23EA" w:rsidRPr="005C23EA">
        <w:rPr>
          <w:rFonts w:ascii="Times New Roman" w:hint="eastAsia"/>
          <w:i/>
          <w:sz w:val="22"/>
          <w:szCs w:val="22"/>
        </w:rPr>
        <w:t>SITC</w:t>
      </w:r>
      <w:r w:rsidR="005C23EA">
        <w:rPr>
          <w:rFonts w:ascii="Times New Roman" w:hint="eastAsia"/>
          <w:i/>
          <w:sz w:val="22"/>
          <w:szCs w:val="22"/>
        </w:rPr>
        <w:t xml:space="preserve"> 73,</w:t>
      </w:r>
      <w:r w:rsidR="005C23EA" w:rsidRPr="005C23EA">
        <w:rPr>
          <w:rFonts w:ascii="Times New Roman" w:hint="eastAsia"/>
          <w:i/>
          <w:sz w:val="22"/>
          <w:szCs w:val="22"/>
        </w:rPr>
        <w:t xml:space="preserve"> </w:t>
      </w:r>
      <w:r w:rsidR="00F03EB3">
        <w:rPr>
          <w:rFonts w:ascii="Times New Roman" w:hint="eastAsia"/>
          <w:sz w:val="22"/>
          <w:szCs w:val="22"/>
        </w:rPr>
        <w:t xml:space="preserve">and </w:t>
      </w:r>
      <w:r w:rsidRPr="00420BD5">
        <w:rPr>
          <w:rFonts w:ascii="Times New Roman" w:hint="eastAsia"/>
          <w:i/>
          <w:sz w:val="22"/>
          <w:szCs w:val="22"/>
        </w:rPr>
        <w:t xml:space="preserve">SITC </w:t>
      </w:r>
      <w:r w:rsidR="005C23EA">
        <w:rPr>
          <w:rFonts w:ascii="Times New Roman" w:hint="eastAsia"/>
          <w:i/>
          <w:sz w:val="22"/>
          <w:szCs w:val="22"/>
        </w:rPr>
        <w:t>72</w:t>
      </w:r>
      <w:r>
        <w:rPr>
          <w:rFonts w:ascii="Times New Roman" w:hint="eastAsia"/>
          <w:sz w:val="22"/>
          <w:szCs w:val="22"/>
        </w:rPr>
        <w:t>.</w:t>
      </w:r>
    </w:p>
    <w:p w:rsidR="004C0A50" w:rsidRDefault="00133BE0" w:rsidP="00133BE0">
      <w:pPr>
        <w:pStyle w:val="a5"/>
        <w:rPr>
          <w:rFonts w:ascii="Times New Roman" w:hint="eastAsia"/>
        </w:rPr>
      </w:pPr>
      <w:r>
        <w:rPr>
          <w:rFonts w:ascii="Times New Roman"/>
        </w:rPr>
        <w:t xml:space="preserve">Consequently, Korea's promising and potential exportable products to </w:t>
      </w:r>
      <w:r>
        <w:rPr>
          <w:rFonts w:ascii="Times New Roman" w:hint="eastAsia"/>
        </w:rPr>
        <w:t>the USA</w:t>
      </w:r>
      <w:r>
        <w:rPr>
          <w:rFonts w:ascii="Times New Roman"/>
        </w:rPr>
        <w:t xml:space="preserve"> (i.e., the products which have a high value of </w:t>
      </w:r>
      <w:r>
        <w:rPr>
          <w:rFonts w:ascii="Times New Roman"/>
          <w:i/>
        </w:rPr>
        <w:t>S</w:t>
      </w:r>
      <w:r>
        <w:rPr>
          <w:rFonts w:ascii="Times New Roman"/>
          <w:i/>
          <w:vertAlign w:val="subscript"/>
        </w:rPr>
        <w:t>K</w:t>
      </w:r>
      <w:r>
        <w:rPr>
          <w:rFonts w:ascii="Times New Roman"/>
          <w:i/>
          <w:vertAlign w:val="superscript"/>
        </w:rPr>
        <w:t xml:space="preserve">h </w:t>
      </w:r>
      <w:r>
        <w:rPr>
          <w:rFonts w:ascii="Times New Roman"/>
          <w:i/>
        </w:rPr>
        <w:t>· R</w:t>
      </w:r>
      <w:r>
        <w:rPr>
          <w:rFonts w:ascii="Times New Roman" w:hint="eastAsia"/>
          <w:i/>
          <w:vertAlign w:val="subscript"/>
        </w:rPr>
        <w:t>U</w:t>
      </w:r>
      <w:r>
        <w:rPr>
          <w:rFonts w:ascii="Times New Roman"/>
          <w:i/>
          <w:vertAlign w:val="superscript"/>
        </w:rPr>
        <w:t>h</w:t>
      </w:r>
      <w:r>
        <w:rPr>
          <w:rFonts w:ascii="Times New Roman"/>
          <w:vertAlign w:val="superscript"/>
        </w:rPr>
        <w:t xml:space="preserve"> </w:t>
      </w:r>
      <w:r>
        <w:rPr>
          <w:rFonts w:ascii="Times New Roman"/>
        </w:rPr>
        <w:t xml:space="preserve">in Table 4) in </w:t>
      </w:r>
      <w:r w:rsidR="00EB370C">
        <w:rPr>
          <w:rFonts w:ascii="Times New Roman" w:hint="eastAsia"/>
        </w:rPr>
        <w:t>200</w:t>
      </w:r>
      <w:r w:rsidR="00553DBA">
        <w:rPr>
          <w:rFonts w:ascii="Times New Roman" w:hint="eastAsia"/>
        </w:rPr>
        <w:t>3</w:t>
      </w:r>
      <w:r>
        <w:rPr>
          <w:rFonts w:ascii="Times New Roman"/>
        </w:rPr>
        <w:t xml:space="preserve"> turn out to be </w:t>
      </w:r>
      <w:r w:rsidR="008360AA">
        <w:rPr>
          <w:rFonts w:ascii="Times New Roman" w:hint="eastAsia"/>
          <w:szCs w:val="22"/>
        </w:rPr>
        <w:t>(a) labor-intensive product</w:t>
      </w:r>
      <w:r w:rsidR="00A47746">
        <w:rPr>
          <w:rFonts w:ascii="Times New Roman" w:hint="eastAsia"/>
          <w:szCs w:val="22"/>
        </w:rPr>
        <w:t xml:space="preserve">, such as </w:t>
      </w:r>
      <w:r w:rsidR="00A47746">
        <w:rPr>
          <w:rFonts w:ascii="Times New Roman" w:hint="eastAsia"/>
          <w:i/>
          <w:szCs w:val="22"/>
        </w:rPr>
        <w:t xml:space="preserve">SITC 84 </w:t>
      </w:r>
      <w:r w:rsidR="00A47746" w:rsidRPr="00D4224F">
        <w:rPr>
          <w:rFonts w:ascii="Times New Roman" w:hint="eastAsia"/>
          <w:szCs w:val="22"/>
        </w:rPr>
        <w:t>and (b)</w:t>
      </w:r>
      <w:r w:rsidR="00A47746">
        <w:rPr>
          <w:rFonts w:ascii="Times New Roman" w:hint="eastAsia"/>
          <w:szCs w:val="22"/>
        </w:rPr>
        <w:t xml:space="preserve"> </w:t>
      </w:r>
      <w:r>
        <w:rPr>
          <w:rFonts w:ascii="Times New Roman"/>
        </w:rPr>
        <w:t>capital/technology-intensive product</w:t>
      </w:r>
      <w:r>
        <w:rPr>
          <w:rFonts w:ascii="Times New Roman" w:hint="eastAsia"/>
        </w:rPr>
        <w:t>s</w:t>
      </w:r>
      <w:r>
        <w:rPr>
          <w:rFonts w:ascii="Times New Roman"/>
        </w:rPr>
        <w:t>, such as</w:t>
      </w:r>
      <w:r>
        <w:rPr>
          <w:rFonts w:ascii="Times New Roman" w:hint="eastAsia"/>
          <w:i/>
        </w:rPr>
        <w:t xml:space="preserve"> SITC 76</w:t>
      </w:r>
      <w:r>
        <w:rPr>
          <w:rFonts w:ascii="Times New Roman" w:hint="eastAsia"/>
        </w:rPr>
        <w:t xml:space="preserve">, </w:t>
      </w:r>
      <w:r w:rsidR="00DF26F6" w:rsidRPr="00DF26F6">
        <w:rPr>
          <w:rFonts w:ascii="Times New Roman" w:hint="eastAsia"/>
          <w:i/>
        </w:rPr>
        <w:t>SITC 75,</w:t>
      </w:r>
      <w:r w:rsidR="00DF26F6">
        <w:rPr>
          <w:rFonts w:ascii="Times New Roman" w:hint="eastAsia"/>
        </w:rPr>
        <w:t xml:space="preserve"> </w:t>
      </w:r>
      <w:r w:rsidR="00EB370C" w:rsidRPr="004B1DFD">
        <w:rPr>
          <w:rFonts w:ascii="Times New Roman" w:hint="eastAsia"/>
          <w:i/>
          <w:szCs w:val="22"/>
        </w:rPr>
        <w:t>SITC 77,</w:t>
      </w:r>
      <w:r w:rsidR="00EB370C">
        <w:rPr>
          <w:rFonts w:ascii="Times New Roman" w:hint="eastAsia"/>
        </w:rPr>
        <w:t xml:space="preserve"> </w:t>
      </w:r>
      <w:r w:rsidR="00DF26F6" w:rsidRPr="00DF26F6">
        <w:rPr>
          <w:rFonts w:ascii="Times New Roman" w:hint="eastAsia"/>
          <w:i/>
        </w:rPr>
        <w:t>SITC 7</w:t>
      </w:r>
      <w:r w:rsidR="00553DBA">
        <w:rPr>
          <w:rFonts w:ascii="Times New Roman" w:hint="eastAsia"/>
          <w:i/>
        </w:rPr>
        <w:t>9</w:t>
      </w:r>
      <w:r w:rsidR="00DF26F6" w:rsidRPr="00DF26F6">
        <w:rPr>
          <w:rFonts w:ascii="Times New Roman" w:hint="eastAsia"/>
          <w:i/>
        </w:rPr>
        <w:t>,</w:t>
      </w:r>
      <w:r w:rsidR="00DF26F6">
        <w:rPr>
          <w:rFonts w:ascii="Times New Roman" w:hint="eastAsia"/>
        </w:rPr>
        <w:t xml:space="preserve"> </w:t>
      </w:r>
      <w:r w:rsidR="00EB370C" w:rsidRPr="004B1DFD">
        <w:rPr>
          <w:rFonts w:ascii="Times New Roman" w:hint="eastAsia"/>
          <w:i/>
          <w:szCs w:val="22"/>
        </w:rPr>
        <w:t>SITC 7</w:t>
      </w:r>
      <w:r w:rsidR="00553DBA">
        <w:rPr>
          <w:rFonts w:ascii="Times New Roman" w:hint="eastAsia"/>
          <w:i/>
          <w:szCs w:val="22"/>
        </w:rPr>
        <w:t>8</w:t>
      </w:r>
      <w:r w:rsidR="00EB370C">
        <w:rPr>
          <w:rFonts w:ascii="Times New Roman" w:hint="eastAsia"/>
        </w:rPr>
        <w:t xml:space="preserve">, </w:t>
      </w:r>
      <w:r>
        <w:rPr>
          <w:rFonts w:ascii="Times New Roman" w:hint="eastAsia"/>
        </w:rPr>
        <w:t xml:space="preserve">and </w:t>
      </w:r>
      <w:r>
        <w:rPr>
          <w:rFonts w:ascii="Times New Roman" w:hint="eastAsia"/>
          <w:i/>
        </w:rPr>
        <w:t>SITC 62</w:t>
      </w:r>
      <w:r>
        <w:rPr>
          <w:rFonts w:ascii="Times New Roman"/>
        </w:rPr>
        <w:t xml:space="preserve">.  </w:t>
      </w:r>
    </w:p>
    <w:p w:rsidR="00133BE0" w:rsidRDefault="00133BE0" w:rsidP="00133BE0">
      <w:pPr>
        <w:pStyle w:val="a5"/>
        <w:rPr>
          <w:rFonts w:ascii="Times New Roman"/>
        </w:rPr>
      </w:pPr>
      <w:r>
        <w:rPr>
          <w:rFonts w:ascii="Times New Roman"/>
        </w:rPr>
        <w:t xml:space="preserve">In </w:t>
      </w:r>
      <w:r>
        <w:rPr>
          <w:rFonts w:ascii="Times New Roman" w:hint="eastAsia"/>
        </w:rPr>
        <w:t>200</w:t>
      </w:r>
      <w:r w:rsidR="00553DBA">
        <w:rPr>
          <w:rFonts w:ascii="Times New Roman" w:hint="eastAsia"/>
        </w:rPr>
        <w:t>8</w:t>
      </w:r>
      <w:r>
        <w:rPr>
          <w:rFonts w:ascii="Times New Roman"/>
        </w:rPr>
        <w:t xml:space="preserve">, Korea's promising and potential exportable products to </w:t>
      </w:r>
      <w:r>
        <w:rPr>
          <w:rFonts w:ascii="Times New Roman" w:hint="eastAsia"/>
        </w:rPr>
        <w:t xml:space="preserve">the USA </w:t>
      </w:r>
      <w:r>
        <w:rPr>
          <w:rFonts w:ascii="Times New Roman"/>
        </w:rPr>
        <w:t>change</w:t>
      </w:r>
      <w:r>
        <w:rPr>
          <w:rFonts w:ascii="Times New Roman" w:hint="eastAsia"/>
        </w:rPr>
        <w:t>s</w:t>
      </w:r>
      <w:r>
        <w:rPr>
          <w:rFonts w:ascii="Times New Roman"/>
        </w:rPr>
        <w:t xml:space="preserve"> to capital/technology-intensive products, such as </w:t>
      </w:r>
      <w:r>
        <w:rPr>
          <w:rFonts w:ascii="Times New Roman"/>
          <w:i/>
        </w:rPr>
        <w:t>SITC 76</w:t>
      </w:r>
      <w:r w:rsidR="00A64B85">
        <w:rPr>
          <w:rFonts w:ascii="Times New Roman" w:hint="eastAsia"/>
          <w:i/>
        </w:rPr>
        <w:t xml:space="preserve">, SITC 77, </w:t>
      </w:r>
      <w:r w:rsidR="00553DBA">
        <w:rPr>
          <w:rFonts w:ascii="Times New Roman" w:hint="eastAsia"/>
          <w:i/>
        </w:rPr>
        <w:t xml:space="preserve">SITC 79, SITC 87, </w:t>
      </w:r>
      <w:r w:rsidR="00A64B85">
        <w:rPr>
          <w:rFonts w:ascii="Times New Roman" w:hint="eastAsia"/>
          <w:i/>
        </w:rPr>
        <w:t xml:space="preserve">SITC </w:t>
      </w:r>
      <w:r w:rsidR="00553DBA">
        <w:rPr>
          <w:rFonts w:ascii="Times New Roman" w:hint="eastAsia"/>
          <w:i/>
        </w:rPr>
        <w:t xml:space="preserve">73, SITC </w:t>
      </w:r>
      <w:r w:rsidR="00A64B85">
        <w:rPr>
          <w:rFonts w:ascii="Times New Roman" w:hint="eastAsia"/>
          <w:i/>
        </w:rPr>
        <w:t xml:space="preserve">75, </w:t>
      </w:r>
      <w:r>
        <w:rPr>
          <w:rFonts w:ascii="Times New Roman" w:hint="eastAsia"/>
          <w:i/>
        </w:rPr>
        <w:t xml:space="preserve">SITC 78, </w:t>
      </w:r>
      <w:r w:rsidR="00090C68" w:rsidRPr="00090C68">
        <w:rPr>
          <w:rFonts w:ascii="Times New Roman" w:hint="eastAsia"/>
          <w:szCs w:val="22"/>
        </w:rPr>
        <w:t>and</w:t>
      </w:r>
      <w:r w:rsidR="00090C68">
        <w:rPr>
          <w:rFonts w:ascii="Times New Roman" w:hint="eastAsia"/>
          <w:i/>
          <w:szCs w:val="22"/>
        </w:rPr>
        <w:t xml:space="preserve"> </w:t>
      </w:r>
      <w:r w:rsidR="00090C68" w:rsidRPr="00420BD5">
        <w:rPr>
          <w:rFonts w:ascii="Times New Roman" w:hint="eastAsia"/>
          <w:i/>
          <w:szCs w:val="22"/>
        </w:rPr>
        <w:t xml:space="preserve">SITC </w:t>
      </w:r>
      <w:r w:rsidR="00553DBA">
        <w:rPr>
          <w:rFonts w:ascii="Times New Roman" w:hint="eastAsia"/>
          <w:i/>
          <w:szCs w:val="22"/>
        </w:rPr>
        <w:t>62</w:t>
      </w:r>
      <w:r>
        <w:rPr>
          <w:rFonts w:ascii="Times New Roman"/>
        </w:rPr>
        <w:t>.</w:t>
      </w:r>
    </w:p>
    <w:p w:rsidR="00133BE0" w:rsidRDefault="00133BE0" w:rsidP="00133BE0">
      <w:pPr>
        <w:pStyle w:val="a5"/>
        <w:tabs>
          <w:tab w:val="left" w:pos="700"/>
        </w:tabs>
        <w:ind w:firstLine="0"/>
        <w:rPr>
          <w:rFonts w:ascii="Times New Roman"/>
        </w:rPr>
      </w:pPr>
      <w:r>
        <w:rPr>
          <w:rFonts w:ascii="Times New Roman" w:hint="eastAsia"/>
        </w:rPr>
        <w:t xml:space="preserve">    </w:t>
      </w:r>
      <w:r w:rsidR="00835A3F">
        <w:rPr>
          <w:rFonts w:ascii="Times New Roman" w:hint="eastAsia"/>
        </w:rPr>
        <w:t xml:space="preserve"> </w:t>
      </w:r>
      <w:r>
        <w:rPr>
          <w:rFonts w:ascii="Times New Roman"/>
        </w:rPr>
        <w:t xml:space="preserve">The standard deviation of </w:t>
      </w:r>
      <w:r>
        <w:rPr>
          <w:rFonts w:ascii="Times New Roman"/>
          <w:i/>
        </w:rPr>
        <w:t>S</w:t>
      </w:r>
      <w:r>
        <w:rPr>
          <w:rFonts w:ascii="Times New Roman"/>
          <w:i/>
          <w:vertAlign w:val="subscript"/>
        </w:rPr>
        <w:t>K</w:t>
      </w:r>
      <w:r>
        <w:rPr>
          <w:rFonts w:ascii="Times New Roman"/>
          <w:i/>
          <w:vertAlign w:val="superscript"/>
        </w:rPr>
        <w:t>h</w:t>
      </w:r>
      <w:r>
        <w:rPr>
          <w:rFonts w:ascii="Times New Roman"/>
        </w:rPr>
        <w:t xml:space="preserve"> </w:t>
      </w:r>
      <w:r w:rsidR="00090C68">
        <w:rPr>
          <w:rFonts w:ascii="Times New Roman" w:hint="eastAsia"/>
        </w:rPr>
        <w:t>in</w:t>
      </w:r>
      <w:r>
        <w:rPr>
          <w:rFonts w:ascii="Times New Roman"/>
        </w:rPr>
        <w:t xml:space="preserve">creases </w:t>
      </w:r>
      <w:r w:rsidR="00DE07C8">
        <w:rPr>
          <w:rFonts w:ascii="Times New Roman" w:hint="eastAsia"/>
        </w:rPr>
        <w:t>from 0.</w:t>
      </w:r>
      <w:r w:rsidR="007A0494">
        <w:rPr>
          <w:rFonts w:ascii="Times New Roman" w:hint="eastAsia"/>
        </w:rPr>
        <w:t>81</w:t>
      </w:r>
      <w:r w:rsidR="00DE07C8">
        <w:rPr>
          <w:rFonts w:ascii="Times New Roman" w:hint="eastAsia"/>
        </w:rPr>
        <w:t xml:space="preserve"> </w:t>
      </w:r>
      <w:r>
        <w:rPr>
          <w:rFonts w:ascii="Times New Roman"/>
        </w:rPr>
        <w:t xml:space="preserve">in </w:t>
      </w:r>
      <w:r w:rsidR="00DE07C8">
        <w:rPr>
          <w:rFonts w:ascii="Times New Roman" w:hint="eastAsia"/>
        </w:rPr>
        <w:t>200</w:t>
      </w:r>
      <w:r w:rsidR="000D3DF9">
        <w:rPr>
          <w:rFonts w:ascii="Times New Roman" w:hint="eastAsia"/>
        </w:rPr>
        <w:t>3</w:t>
      </w:r>
      <w:r w:rsidR="00DE07C8">
        <w:rPr>
          <w:rFonts w:ascii="Times New Roman" w:hint="eastAsia"/>
        </w:rPr>
        <w:t xml:space="preserve"> to 0.</w:t>
      </w:r>
      <w:r w:rsidR="007A0494">
        <w:rPr>
          <w:rFonts w:ascii="Times New Roman" w:hint="eastAsia"/>
        </w:rPr>
        <w:t>90</w:t>
      </w:r>
      <w:r w:rsidR="00DE07C8">
        <w:rPr>
          <w:rFonts w:ascii="Times New Roman" w:hint="eastAsia"/>
        </w:rPr>
        <w:t xml:space="preserve"> in </w:t>
      </w:r>
      <w:r>
        <w:rPr>
          <w:rFonts w:ascii="Times New Roman" w:hint="eastAsia"/>
        </w:rPr>
        <w:t>200</w:t>
      </w:r>
      <w:r w:rsidR="000D3DF9">
        <w:rPr>
          <w:rFonts w:ascii="Times New Roman" w:hint="eastAsia"/>
        </w:rPr>
        <w:t>8</w:t>
      </w:r>
      <w:r>
        <w:rPr>
          <w:rFonts w:ascii="Times New Roman"/>
        </w:rPr>
        <w:t xml:space="preserve">, which means that Korea's export specialization becomes </w:t>
      </w:r>
      <w:r w:rsidRPr="00624644">
        <w:rPr>
          <w:rFonts w:ascii="Times New Roman"/>
          <w:b/>
        </w:rPr>
        <w:t xml:space="preserve">more </w:t>
      </w:r>
      <w:r w:rsidR="00090C68" w:rsidRPr="00624644">
        <w:rPr>
          <w:rFonts w:ascii="Times New Roman" w:hint="eastAsia"/>
          <w:b/>
        </w:rPr>
        <w:t>concentrat</w:t>
      </w:r>
      <w:r w:rsidRPr="00624644">
        <w:rPr>
          <w:rFonts w:ascii="Times New Roman"/>
          <w:b/>
        </w:rPr>
        <w:t>ed</w:t>
      </w:r>
      <w:r>
        <w:rPr>
          <w:rFonts w:ascii="Times New Roman"/>
        </w:rPr>
        <w:t xml:space="preserve"> over time</w:t>
      </w:r>
      <w:r w:rsidR="00DE07C8">
        <w:rPr>
          <w:rFonts w:ascii="Times New Roman" w:hint="eastAsia"/>
        </w:rPr>
        <w:t xml:space="preserve"> for the last five years</w:t>
      </w:r>
      <w:r>
        <w:rPr>
          <w:rFonts w:ascii="Times New Roman"/>
        </w:rPr>
        <w:t xml:space="preserve">. </w:t>
      </w:r>
      <w:r>
        <w:rPr>
          <w:rFonts w:ascii="Times New Roman" w:hint="eastAsia"/>
        </w:rPr>
        <w:t>T</w:t>
      </w:r>
      <w:r>
        <w:rPr>
          <w:rFonts w:ascii="Times New Roman"/>
        </w:rPr>
        <w:t xml:space="preserve">he standard deviation of </w:t>
      </w:r>
      <w:r>
        <w:rPr>
          <w:rFonts w:ascii="Times New Roman"/>
          <w:i/>
        </w:rPr>
        <w:t>R</w:t>
      </w:r>
      <w:r>
        <w:rPr>
          <w:rFonts w:ascii="Times New Roman" w:hint="eastAsia"/>
          <w:i/>
          <w:vertAlign w:val="subscript"/>
        </w:rPr>
        <w:t>U</w:t>
      </w:r>
      <w:r>
        <w:rPr>
          <w:rFonts w:ascii="Times New Roman"/>
          <w:i/>
          <w:vertAlign w:val="superscript"/>
        </w:rPr>
        <w:t>h</w:t>
      </w:r>
      <w:r w:rsidR="00090C68">
        <w:rPr>
          <w:rFonts w:ascii="Times New Roman" w:hint="eastAsia"/>
        </w:rPr>
        <w:t xml:space="preserve"> </w:t>
      </w:r>
      <w:r w:rsidR="000D3DF9">
        <w:rPr>
          <w:rFonts w:ascii="Times New Roman" w:hint="eastAsia"/>
        </w:rPr>
        <w:t>also in</w:t>
      </w:r>
      <w:r>
        <w:rPr>
          <w:rFonts w:ascii="Times New Roman" w:hint="eastAsia"/>
        </w:rPr>
        <w:t xml:space="preserve">creases </w:t>
      </w:r>
      <w:r w:rsidR="00DE07C8">
        <w:rPr>
          <w:rFonts w:ascii="Times New Roman" w:hint="eastAsia"/>
        </w:rPr>
        <w:t>from 0.</w:t>
      </w:r>
      <w:r w:rsidR="000D3DF9">
        <w:rPr>
          <w:rFonts w:ascii="Times New Roman" w:hint="eastAsia"/>
        </w:rPr>
        <w:t>87</w:t>
      </w:r>
      <w:r w:rsidR="00DE07C8">
        <w:rPr>
          <w:rFonts w:ascii="Times New Roman" w:hint="eastAsia"/>
        </w:rPr>
        <w:t xml:space="preserve"> </w:t>
      </w:r>
      <w:r>
        <w:rPr>
          <w:rFonts w:ascii="Times New Roman"/>
        </w:rPr>
        <w:t xml:space="preserve">in </w:t>
      </w:r>
      <w:r w:rsidR="00DE07C8">
        <w:rPr>
          <w:rFonts w:ascii="Times New Roman" w:hint="eastAsia"/>
        </w:rPr>
        <w:t>200</w:t>
      </w:r>
      <w:r w:rsidR="000D3DF9">
        <w:rPr>
          <w:rFonts w:ascii="Times New Roman" w:hint="eastAsia"/>
        </w:rPr>
        <w:t>3</w:t>
      </w:r>
      <w:r w:rsidR="00DE07C8">
        <w:rPr>
          <w:rFonts w:ascii="Times New Roman" w:hint="eastAsia"/>
        </w:rPr>
        <w:t xml:space="preserve"> to 0.</w:t>
      </w:r>
      <w:r w:rsidR="000D3DF9">
        <w:rPr>
          <w:rFonts w:ascii="Times New Roman" w:hint="eastAsia"/>
        </w:rPr>
        <w:t>89</w:t>
      </w:r>
      <w:r w:rsidR="00DE07C8">
        <w:rPr>
          <w:rFonts w:ascii="Times New Roman" w:hint="eastAsia"/>
        </w:rPr>
        <w:t xml:space="preserve"> in </w:t>
      </w:r>
      <w:r>
        <w:rPr>
          <w:rFonts w:ascii="Times New Roman" w:hint="eastAsia"/>
        </w:rPr>
        <w:t>200</w:t>
      </w:r>
      <w:r w:rsidR="000D3DF9">
        <w:rPr>
          <w:rFonts w:ascii="Times New Roman" w:hint="eastAsia"/>
        </w:rPr>
        <w:t>8</w:t>
      </w:r>
      <w:r>
        <w:rPr>
          <w:rFonts w:ascii="Times New Roman"/>
        </w:rPr>
        <w:t xml:space="preserve">, which means that the </w:t>
      </w:r>
      <w:r>
        <w:rPr>
          <w:rFonts w:ascii="Times New Roman" w:hint="eastAsia"/>
        </w:rPr>
        <w:t>US</w:t>
      </w:r>
      <w:r>
        <w:rPr>
          <w:rFonts w:ascii="Times New Roman"/>
        </w:rPr>
        <w:t xml:space="preserve"> import specialization </w:t>
      </w:r>
      <w:r>
        <w:rPr>
          <w:rFonts w:ascii="Times New Roman" w:hint="eastAsia"/>
        </w:rPr>
        <w:t xml:space="preserve">becomes </w:t>
      </w:r>
      <w:r w:rsidRPr="00624644">
        <w:rPr>
          <w:rFonts w:ascii="Times New Roman" w:hint="eastAsia"/>
          <w:b/>
        </w:rPr>
        <w:t xml:space="preserve">more </w:t>
      </w:r>
      <w:r w:rsidR="000D3DF9" w:rsidRPr="00624644">
        <w:rPr>
          <w:rFonts w:ascii="Times New Roman" w:hint="eastAsia"/>
          <w:b/>
        </w:rPr>
        <w:t>concentrat</w:t>
      </w:r>
      <w:r w:rsidRPr="00624644">
        <w:rPr>
          <w:rFonts w:ascii="Times New Roman" w:hint="eastAsia"/>
          <w:b/>
        </w:rPr>
        <w:t xml:space="preserve">ed </w:t>
      </w:r>
      <w:r>
        <w:rPr>
          <w:rFonts w:ascii="Times New Roman"/>
        </w:rPr>
        <w:t>over time</w:t>
      </w:r>
      <w:r w:rsidR="00DE07C8">
        <w:rPr>
          <w:rFonts w:ascii="Times New Roman" w:hint="eastAsia"/>
        </w:rPr>
        <w:t xml:space="preserve"> for the last five years</w:t>
      </w:r>
      <w:r>
        <w:rPr>
          <w:rFonts w:ascii="Times New Roman"/>
        </w:rPr>
        <w:t>.</w:t>
      </w:r>
    </w:p>
    <w:p w:rsidR="00B016FE" w:rsidRDefault="00133BE0" w:rsidP="00133BE0">
      <w:pPr>
        <w:pStyle w:val="a5"/>
        <w:rPr>
          <w:rFonts w:ascii="Times New Roman" w:hint="eastAsia"/>
        </w:rPr>
      </w:pPr>
      <w:r>
        <w:rPr>
          <w:rFonts w:ascii="Times New Roman"/>
        </w:rPr>
        <w:t xml:space="preserve">Since Korea's pattern of export specialization and the </w:t>
      </w:r>
      <w:r>
        <w:rPr>
          <w:rFonts w:ascii="Times New Roman" w:hint="eastAsia"/>
        </w:rPr>
        <w:t>US</w:t>
      </w:r>
      <w:r>
        <w:rPr>
          <w:rFonts w:ascii="Times New Roman"/>
        </w:rPr>
        <w:t xml:space="preserve"> pattern of import sp</w:t>
      </w:r>
      <w:r>
        <w:rPr>
          <w:rFonts w:ascii="Times New Roman"/>
        </w:rPr>
        <w:t>e</w:t>
      </w:r>
      <w:r>
        <w:rPr>
          <w:rFonts w:ascii="Times New Roman"/>
        </w:rPr>
        <w:t xml:space="preserve">cialization </w:t>
      </w:r>
      <w:r>
        <w:rPr>
          <w:rFonts w:ascii="Times New Roman" w:hint="eastAsia"/>
        </w:rPr>
        <w:t>were</w:t>
      </w:r>
      <w:r>
        <w:rPr>
          <w:rFonts w:ascii="Times New Roman"/>
        </w:rPr>
        <w:t xml:space="preserve"> </w:t>
      </w:r>
      <w:r w:rsidR="001A4944">
        <w:rPr>
          <w:rFonts w:ascii="Times New Roman" w:hint="eastAsia"/>
        </w:rPr>
        <w:t>posi</w:t>
      </w:r>
      <w:r>
        <w:rPr>
          <w:rFonts w:ascii="Times New Roman"/>
        </w:rPr>
        <w:t xml:space="preserve">tively correlated in </w:t>
      </w:r>
      <w:r w:rsidR="000D561C">
        <w:rPr>
          <w:rFonts w:ascii="Times New Roman" w:hint="eastAsia"/>
        </w:rPr>
        <w:t>200</w:t>
      </w:r>
      <w:r w:rsidR="000D3DF9">
        <w:rPr>
          <w:rFonts w:ascii="Times New Roman" w:hint="eastAsia"/>
        </w:rPr>
        <w:t>3</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Pr>
          <w:rFonts w:ascii="Times New Roman" w:hint="eastAsia"/>
          <w:i/>
          <w:vertAlign w:val="subscript"/>
        </w:rPr>
        <w:t>U</w:t>
      </w:r>
      <w:r>
        <w:rPr>
          <w:rFonts w:ascii="Times New Roman"/>
        </w:rPr>
        <w:t>) = 0.</w:t>
      </w:r>
      <w:r>
        <w:rPr>
          <w:rFonts w:ascii="Times New Roman" w:hint="eastAsia"/>
        </w:rPr>
        <w:t>0</w:t>
      </w:r>
      <w:r w:rsidR="000D3DF9">
        <w:rPr>
          <w:rFonts w:ascii="Times New Roman" w:hint="eastAsia"/>
        </w:rPr>
        <w:t>8</w:t>
      </w:r>
      <w:r>
        <w:rPr>
          <w:rFonts w:ascii="Times New Roman"/>
        </w:rPr>
        <w:t xml:space="preserve">), </w:t>
      </w:r>
      <w:r>
        <w:rPr>
          <w:rFonts w:ascii="Times New Roman"/>
          <w:i/>
        </w:rPr>
        <w:t>C</w:t>
      </w:r>
      <w:r>
        <w:rPr>
          <w:rFonts w:ascii="Times New Roman"/>
          <w:i/>
          <w:vertAlign w:val="subscript"/>
        </w:rPr>
        <w:t>K</w:t>
      </w:r>
      <w:r>
        <w:rPr>
          <w:rFonts w:ascii="Times New Roman" w:hint="eastAsia"/>
          <w:i/>
          <w:vertAlign w:val="subscript"/>
        </w:rPr>
        <w:t>U</w:t>
      </w:r>
      <w:r>
        <w:rPr>
          <w:rFonts w:ascii="Times New Roman"/>
        </w:rPr>
        <w:t xml:space="preserve"> </w:t>
      </w:r>
      <w:r>
        <w:rPr>
          <w:rFonts w:ascii="Times New Roman" w:hint="eastAsia"/>
        </w:rPr>
        <w:t>(i.e., Korea</w:t>
      </w:r>
      <w:r>
        <w:rPr>
          <w:rFonts w:ascii="Times New Roman"/>
        </w:rPr>
        <w:t>’</w:t>
      </w:r>
      <w:r>
        <w:rPr>
          <w:rFonts w:ascii="Times New Roman" w:hint="eastAsia"/>
        </w:rPr>
        <w:t xml:space="preserve">s trade complementarity </w:t>
      </w:r>
      <w:r w:rsidR="00B016FE">
        <w:rPr>
          <w:rFonts w:ascii="Times New Roman" w:hint="eastAsia"/>
        </w:rPr>
        <w:t>with</w:t>
      </w:r>
      <w:r>
        <w:rPr>
          <w:rFonts w:ascii="Times New Roman" w:hint="eastAsia"/>
        </w:rPr>
        <w:t xml:space="preserve"> the USA) reached </w:t>
      </w:r>
      <w:r w:rsidR="001A4944">
        <w:rPr>
          <w:rFonts w:ascii="Times New Roman" w:hint="eastAsia"/>
        </w:rPr>
        <w:t>1</w:t>
      </w:r>
      <w:r>
        <w:rPr>
          <w:rFonts w:ascii="Times New Roman" w:hint="eastAsia"/>
        </w:rPr>
        <w:t>.</w:t>
      </w:r>
      <w:r w:rsidR="001A4944">
        <w:rPr>
          <w:rFonts w:ascii="Times New Roman" w:hint="eastAsia"/>
        </w:rPr>
        <w:t>0</w:t>
      </w:r>
      <w:r w:rsidR="000D3DF9">
        <w:rPr>
          <w:rFonts w:ascii="Times New Roman" w:hint="eastAsia"/>
        </w:rPr>
        <w:t>8</w:t>
      </w:r>
      <w:r>
        <w:rPr>
          <w:rFonts w:ascii="Times New Roman"/>
        </w:rPr>
        <w:t xml:space="preserve">, which means that Korea's export structure and the </w:t>
      </w:r>
      <w:r>
        <w:rPr>
          <w:rFonts w:ascii="Times New Roman" w:hint="eastAsia"/>
        </w:rPr>
        <w:t>US</w:t>
      </w:r>
      <w:r>
        <w:rPr>
          <w:rFonts w:ascii="Times New Roman"/>
        </w:rPr>
        <w:t xml:space="preserve"> import structure </w:t>
      </w:r>
      <w:r>
        <w:rPr>
          <w:rFonts w:ascii="Times New Roman" w:hint="eastAsia"/>
        </w:rPr>
        <w:t>were</w:t>
      </w:r>
      <w:r>
        <w:rPr>
          <w:rFonts w:ascii="Times New Roman"/>
        </w:rPr>
        <w:t xml:space="preserve"> comp</w:t>
      </w:r>
      <w:r w:rsidR="001A4944">
        <w:rPr>
          <w:rFonts w:ascii="Times New Roman" w:hint="eastAsia"/>
        </w:rPr>
        <w:t>l</w:t>
      </w:r>
      <w:r>
        <w:rPr>
          <w:rFonts w:ascii="Times New Roman"/>
        </w:rPr>
        <w:t>e</w:t>
      </w:r>
      <w:r w:rsidR="001A4944">
        <w:rPr>
          <w:rFonts w:ascii="Times New Roman" w:hint="eastAsia"/>
        </w:rPr>
        <w:t>mentary</w:t>
      </w:r>
      <w:r>
        <w:rPr>
          <w:rFonts w:ascii="Times New Roman"/>
        </w:rPr>
        <w:t xml:space="preserve"> with each other</w:t>
      </w:r>
      <w:r>
        <w:rPr>
          <w:rFonts w:ascii="Times New Roman" w:hint="eastAsia"/>
        </w:rPr>
        <w:t xml:space="preserve"> in </w:t>
      </w:r>
      <w:r w:rsidR="000D561C">
        <w:rPr>
          <w:rFonts w:ascii="Times New Roman" w:hint="eastAsia"/>
        </w:rPr>
        <w:t>200</w:t>
      </w:r>
      <w:r w:rsidR="000D3DF9">
        <w:rPr>
          <w:rFonts w:ascii="Times New Roman" w:hint="eastAsia"/>
        </w:rPr>
        <w:t>3</w:t>
      </w:r>
      <w:r>
        <w:rPr>
          <w:rFonts w:ascii="Times New Roman"/>
        </w:rPr>
        <w:t xml:space="preserve">.  As </w:t>
      </w:r>
      <w:r>
        <w:rPr>
          <w:rFonts w:ascii="Times New Roman" w:hint="eastAsia"/>
        </w:rPr>
        <w:t xml:space="preserve">this </w:t>
      </w:r>
      <w:r w:rsidR="001A4944">
        <w:rPr>
          <w:rFonts w:ascii="Times New Roman" w:hint="eastAsia"/>
        </w:rPr>
        <w:t>posi</w:t>
      </w:r>
      <w:r>
        <w:rPr>
          <w:rFonts w:ascii="Times New Roman" w:hint="eastAsia"/>
        </w:rPr>
        <w:t xml:space="preserve">tive correlation coefficient between </w:t>
      </w:r>
      <w:r>
        <w:rPr>
          <w:rFonts w:ascii="Times New Roman"/>
        </w:rPr>
        <w:t>Korea's pattern of export sp</w:t>
      </w:r>
      <w:r>
        <w:rPr>
          <w:rFonts w:ascii="Times New Roman"/>
        </w:rPr>
        <w:t>e</w:t>
      </w:r>
      <w:r>
        <w:rPr>
          <w:rFonts w:ascii="Times New Roman"/>
        </w:rPr>
        <w:t xml:space="preserve">cialization and the </w:t>
      </w:r>
      <w:r>
        <w:rPr>
          <w:rFonts w:ascii="Times New Roman" w:hint="eastAsia"/>
        </w:rPr>
        <w:t>US</w:t>
      </w:r>
      <w:r>
        <w:rPr>
          <w:rFonts w:ascii="Times New Roman"/>
        </w:rPr>
        <w:t xml:space="preserve"> pattern of import specialization </w:t>
      </w:r>
      <w:r w:rsidR="001A4944">
        <w:rPr>
          <w:rFonts w:ascii="Times New Roman" w:hint="eastAsia"/>
        </w:rPr>
        <w:t>increas</w:t>
      </w:r>
      <w:r>
        <w:rPr>
          <w:rFonts w:ascii="Times New Roman" w:hint="eastAsia"/>
        </w:rPr>
        <w:t xml:space="preserve">ed </w:t>
      </w:r>
      <w:r>
        <w:rPr>
          <w:rFonts w:ascii="Times New Roman"/>
        </w:rPr>
        <w:t xml:space="preserve">in </w:t>
      </w:r>
      <w:r>
        <w:rPr>
          <w:rFonts w:ascii="Times New Roman" w:hint="eastAsia"/>
        </w:rPr>
        <w:t>200</w:t>
      </w:r>
      <w:r w:rsidR="000D3DF9">
        <w:rPr>
          <w:rFonts w:ascii="Times New Roman" w:hint="eastAsia"/>
        </w:rPr>
        <w:t>8</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Pr>
          <w:rFonts w:ascii="Times New Roman" w:hint="eastAsia"/>
          <w:i/>
          <w:vertAlign w:val="subscript"/>
        </w:rPr>
        <w:t>U</w:t>
      </w:r>
      <w:r>
        <w:rPr>
          <w:rFonts w:ascii="Times New Roman"/>
        </w:rPr>
        <w:t xml:space="preserve">) = </w:t>
      </w:r>
      <w:r>
        <w:rPr>
          <w:rFonts w:ascii="Times New Roman" w:hint="eastAsia"/>
        </w:rPr>
        <w:t>0.</w:t>
      </w:r>
      <w:r w:rsidR="001A4944">
        <w:rPr>
          <w:rFonts w:ascii="Times New Roman" w:hint="eastAsia"/>
        </w:rPr>
        <w:t>1</w:t>
      </w:r>
      <w:r>
        <w:rPr>
          <w:rFonts w:ascii="Times New Roman" w:hint="eastAsia"/>
        </w:rPr>
        <w:t>0</w:t>
      </w:r>
      <w:r>
        <w:rPr>
          <w:rFonts w:ascii="Times New Roman"/>
        </w:rPr>
        <w:t xml:space="preserve">), </w:t>
      </w:r>
      <w:r>
        <w:rPr>
          <w:rFonts w:ascii="Times New Roman"/>
          <w:i/>
        </w:rPr>
        <w:t>C</w:t>
      </w:r>
      <w:r>
        <w:rPr>
          <w:rFonts w:ascii="Times New Roman"/>
          <w:i/>
          <w:vertAlign w:val="subscript"/>
        </w:rPr>
        <w:t>K</w:t>
      </w:r>
      <w:r>
        <w:rPr>
          <w:rFonts w:ascii="Times New Roman" w:hint="eastAsia"/>
          <w:i/>
          <w:vertAlign w:val="subscript"/>
        </w:rPr>
        <w:t xml:space="preserve">U </w:t>
      </w:r>
      <w:r w:rsidR="00CD6808">
        <w:rPr>
          <w:rFonts w:ascii="Times New Roman" w:hint="eastAsia"/>
          <w:i/>
          <w:vertAlign w:val="subscript"/>
        </w:rPr>
        <w:t xml:space="preserve"> </w:t>
      </w:r>
      <w:r>
        <w:rPr>
          <w:rFonts w:ascii="Times New Roman"/>
        </w:rPr>
        <w:t>reache</w:t>
      </w:r>
      <w:r>
        <w:rPr>
          <w:rFonts w:ascii="Times New Roman" w:hint="eastAsia"/>
        </w:rPr>
        <w:t>d</w:t>
      </w:r>
      <w:r>
        <w:rPr>
          <w:rFonts w:ascii="Times New Roman"/>
        </w:rPr>
        <w:t xml:space="preserve"> </w:t>
      </w:r>
      <w:r>
        <w:rPr>
          <w:rFonts w:ascii="Times New Roman" w:hint="eastAsia"/>
        </w:rPr>
        <w:t>1.</w:t>
      </w:r>
      <w:r w:rsidR="001A4944">
        <w:rPr>
          <w:rFonts w:ascii="Times New Roman" w:hint="eastAsia"/>
        </w:rPr>
        <w:t>10</w:t>
      </w:r>
      <w:r>
        <w:rPr>
          <w:rFonts w:ascii="Times New Roman"/>
        </w:rPr>
        <w:t>, which means that Korea's export stru</w:t>
      </w:r>
      <w:r>
        <w:rPr>
          <w:rFonts w:ascii="Times New Roman"/>
        </w:rPr>
        <w:t>c</w:t>
      </w:r>
      <w:r>
        <w:rPr>
          <w:rFonts w:ascii="Times New Roman"/>
        </w:rPr>
        <w:t xml:space="preserve">ture and the </w:t>
      </w:r>
      <w:r>
        <w:rPr>
          <w:rFonts w:ascii="Times New Roman" w:hint="eastAsia"/>
        </w:rPr>
        <w:t>US</w:t>
      </w:r>
      <w:r>
        <w:rPr>
          <w:rFonts w:ascii="Times New Roman"/>
        </w:rPr>
        <w:t xml:space="preserve"> import structure became </w:t>
      </w:r>
      <w:r w:rsidR="001A4944" w:rsidRPr="00624644">
        <w:rPr>
          <w:rFonts w:ascii="Times New Roman" w:hint="eastAsia"/>
          <w:b/>
        </w:rPr>
        <w:t xml:space="preserve">more </w:t>
      </w:r>
      <w:r w:rsidRPr="00624644">
        <w:rPr>
          <w:rFonts w:ascii="Times New Roman" w:hint="eastAsia"/>
          <w:b/>
        </w:rPr>
        <w:t>complementary</w:t>
      </w:r>
      <w:r w:rsidRPr="00624644">
        <w:rPr>
          <w:rFonts w:ascii="Times New Roman"/>
          <w:b/>
        </w:rPr>
        <w:t xml:space="preserve"> </w:t>
      </w:r>
      <w:r>
        <w:rPr>
          <w:rFonts w:ascii="Times New Roman"/>
        </w:rPr>
        <w:t xml:space="preserve">with each other in </w:t>
      </w:r>
      <w:r>
        <w:rPr>
          <w:rFonts w:ascii="Times New Roman" w:hint="eastAsia"/>
        </w:rPr>
        <w:t>200</w:t>
      </w:r>
      <w:r w:rsidR="000D3DF9">
        <w:rPr>
          <w:rFonts w:ascii="Times New Roman" w:hint="eastAsia"/>
        </w:rPr>
        <w:t>8</w:t>
      </w:r>
      <w:r>
        <w:rPr>
          <w:rFonts w:ascii="Times New Roman"/>
        </w:rPr>
        <w:t>.</w:t>
      </w:r>
      <w:r>
        <w:rPr>
          <w:rFonts w:ascii="Times New Roman" w:hint="eastAsia"/>
        </w:rPr>
        <w:t xml:space="preserve">  </w:t>
      </w:r>
    </w:p>
    <w:p w:rsidR="00133BE0" w:rsidRDefault="00133BE0" w:rsidP="00133BE0">
      <w:pPr>
        <w:pStyle w:val="a5"/>
        <w:rPr>
          <w:rFonts w:ascii="Times New Roman" w:hint="eastAsia"/>
        </w:rPr>
      </w:pPr>
      <w:r>
        <w:rPr>
          <w:rFonts w:ascii="Times New Roman" w:hint="eastAsia"/>
        </w:rPr>
        <w:t>Accordingly,</w:t>
      </w:r>
      <w:r>
        <w:rPr>
          <w:rFonts w:ascii="Times New Roman"/>
        </w:rPr>
        <w:t xml:space="preserve"> </w:t>
      </w:r>
      <w:r>
        <w:rPr>
          <w:rFonts w:ascii="Times New Roman" w:hint="eastAsia"/>
        </w:rPr>
        <w:t>t</w:t>
      </w:r>
      <w:r>
        <w:rPr>
          <w:rFonts w:ascii="Times New Roman"/>
        </w:rPr>
        <w:t xml:space="preserve">he correlation coefficient between Korea's export </w:t>
      </w:r>
      <w:r>
        <w:rPr>
          <w:rFonts w:ascii="Times New Roman" w:hint="eastAsia"/>
        </w:rPr>
        <w:t xml:space="preserve">specialization </w:t>
      </w:r>
      <w:r>
        <w:rPr>
          <w:rFonts w:ascii="Times New Roman" w:hint="eastAsia"/>
        </w:rPr>
        <w:lastRenderedPageBreak/>
        <w:t xml:space="preserve">structure </w:t>
      </w:r>
      <w:r>
        <w:rPr>
          <w:rFonts w:ascii="Times New Roman"/>
        </w:rPr>
        <w:t xml:space="preserve">and the </w:t>
      </w:r>
      <w:r>
        <w:rPr>
          <w:rFonts w:ascii="Times New Roman" w:hint="eastAsia"/>
        </w:rPr>
        <w:t xml:space="preserve">US </w:t>
      </w:r>
      <w:r>
        <w:rPr>
          <w:rFonts w:ascii="Times New Roman"/>
        </w:rPr>
        <w:t xml:space="preserve">import specialization structure (i.e., </w:t>
      </w:r>
      <w:r>
        <w:rPr>
          <w:rFonts w:ascii="Times New Roman"/>
          <w:i/>
          <w:sz w:val="24"/>
        </w:rPr>
        <w:t>r</w:t>
      </w:r>
      <w:r>
        <w:rPr>
          <w:rFonts w:ascii="Times New Roman"/>
          <w:i/>
          <w:vertAlign w:val="subscript"/>
        </w:rPr>
        <w:t>K</w:t>
      </w:r>
      <w:r>
        <w:rPr>
          <w:rFonts w:ascii="Times New Roman" w:hint="eastAsia"/>
          <w:i/>
          <w:vertAlign w:val="subscript"/>
        </w:rPr>
        <w:t>U</w:t>
      </w:r>
      <w:r>
        <w:rPr>
          <w:rFonts w:ascii="Times New Roman"/>
        </w:rPr>
        <w:t>), which is the measure of the degree of match of the two pa</w:t>
      </w:r>
      <w:r>
        <w:rPr>
          <w:rFonts w:ascii="Times New Roman"/>
        </w:rPr>
        <w:t>t</w:t>
      </w:r>
      <w:r>
        <w:rPr>
          <w:rFonts w:ascii="Times New Roman"/>
        </w:rPr>
        <w:t xml:space="preserve">terns neutral from the degree of concentration or diversification </w:t>
      </w:r>
      <w:r>
        <w:rPr>
          <w:rFonts w:ascii="Times New Roman" w:hint="eastAsia"/>
        </w:rPr>
        <w:t>in</w:t>
      </w:r>
      <w:r>
        <w:rPr>
          <w:rFonts w:ascii="Times New Roman"/>
        </w:rPr>
        <w:t>creased from 0.</w:t>
      </w:r>
      <w:r w:rsidR="000D3DF9">
        <w:rPr>
          <w:rFonts w:ascii="Times New Roman" w:hint="eastAsia"/>
        </w:rPr>
        <w:t>33</w:t>
      </w:r>
      <w:r>
        <w:rPr>
          <w:rFonts w:ascii="Times New Roman"/>
        </w:rPr>
        <w:t xml:space="preserve"> in </w:t>
      </w:r>
      <w:r w:rsidR="00767E59">
        <w:rPr>
          <w:rFonts w:ascii="Times New Roman" w:hint="eastAsia"/>
        </w:rPr>
        <w:t>200</w:t>
      </w:r>
      <w:r w:rsidR="000D3DF9">
        <w:rPr>
          <w:rFonts w:ascii="Times New Roman" w:hint="eastAsia"/>
        </w:rPr>
        <w:t>3</w:t>
      </w:r>
      <w:r>
        <w:rPr>
          <w:rFonts w:ascii="Times New Roman"/>
        </w:rPr>
        <w:t xml:space="preserve"> to </w:t>
      </w:r>
      <w:r>
        <w:rPr>
          <w:rFonts w:ascii="Times New Roman" w:hint="eastAsia"/>
        </w:rPr>
        <w:t>0.</w:t>
      </w:r>
      <w:r w:rsidR="001A4944">
        <w:rPr>
          <w:rFonts w:ascii="Times New Roman" w:hint="eastAsia"/>
        </w:rPr>
        <w:t>3</w:t>
      </w:r>
      <w:r w:rsidR="000D3DF9">
        <w:rPr>
          <w:rFonts w:ascii="Times New Roman" w:hint="eastAsia"/>
        </w:rPr>
        <w:t>9</w:t>
      </w:r>
      <w:r>
        <w:rPr>
          <w:rFonts w:ascii="Times New Roman"/>
        </w:rPr>
        <w:t xml:space="preserve"> in </w:t>
      </w:r>
      <w:r>
        <w:rPr>
          <w:rFonts w:ascii="Times New Roman" w:hint="eastAsia"/>
        </w:rPr>
        <w:t>200</w:t>
      </w:r>
      <w:r w:rsidR="000D3DF9">
        <w:rPr>
          <w:rFonts w:ascii="Times New Roman" w:hint="eastAsia"/>
        </w:rPr>
        <w:t>8</w:t>
      </w:r>
      <w:r>
        <w:rPr>
          <w:rFonts w:ascii="Times New Roman"/>
        </w:rPr>
        <w:t xml:space="preserve">, which </w:t>
      </w:r>
      <w:r>
        <w:rPr>
          <w:rFonts w:ascii="Times New Roman" w:hint="eastAsia"/>
        </w:rPr>
        <w:t>implied</w:t>
      </w:r>
      <w:r>
        <w:rPr>
          <w:rFonts w:ascii="Times New Roman"/>
        </w:rPr>
        <w:t xml:space="preserve"> that Korea's export structure and the </w:t>
      </w:r>
      <w:r>
        <w:rPr>
          <w:rFonts w:ascii="Times New Roman" w:hint="eastAsia"/>
        </w:rPr>
        <w:t>US</w:t>
      </w:r>
      <w:r>
        <w:rPr>
          <w:rFonts w:ascii="Times New Roman"/>
        </w:rPr>
        <w:t xml:space="preserve"> import structure </w:t>
      </w:r>
      <w:r w:rsidR="001A4944">
        <w:rPr>
          <w:rFonts w:ascii="Times New Roman"/>
        </w:rPr>
        <w:t xml:space="preserve">became </w:t>
      </w:r>
      <w:r w:rsidR="001A4944" w:rsidRPr="00624644">
        <w:rPr>
          <w:rFonts w:ascii="Times New Roman" w:hint="eastAsia"/>
          <w:b/>
        </w:rPr>
        <w:t>more complementary</w:t>
      </w:r>
      <w:r w:rsidR="001A4944">
        <w:rPr>
          <w:rFonts w:ascii="Times New Roman" w:hint="eastAsia"/>
        </w:rPr>
        <w:t xml:space="preserve"> </w:t>
      </w:r>
      <w:r>
        <w:rPr>
          <w:rFonts w:ascii="Times New Roman" w:hint="eastAsia"/>
        </w:rPr>
        <w:t xml:space="preserve">with each other for the period of </w:t>
      </w:r>
      <w:r w:rsidR="00767E59">
        <w:rPr>
          <w:rFonts w:ascii="Times New Roman" w:hint="eastAsia"/>
        </w:rPr>
        <w:t>200</w:t>
      </w:r>
      <w:r w:rsidR="000D3DF9">
        <w:rPr>
          <w:rFonts w:ascii="Times New Roman" w:hint="eastAsia"/>
        </w:rPr>
        <w:t>3</w:t>
      </w:r>
      <w:r>
        <w:rPr>
          <w:rFonts w:ascii="Times New Roman" w:hint="eastAsia"/>
        </w:rPr>
        <w:t>-200</w:t>
      </w:r>
      <w:r w:rsidR="000D3DF9">
        <w:rPr>
          <w:rFonts w:ascii="Times New Roman" w:hint="eastAsia"/>
        </w:rPr>
        <w:t>8</w:t>
      </w:r>
      <w:r>
        <w:rPr>
          <w:rFonts w:ascii="Times New Roman" w:hint="eastAsia"/>
        </w:rPr>
        <w:t>.</w:t>
      </w:r>
    </w:p>
    <w:p w:rsidR="00600471" w:rsidRPr="001A4944" w:rsidRDefault="00600471" w:rsidP="005A6F46">
      <w:pPr>
        <w:pStyle w:val="a5"/>
        <w:rPr>
          <w:rFonts w:ascii="Times New Roman" w:hint="eastAsia"/>
        </w:rPr>
      </w:pPr>
    </w:p>
    <w:p w:rsidR="005A6F46" w:rsidRDefault="005A6F46" w:rsidP="005A6F46">
      <w:pPr>
        <w:pStyle w:val="a5"/>
        <w:rPr>
          <w:rFonts w:ascii="Times New Roman" w:hint="eastAsia"/>
        </w:rPr>
      </w:pPr>
      <w:r>
        <w:rPr>
          <w:rFonts w:ascii="Times New Roman" w:hint="eastAsia"/>
        </w:rPr>
        <w:t>3.4 Determinants of Korea</w:t>
      </w:r>
      <w:r>
        <w:rPr>
          <w:rFonts w:ascii="Times New Roman"/>
        </w:rPr>
        <w:t>’</w:t>
      </w:r>
      <w:r>
        <w:rPr>
          <w:rFonts w:ascii="Times New Roman" w:hint="eastAsia"/>
        </w:rPr>
        <w:t xml:space="preserve">s Trade Complementarity with Japan  </w:t>
      </w:r>
    </w:p>
    <w:p w:rsidR="005A6F46" w:rsidRDefault="005A6F46" w:rsidP="005A6F46">
      <w:pPr>
        <w:pStyle w:val="a5"/>
        <w:rPr>
          <w:rFonts w:ascii="Times New Roman" w:hint="eastAsia"/>
        </w:rPr>
      </w:pPr>
    </w:p>
    <w:p w:rsidR="00835A3F" w:rsidRDefault="00835A3F" w:rsidP="00835A3F">
      <w:pPr>
        <w:pStyle w:val="a5"/>
        <w:ind w:firstLineChars="200" w:firstLine="440"/>
        <w:rPr>
          <w:rFonts w:ascii="Times New Roman"/>
        </w:rPr>
      </w:pPr>
      <w:r>
        <w:rPr>
          <w:rFonts w:ascii="Times New Roman" w:hint="eastAsia"/>
          <w:szCs w:val="22"/>
        </w:rPr>
        <w:t xml:space="preserve">As shown in Tables 4 and 5, </w:t>
      </w:r>
      <w:r w:rsidRPr="009404E5">
        <w:rPr>
          <w:rFonts w:ascii="Times New Roman"/>
          <w:szCs w:val="22"/>
        </w:rPr>
        <w:t xml:space="preserve">Korea </w:t>
      </w:r>
      <w:r>
        <w:rPr>
          <w:rFonts w:ascii="Times New Roman" w:hint="eastAsia"/>
          <w:szCs w:val="22"/>
        </w:rPr>
        <w:t>i</w:t>
      </w:r>
      <w:r w:rsidRPr="009404E5">
        <w:rPr>
          <w:rFonts w:ascii="Times New Roman"/>
          <w:szCs w:val="22"/>
        </w:rPr>
        <w:t xml:space="preserve">n both </w:t>
      </w:r>
      <w:r>
        <w:rPr>
          <w:rFonts w:ascii="Times New Roman" w:hint="eastAsia"/>
          <w:szCs w:val="22"/>
        </w:rPr>
        <w:t>200</w:t>
      </w:r>
      <w:r w:rsidR="00754E7A">
        <w:rPr>
          <w:rFonts w:ascii="Times New Roman" w:hint="eastAsia"/>
          <w:szCs w:val="22"/>
        </w:rPr>
        <w:t>3</w:t>
      </w:r>
      <w:r w:rsidRPr="009404E5">
        <w:rPr>
          <w:rFonts w:ascii="Times New Roman"/>
          <w:szCs w:val="22"/>
        </w:rPr>
        <w:t xml:space="preserve"> and </w:t>
      </w:r>
      <w:r w:rsidRPr="009404E5">
        <w:rPr>
          <w:rFonts w:ascii="Times New Roman" w:hint="eastAsia"/>
          <w:szCs w:val="22"/>
        </w:rPr>
        <w:t>200</w:t>
      </w:r>
      <w:r w:rsidR="00754E7A">
        <w:rPr>
          <w:rFonts w:ascii="Times New Roman" w:hint="eastAsia"/>
          <w:szCs w:val="22"/>
        </w:rPr>
        <w:t>8</w:t>
      </w:r>
      <w:r w:rsidRPr="009404E5">
        <w:rPr>
          <w:rFonts w:ascii="Times New Roman"/>
          <w:szCs w:val="22"/>
        </w:rPr>
        <w:t xml:space="preserve"> has comparative advantage in the production of </w:t>
      </w:r>
      <w:r w:rsidRPr="0009144F">
        <w:rPr>
          <w:rFonts w:ascii="Times New Roman"/>
          <w:szCs w:val="22"/>
        </w:rPr>
        <w:t>(a) l</w:t>
      </w:r>
      <w:r w:rsidRPr="0009144F">
        <w:rPr>
          <w:rFonts w:ascii="Times New Roman"/>
          <w:szCs w:val="22"/>
        </w:rPr>
        <w:t>a</w:t>
      </w:r>
      <w:r w:rsidR="008360AA">
        <w:rPr>
          <w:rFonts w:ascii="Times New Roman"/>
          <w:szCs w:val="22"/>
        </w:rPr>
        <w:t>bor-intensive product</w:t>
      </w:r>
      <w:r w:rsidRPr="0009144F">
        <w:rPr>
          <w:rFonts w:ascii="Times New Roman"/>
          <w:szCs w:val="22"/>
        </w:rPr>
        <w:t xml:space="preserve">, such as </w:t>
      </w:r>
      <w:r w:rsidRPr="0009144F">
        <w:rPr>
          <w:rFonts w:ascii="Times New Roman"/>
          <w:i/>
          <w:szCs w:val="22"/>
        </w:rPr>
        <w:t xml:space="preserve">SITC 65 </w:t>
      </w:r>
      <w:r w:rsidRPr="0009144F">
        <w:rPr>
          <w:rFonts w:ascii="Times New Roman"/>
          <w:szCs w:val="22"/>
        </w:rPr>
        <w:t>and (b) capital/technology-intensive products, such as</w:t>
      </w:r>
      <w:r w:rsidRPr="0009144F">
        <w:rPr>
          <w:rFonts w:ascii="Times New Roman"/>
          <w:i/>
          <w:szCs w:val="22"/>
        </w:rPr>
        <w:t xml:space="preserve"> SITC 76, SITC 75, SITC 77,</w:t>
      </w:r>
      <w:r w:rsidRPr="0009144F">
        <w:rPr>
          <w:rFonts w:ascii="Times New Roman"/>
          <w:szCs w:val="22"/>
        </w:rPr>
        <w:t xml:space="preserve"> </w:t>
      </w:r>
      <w:r w:rsidRPr="0009144F">
        <w:rPr>
          <w:rFonts w:ascii="Times New Roman"/>
          <w:i/>
          <w:szCs w:val="22"/>
        </w:rPr>
        <w:t xml:space="preserve">SITC 62, </w:t>
      </w:r>
      <w:r w:rsidRPr="0009144F">
        <w:rPr>
          <w:rFonts w:ascii="Times New Roman"/>
          <w:szCs w:val="22"/>
        </w:rPr>
        <w:t>and</w:t>
      </w:r>
      <w:r w:rsidRPr="0009144F">
        <w:rPr>
          <w:rFonts w:ascii="Times New Roman"/>
          <w:i/>
          <w:szCs w:val="22"/>
        </w:rPr>
        <w:t xml:space="preserve"> SITC </w:t>
      </w:r>
      <w:r w:rsidR="00754E7A">
        <w:rPr>
          <w:rFonts w:ascii="Times New Roman" w:hint="eastAsia"/>
          <w:i/>
          <w:szCs w:val="22"/>
        </w:rPr>
        <w:t>79</w:t>
      </w:r>
      <w:r>
        <w:rPr>
          <w:rFonts w:ascii="Times New Roman" w:hint="eastAsia"/>
          <w:i/>
          <w:szCs w:val="22"/>
        </w:rPr>
        <w:t>.</w:t>
      </w:r>
    </w:p>
    <w:p w:rsidR="00835A3F" w:rsidRDefault="00835A3F" w:rsidP="00835A3F">
      <w:pPr>
        <w:rPr>
          <w:rFonts w:hint="eastAsia"/>
        </w:rPr>
      </w:pPr>
    </w:p>
    <w:p w:rsidR="008130F9" w:rsidRDefault="008130F9" w:rsidP="00E85335">
      <w:pPr>
        <w:pStyle w:val="afe"/>
        <w:ind w:left="851" w:hanging="851"/>
        <w:jc w:val="left"/>
        <w:rPr>
          <w:rFonts w:eastAsia="맑은 고딕" w:hint="eastAsia"/>
          <w:color w:val="auto"/>
          <w:sz w:val="22"/>
          <w:szCs w:val="22"/>
        </w:rPr>
      </w:pPr>
      <w:r>
        <w:rPr>
          <w:rFonts w:eastAsia="맑은 고딕" w:hint="eastAsia"/>
          <w:color w:val="auto"/>
          <w:sz w:val="22"/>
          <w:szCs w:val="22"/>
        </w:rPr>
        <w:t>[</w:t>
      </w:r>
      <w:r w:rsidRPr="00A44621">
        <w:rPr>
          <w:color w:val="auto"/>
          <w:sz w:val="22"/>
          <w:szCs w:val="22"/>
        </w:rPr>
        <w:t xml:space="preserve">Table </w:t>
      </w:r>
      <w:r>
        <w:rPr>
          <w:rFonts w:eastAsia="맑은 고딕" w:hint="eastAsia"/>
          <w:color w:val="auto"/>
          <w:sz w:val="22"/>
          <w:szCs w:val="22"/>
        </w:rPr>
        <w:t>5]</w:t>
      </w:r>
      <w:r w:rsidRPr="00A44621">
        <w:rPr>
          <w:color w:val="auto"/>
          <w:sz w:val="22"/>
          <w:szCs w:val="22"/>
        </w:rPr>
        <w:t xml:space="preserve"> Analysis of Korea's Trade Complementarity </w:t>
      </w:r>
      <w:r w:rsidRPr="00A44621">
        <w:rPr>
          <w:rFonts w:hint="eastAsia"/>
          <w:color w:val="auto"/>
          <w:sz w:val="22"/>
          <w:szCs w:val="22"/>
        </w:rPr>
        <w:t>with</w:t>
      </w:r>
      <w:r w:rsidRPr="00A44621">
        <w:rPr>
          <w:color w:val="auto"/>
          <w:sz w:val="22"/>
          <w:szCs w:val="22"/>
        </w:rPr>
        <w:t xml:space="preserve"> </w:t>
      </w:r>
      <w:r>
        <w:rPr>
          <w:rFonts w:eastAsia="맑은 고딕" w:hint="eastAsia"/>
          <w:color w:val="auto"/>
          <w:sz w:val="22"/>
          <w:szCs w:val="22"/>
        </w:rPr>
        <w:t>Japan</w:t>
      </w:r>
      <w:r w:rsidRPr="00A44621">
        <w:rPr>
          <w:rFonts w:hint="eastAsia"/>
          <w:color w:val="auto"/>
          <w:sz w:val="22"/>
          <w:szCs w:val="22"/>
        </w:rPr>
        <w:t xml:space="preserve"> </w:t>
      </w:r>
      <w:r w:rsidRPr="00A44621">
        <w:rPr>
          <w:color w:val="auto"/>
          <w:sz w:val="22"/>
          <w:szCs w:val="22"/>
        </w:rPr>
        <w:t>in Manufacturing Sector:</w:t>
      </w:r>
      <w:r w:rsidRPr="00A44621">
        <w:rPr>
          <w:rFonts w:hint="eastAsia"/>
          <w:color w:val="auto"/>
          <w:sz w:val="22"/>
          <w:szCs w:val="22"/>
        </w:rPr>
        <w:t xml:space="preserve"> 200</w:t>
      </w:r>
      <w:r>
        <w:rPr>
          <w:rFonts w:eastAsia="맑은 고딕" w:hint="eastAsia"/>
          <w:color w:val="auto"/>
          <w:sz w:val="22"/>
          <w:szCs w:val="22"/>
        </w:rPr>
        <w:t>3</w:t>
      </w:r>
      <w:r w:rsidRPr="00A44621">
        <w:rPr>
          <w:rFonts w:hint="eastAsia"/>
          <w:color w:val="auto"/>
          <w:sz w:val="22"/>
          <w:szCs w:val="22"/>
        </w:rPr>
        <w:t>, 200</w:t>
      </w:r>
      <w:r>
        <w:rPr>
          <w:rFonts w:eastAsia="맑은 고딕" w:hint="eastAsia"/>
          <w:color w:val="auto"/>
          <w:sz w:val="22"/>
          <w:szCs w:val="22"/>
        </w:rPr>
        <w:t>8</w:t>
      </w:r>
    </w:p>
    <w:tbl>
      <w:tblPr>
        <w:tblW w:w="7982" w:type="dxa"/>
        <w:tblInd w:w="40" w:type="dxa"/>
        <w:tblLayout w:type="fixed"/>
        <w:tblCellMar>
          <w:left w:w="12" w:type="dxa"/>
          <w:right w:w="12" w:type="dxa"/>
        </w:tblCellMar>
        <w:tblLook w:val="0000"/>
      </w:tblPr>
      <w:tblGrid>
        <w:gridCol w:w="777"/>
        <w:gridCol w:w="589"/>
        <w:gridCol w:w="588"/>
        <w:gridCol w:w="761"/>
        <w:gridCol w:w="653"/>
        <w:gridCol w:w="977"/>
        <w:gridCol w:w="589"/>
        <w:gridCol w:w="589"/>
        <w:gridCol w:w="760"/>
        <w:gridCol w:w="589"/>
        <w:gridCol w:w="1110"/>
      </w:tblGrid>
      <w:tr w:rsidR="00E85335" w:rsidRPr="00216C91" w:rsidTr="002F2CB1">
        <w:trPr>
          <w:cantSplit/>
          <w:trHeight w:val="20"/>
        </w:trPr>
        <w:tc>
          <w:tcPr>
            <w:tcW w:w="777" w:type="dxa"/>
            <w:tcBorders>
              <w:top w:val="double" w:sz="6" w:space="0" w:color="auto"/>
              <w:right w:val="single" w:sz="6" w:space="0" w:color="auto"/>
            </w:tcBorders>
          </w:tcPr>
          <w:p w:rsidR="00E85335" w:rsidRPr="00216C91" w:rsidRDefault="00E85335" w:rsidP="002F2CB1">
            <w:pPr>
              <w:pStyle w:val="afb"/>
              <w:wordWrap/>
              <w:spacing w:line="240" w:lineRule="atLeast"/>
              <w:rPr>
                <w:color w:val="auto"/>
                <w:sz w:val="16"/>
                <w:szCs w:val="16"/>
              </w:rPr>
            </w:pPr>
          </w:p>
        </w:tc>
        <w:tc>
          <w:tcPr>
            <w:tcW w:w="3568" w:type="dxa"/>
            <w:gridSpan w:val="5"/>
            <w:tcBorders>
              <w:top w:val="double" w:sz="6" w:space="0" w:color="auto"/>
              <w:left w:val="single" w:sz="6" w:space="0" w:color="auto"/>
              <w:right w:val="single" w:sz="6" w:space="0" w:color="auto"/>
            </w:tcBorders>
          </w:tcPr>
          <w:p w:rsidR="00E85335" w:rsidRPr="008130F9" w:rsidRDefault="00E85335" w:rsidP="002F2CB1">
            <w:pPr>
              <w:pStyle w:val="afb"/>
              <w:wordWrap/>
              <w:spacing w:line="240" w:lineRule="atLeast"/>
              <w:rPr>
                <w:rFonts w:eastAsia="SimSun"/>
                <w:color w:val="auto"/>
                <w:lang w:eastAsia="zh-CN"/>
              </w:rPr>
            </w:pPr>
            <w:r w:rsidRPr="008130F9">
              <w:rPr>
                <w:rFonts w:hint="eastAsia"/>
                <w:color w:val="auto"/>
              </w:rPr>
              <w:t>200</w:t>
            </w:r>
            <w:r w:rsidRPr="008130F9">
              <w:rPr>
                <w:rFonts w:eastAsia="SimSun" w:hint="eastAsia"/>
                <w:color w:val="auto"/>
                <w:lang w:eastAsia="zh-CN"/>
              </w:rPr>
              <w:t>3</w:t>
            </w:r>
          </w:p>
        </w:tc>
        <w:tc>
          <w:tcPr>
            <w:tcW w:w="3637" w:type="dxa"/>
            <w:gridSpan w:val="5"/>
            <w:tcBorders>
              <w:top w:val="double" w:sz="6" w:space="0" w:color="auto"/>
              <w:left w:val="single" w:sz="6" w:space="0" w:color="auto"/>
            </w:tcBorders>
          </w:tcPr>
          <w:p w:rsidR="00E85335" w:rsidRPr="008130F9" w:rsidRDefault="00E85335" w:rsidP="002F2CB1">
            <w:pPr>
              <w:pStyle w:val="afb"/>
              <w:wordWrap/>
              <w:spacing w:line="240" w:lineRule="atLeast"/>
              <w:rPr>
                <w:rFonts w:eastAsia="SimSun"/>
                <w:color w:val="auto"/>
                <w:lang w:eastAsia="zh-CN"/>
              </w:rPr>
            </w:pPr>
            <w:r w:rsidRPr="008130F9">
              <w:rPr>
                <w:rFonts w:hint="eastAsia"/>
                <w:color w:val="auto"/>
              </w:rPr>
              <w:t>200</w:t>
            </w:r>
            <w:r w:rsidRPr="008130F9">
              <w:rPr>
                <w:rFonts w:eastAsia="SimSun" w:hint="eastAsia"/>
                <w:color w:val="auto"/>
                <w:lang w:eastAsia="zh-CN"/>
              </w:rPr>
              <w:t>8</w:t>
            </w:r>
          </w:p>
        </w:tc>
      </w:tr>
      <w:tr w:rsidR="00E85335" w:rsidRPr="00216C91" w:rsidTr="002F2CB1">
        <w:trPr>
          <w:cantSplit/>
          <w:trHeight w:val="20"/>
        </w:trPr>
        <w:tc>
          <w:tcPr>
            <w:tcW w:w="777" w:type="dxa"/>
            <w:tcBorders>
              <w:top w:val="single" w:sz="6" w:space="0" w:color="auto"/>
              <w:right w:val="single" w:sz="6" w:space="0" w:color="auto"/>
            </w:tcBorders>
            <w:vAlign w:val="center"/>
          </w:tcPr>
          <w:p w:rsidR="00E85335" w:rsidRPr="008130F9" w:rsidRDefault="00E85335" w:rsidP="002F2CB1">
            <w:pPr>
              <w:pStyle w:val="ad"/>
              <w:wordWrap/>
              <w:overflowPunct w:val="0"/>
              <w:autoSpaceDE w:val="0"/>
              <w:autoSpaceDN w:val="0"/>
              <w:spacing w:line="240" w:lineRule="atLeast"/>
              <w:ind w:left="0" w:right="0"/>
              <w:jc w:val="center"/>
              <w:textAlignment w:val="bottom"/>
              <w:rPr>
                <w:color w:val="auto"/>
              </w:rPr>
            </w:pPr>
            <w:r w:rsidRPr="00216C91">
              <w:rPr>
                <w:rFonts w:ascii="Times New Roman"/>
                <w:b/>
                <w:i/>
                <w:color w:val="auto"/>
                <w:sz w:val="16"/>
                <w:szCs w:val="16"/>
              </w:rPr>
              <w:t xml:space="preserve"> </w:t>
            </w:r>
            <w:r w:rsidRPr="008130F9">
              <w:rPr>
                <w:rFonts w:ascii="Times New Roman"/>
                <w:b/>
                <w:i/>
                <w:color w:val="auto"/>
              </w:rPr>
              <w:t>SITC</w:t>
            </w:r>
          </w:p>
        </w:tc>
        <w:tc>
          <w:tcPr>
            <w:tcW w:w="589" w:type="dxa"/>
            <w:tcBorders>
              <w:top w:val="single" w:sz="6" w:space="0" w:color="auto"/>
              <w:left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8"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Pr>
                <w:rFonts w:ascii="Times New Roman" w:hint="eastAsia"/>
                <w:i/>
                <w:color w:val="auto"/>
                <w:position w:val="-4"/>
                <w:sz w:val="16"/>
              </w:rPr>
              <w:t>J</w:t>
            </w:r>
            <w:r w:rsidRPr="00216C91">
              <w:rPr>
                <w:rFonts w:ascii="Times New Roman"/>
                <w:i/>
                <w:color w:val="auto"/>
                <w:position w:val="10"/>
                <w:sz w:val="16"/>
              </w:rPr>
              <w:t>h</w:t>
            </w:r>
          </w:p>
        </w:tc>
        <w:tc>
          <w:tcPr>
            <w:tcW w:w="761"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proofErr w:type="gramStart"/>
            <w:r w:rsidRPr="00216C91">
              <w:rPr>
                <w:rFonts w:hint="eastAsia"/>
                <w:i/>
                <w:color w:val="auto"/>
                <w:spacing w:val="-20"/>
                <w:sz w:val="16"/>
              </w:rPr>
              <w:t xml:space="preserve">·  </w:t>
            </w:r>
            <w:r w:rsidRPr="00216C91">
              <w:rPr>
                <w:rFonts w:ascii="Times New Roman"/>
                <w:i/>
                <w:color w:val="auto"/>
                <w:spacing w:val="-20"/>
                <w:sz w:val="16"/>
              </w:rPr>
              <w:t>R</w:t>
            </w:r>
            <w:r>
              <w:rPr>
                <w:rFonts w:ascii="Times New Roman" w:hint="eastAsia"/>
                <w:i/>
                <w:color w:val="auto"/>
                <w:spacing w:val="-20"/>
                <w:position w:val="-4"/>
                <w:sz w:val="16"/>
              </w:rPr>
              <w:t>J</w:t>
            </w:r>
            <w:r w:rsidRPr="00216C91">
              <w:rPr>
                <w:rFonts w:ascii="Times New Roman"/>
                <w:i/>
                <w:color w:val="auto"/>
                <w:spacing w:val="-20"/>
                <w:position w:val="10"/>
                <w:sz w:val="16"/>
              </w:rPr>
              <w:t>h</w:t>
            </w:r>
            <w:proofErr w:type="gramEnd"/>
          </w:p>
        </w:tc>
        <w:tc>
          <w:tcPr>
            <w:tcW w:w="653"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rFonts w:ascii="Times New Roman"/>
                <w:i/>
                <w:color w:val="auto"/>
                <w:vertAlign w:val="subscript"/>
              </w:rPr>
            </w:pPr>
            <w:r w:rsidRPr="00216C91">
              <w:rPr>
                <w:rFonts w:ascii="Times New Roman"/>
                <w:color w:val="auto"/>
                <w:position w:val="-30"/>
              </w:rPr>
              <w:object w:dxaOrig="440" w:dyaOrig="720">
                <v:shape id="_x0000_i1073" type="#_x0000_t75" style="width:16.3pt;height:27.15pt" o:ole="">
                  <v:imagedata r:id="rId92" o:title=""/>
                </v:shape>
                <o:OLEObject Type="Embed" ProgID="Equation.3" ShapeID="_x0000_i1073" DrawAspect="Content" ObjectID="_1378919120" r:id="rId99"/>
              </w:object>
            </w:r>
          </w:p>
        </w:tc>
        <w:tc>
          <w:tcPr>
            <w:tcW w:w="977" w:type="dxa"/>
            <w:tcBorders>
              <w:top w:val="single" w:sz="6" w:space="0" w:color="auto"/>
              <w:right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Chars="-17" w:right="-34"/>
              <w:jc w:val="center"/>
              <w:textAlignment w:val="bottom"/>
              <w:rPr>
                <w:i/>
                <w:color w:val="auto"/>
                <w:spacing w:val="-20"/>
                <w:position w:val="14"/>
                <w:sz w:val="16"/>
                <w:vertAlign w:val="superscript"/>
              </w:rPr>
            </w:pPr>
            <w:r w:rsidRPr="00216C91">
              <w:rPr>
                <w:rFonts w:ascii="Times New Roman"/>
                <w:i/>
                <w:color w:val="auto"/>
                <w:position w:val="-32"/>
              </w:rPr>
              <w:object w:dxaOrig="1500" w:dyaOrig="760">
                <v:shape id="_x0000_i1074" type="#_x0000_t75" style="width:46.85pt;height:23.75pt" o:ole="">
                  <v:imagedata r:id="rId100" o:title=""/>
                </v:shape>
                <o:OLEObject Type="Embed" ProgID="Equation.3" ShapeID="_x0000_i1074" DrawAspect="Content" ObjectID="_1378919121" r:id="rId101"/>
              </w:object>
            </w:r>
          </w:p>
        </w:tc>
        <w:tc>
          <w:tcPr>
            <w:tcW w:w="589" w:type="dxa"/>
            <w:tcBorders>
              <w:top w:val="single" w:sz="6" w:space="0" w:color="auto"/>
              <w:left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9"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Pr>
                <w:rFonts w:ascii="Times New Roman" w:hint="eastAsia"/>
                <w:i/>
                <w:color w:val="auto"/>
                <w:position w:val="-4"/>
                <w:sz w:val="16"/>
              </w:rPr>
              <w:t>J</w:t>
            </w:r>
            <w:r w:rsidRPr="00216C91">
              <w:rPr>
                <w:rFonts w:ascii="Times New Roman"/>
                <w:i/>
                <w:color w:val="auto"/>
                <w:position w:val="10"/>
                <w:sz w:val="16"/>
              </w:rPr>
              <w:t>h</w:t>
            </w:r>
          </w:p>
        </w:tc>
        <w:tc>
          <w:tcPr>
            <w:tcW w:w="760"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proofErr w:type="gramStart"/>
            <w:r w:rsidRPr="00216C91">
              <w:rPr>
                <w:rFonts w:hint="eastAsia"/>
                <w:i/>
                <w:color w:val="auto"/>
                <w:spacing w:val="-20"/>
                <w:sz w:val="16"/>
              </w:rPr>
              <w:t xml:space="preserve">·  </w:t>
            </w:r>
            <w:r w:rsidRPr="00216C91">
              <w:rPr>
                <w:rFonts w:ascii="Times New Roman"/>
                <w:i/>
                <w:color w:val="auto"/>
                <w:spacing w:val="-20"/>
                <w:sz w:val="16"/>
              </w:rPr>
              <w:t>R</w:t>
            </w:r>
            <w:r>
              <w:rPr>
                <w:rFonts w:ascii="Times New Roman" w:hint="eastAsia"/>
                <w:i/>
                <w:color w:val="auto"/>
                <w:spacing w:val="-20"/>
                <w:position w:val="-4"/>
                <w:sz w:val="16"/>
              </w:rPr>
              <w:t>J</w:t>
            </w:r>
            <w:r w:rsidRPr="00216C91">
              <w:rPr>
                <w:rFonts w:ascii="Times New Roman"/>
                <w:i/>
                <w:color w:val="auto"/>
                <w:spacing w:val="-20"/>
                <w:position w:val="10"/>
                <w:sz w:val="16"/>
              </w:rPr>
              <w:t>h</w:t>
            </w:r>
            <w:proofErr w:type="gramEnd"/>
          </w:p>
        </w:tc>
        <w:tc>
          <w:tcPr>
            <w:tcW w:w="589"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color w:val="auto"/>
                <w:position w:val="-30"/>
              </w:rPr>
              <w:object w:dxaOrig="440" w:dyaOrig="720">
                <v:shape id="_x0000_i1075" type="#_x0000_t75" style="width:16.3pt;height:27.15pt" o:ole="">
                  <v:imagedata r:id="rId92" o:title=""/>
                </v:shape>
                <o:OLEObject Type="Embed" ProgID="Equation.3" ShapeID="_x0000_i1075" DrawAspect="Content" ObjectID="_1378919122" r:id="rId102"/>
              </w:object>
            </w:r>
          </w:p>
        </w:tc>
        <w:tc>
          <w:tcPr>
            <w:tcW w:w="1110" w:type="dxa"/>
            <w:tcBorders>
              <w:top w:val="single" w:sz="6" w:space="0" w:color="auto"/>
            </w:tcBorders>
            <w:vAlign w:val="center"/>
          </w:tcPr>
          <w:p w:rsidR="00E85335" w:rsidRPr="00216C91" w:rsidRDefault="00E85335"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position w:val="-32"/>
              </w:rPr>
              <w:object w:dxaOrig="1500" w:dyaOrig="760">
                <v:shape id="_x0000_i1076" type="#_x0000_t75" style="width:46.85pt;height:23.75pt" o:ole="">
                  <v:imagedata r:id="rId103" o:title=""/>
                </v:shape>
                <o:OLEObject Type="Embed" ProgID="Equation.3" ShapeID="_x0000_i1076" DrawAspect="Content" ObjectID="_1378919123" r:id="rId104"/>
              </w:object>
            </w:r>
          </w:p>
        </w:tc>
      </w:tr>
      <w:tr w:rsidR="00E85335" w:rsidRPr="008130F9" w:rsidTr="002F2CB1">
        <w:trPr>
          <w:cantSplit/>
          <w:trHeight w:val="7420"/>
        </w:trPr>
        <w:tc>
          <w:tcPr>
            <w:tcW w:w="777" w:type="dxa"/>
            <w:tcBorders>
              <w:top w:val="single" w:sz="6" w:space="0" w:color="auto"/>
              <w:right w:val="single" w:sz="6" w:space="0" w:color="auto"/>
            </w:tcBorders>
          </w:tcPr>
          <w:p w:rsidR="00E85335" w:rsidRPr="008130F9" w:rsidRDefault="00E85335" w:rsidP="002F2CB1">
            <w:pPr>
              <w:pStyle w:val="afc"/>
              <w:wordWrap/>
              <w:spacing w:line="276" w:lineRule="auto"/>
              <w:rPr>
                <w:color w:val="auto"/>
              </w:rPr>
            </w:pPr>
            <w:r w:rsidRPr="008130F9">
              <w:rPr>
                <w:color w:val="auto"/>
              </w:rPr>
              <w:lastRenderedPageBreak/>
              <w:t>51</w:t>
            </w:r>
          </w:p>
          <w:p w:rsidR="00E85335" w:rsidRPr="008130F9" w:rsidRDefault="00E85335" w:rsidP="002F2CB1">
            <w:pPr>
              <w:pStyle w:val="afc"/>
              <w:wordWrap/>
              <w:spacing w:line="276" w:lineRule="auto"/>
              <w:rPr>
                <w:color w:val="auto"/>
              </w:rPr>
            </w:pPr>
            <w:r w:rsidRPr="008130F9">
              <w:rPr>
                <w:color w:val="auto"/>
              </w:rPr>
              <w:t>52</w:t>
            </w:r>
          </w:p>
          <w:p w:rsidR="00E85335" w:rsidRPr="008130F9" w:rsidRDefault="00E85335" w:rsidP="002F2CB1">
            <w:pPr>
              <w:pStyle w:val="afc"/>
              <w:wordWrap/>
              <w:spacing w:line="276" w:lineRule="auto"/>
              <w:rPr>
                <w:color w:val="auto"/>
              </w:rPr>
            </w:pPr>
            <w:r w:rsidRPr="008130F9">
              <w:rPr>
                <w:color w:val="auto"/>
              </w:rPr>
              <w:t>53</w:t>
            </w:r>
          </w:p>
          <w:p w:rsidR="00E85335" w:rsidRPr="008130F9" w:rsidRDefault="00E85335" w:rsidP="002F2CB1">
            <w:pPr>
              <w:pStyle w:val="afc"/>
              <w:wordWrap/>
              <w:spacing w:line="276" w:lineRule="auto"/>
              <w:rPr>
                <w:color w:val="auto"/>
              </w:rPr>
            </w:pPr>
            <w:r w:rsidRPr="008130F9">
              <w:rPr>
                <w:color w:val="auto"/>
              </w:rPr>
              <w:t>54</w:t>
            </w:r>
          </w:p>
          <w:p w:rsidR="00E85335" w:rsidRPr="008130F9" w:rsidRDefault="00E85335" w:rsidP="002F2CB1">
            <w:pPr>
              <w:pStyle w:val="afc"/>
              <w:wordWrap/>
              <w:spacing w:line="276" w:lineRule="auto"/>
              <w:rPr>
                <w:color w:val="auto"/>
              </w:rPr>
            </w:pPr>
            <w:r w:rsidRPr="008130F9">
              <w:rPr>
                <w:color w:val="auto"/>
              </w:rPr>
              <w:t>55</w:t>
            </w:r>
          </w:p>
          <w:p w:rsidR="00E85335" w:rsidRPr="008130F9" w:rsidRDefault="00E85335" w:rsidP="002F2CB1">
            <w:pPr>
              <w:pStyle w:val="afc"/>
              <w:wordWrap/>
              <w:spacing w:line="276" w:lineRule="auto"/>
              <w:rPr>
                <w:color w:val="auto"/>
              </w:rPr>
            </w:pPr>
            <w:r w:rsidRPr="008130F9">
              <w:rPr>
                <w:color w:val="auto"/>
              </w:rPr>
              <w:t>56</w:t>
            </w:r>
          </w:p>
          <w:p w:rsidR="00E85335" w:rsidRPr="008130F9" w:rsidRDefault="00E85335" w:rsidP="002F2CB1">
            <w:pPr>
              <w:pStyle w:val="afc"/>
              <w:wordWrap/>
              <w:spacing w:line="276" w:lineRule="auto"/>
              <w:rPr>
                <w:color w:val="auto"/>
              </w:rPr>
            </w:pPr>
            <w:r w:rsidRPr="008130F9">
              <w:rPr>
                <w:color w:val="auto"/>
              </w:rPr>
              <w:t>57</w:t>
            </w:r>
          </w:p>
          <w:p w:rsidR="00E85335" w:rsidRPr="008130F9" w:rsidRDefault="00E85335" w:rsidP="002F2CB1">
            <w:pPr>
              <w:pStyle w:val="afc"/>
              <w:wordWrap/>
              <w:spacing w:line="276" w:lineRule="auto"/>
              <w:rPr>
                <w:color w:val="auto"/>
              </w:rPr>
            </w:pPr>
            <w:r w:rsidRPr="008130F9">
              <w:rPr>
                <w:color w:val="auto"/>
              </w:rPr>
              <w:t>58</w:t>
            </w:r>
          </w:p>
          <w:p w:rsidR="00E85335" w:rsidRPr="008130F9" w:rsidRDefault="00E85335" w:rsidP="002F2CB1">
            <w:pPr>
              <w:pStyle w:val="afc"/>
              <w:wordWrap/>
              <w:spacing w:line="276" w:lineRule="auto"/>
              <w:rPr>
                <w:color w:val="auto"/>
              </w:rPr>
            </w:pPr>
            <w:r w:rsidRPr="008130F9">
              <w:rPr>
                <w:color w:val="auto"/>
              </w:rPr>
              <w:t>59</w:t>
            </w:r>
          </w:p>
          <w:p w:rsidR="00E85335" w:rsidRPr="008130F9" w:rsidRDefault="00E85335" w:rsidP="002F2CB1">
            <w:pPr>
              <w:pStyle w:val="afc"/>
              <w:wordWrap/>
              <w:spacing w:line="276" w:lineRule="auto"/>
              <w:rPr>
                <w:color w:val="auto"/>
              </w:rPr>
            </w:pPr>
            <w:r w:rsidRPr="008130F9">
              <w:rPr>
                <w:color w:val="auto"/>
              </w:rPr>
              <w:t>61</w:t>
            </w:r>
          </w:p>
          <w:p w:rsidR="00E85335" w:rsidRPr="008130F9" w:rsidRDefault="00E85335" w:rsidP="002F2CB1">
            <w:pPr>
              <w:pStyle w:val="afc"/>
              <w:wordWrap/>
              <w:spacing w:line="276" w:lineRule="auto"/>
              <w:rPr>
                <w:color w:val="auto"/>
              </w:rPr>
            </w:pPr>
            <w:r w:rsidRPr="008130F9">
              <w:rPr>
                <w:color w:val="auto"/>
              </w:rPr>
              <w:t>62</w:t>
            </w:r>
          </w:p>
          <w:p w:rsidR="00E85335" w:rsidRPr="008130F9" w:rsidRDefault="00E85335" w:rsidP="002F2CB1">
            <w:pPr>
              <w:pStyle w:val="afc"/>
              <w:wordWrap/>
              <w:spacing w:line="276" w:lineRule="auto"/>
              <w:rPr>
                <w:color w:val="auto"/>
              </w:rPr>
            </w:pPr>
            <w:r w:rsidRPr="008130F9">
              <w:rPr>
                <w:color w:val="auto"/>
              </w:rPr>
              <w:t>63</w:t>
            </w:r>
          </w:p>
          <w:p w:rsidR="00E85335" w:rsidRPr="008130F9" w:rsidRDefault="00E85335" w:rsidP="002F2CB1">
            <w:pPr>
              <w:pStyle w:val="afc"/>
              <w:wordWrap/>
              <w:spacing w:line="276" w:lineRule="auto"/>
              <w:rPr>
                <w:color w:val="auto"/>
              </w:rPr>
            </w:pPr>
            <w:r w:rsidRPr="008130F9">
              <w:rPr>
                <w:color w:val="auto"/>
              </w:rPr>
              <w:t>64</w:t>
            </w:r>
          </w:p>
          <w:p w:rsidR="00E85335" w:rsidRPr="008130F9" w:rsidRDefault="00E85335" w:rsidP="002F2CB1">
            <w:pPr>
              <w:pStyle w:val="afc"/>
              <w:wordWrap/>
              <w:spacing w:line="276" w:lineRule="auto"/>
              <w:rPr>
                <w:color w:val="auto"/>
              </w:rPr>
            </w:pPr>
            <w:r w:rsidRPr="008130F9">
              <w:rPr>
                <w:color w:val="auto"/>
              </w:rPr>
              <w:t>65</w:t>
            </w:r>
          </w:p>
          <w:p w:rsidR="00E85335" w:rsidRPr="008130F9" w:rsidRDefault="00E85335" w:rsidP="002F2CB1">
            <w:pPr>
              <w:pStyle w:val="afc"/>
              <w:wordWrap/>
              <w:spacing w:line="276" w:lineRule="auto"/>
              <w:rPr>
                <w:color w:val="auto"/>
              </w:rPr>
            </w:pPr>
            <w:r w:rsidRPr="008130F9">
              <w:rPr>
                <w:color w:val="auto"/>
              </w:rPr>
              <w:t>66</w:t>
            </w:r>
          </w:p>
          <w:p w:rsidR="00E85335" w:rsidRPr="008130F9" w:rsidRDefault="00E85335" w:rsidP="002F2CB1">
            <w:pPr>
              <w:pStyle w:val="afc"/>
              <w:wordWrap/>
              <w:spacing w:line="276" w:lineRule="auto"/>
              <w:rPr>
                <w:color w:val="auto"/>
              </w:rPr>
            </w:pPr>
            <w:r w:rsidRPr="008130F9">
              <w:rPr>
                <w:color w:val="auto"/>
              </w:rPr>
              <w:t>67</w:t>
            </w:r>
          </w:p>
          <w:p w:rsidR="00E85335" w:rsidRPr="008130F9" w:rsidRDefault="00E85335" w:rsidP="002F2CB1">
            <w:pPr>
              <w:pStyle w:val="afc"/>
              <w:wordWrap/>
              <w:spacing w:line="276" w:lineRule="auto"/>
              <w:rPr>
                <w:color w:val="auto"/>
              </w:rPr>
            </w:pPr>
            <w:r w:rsidRPr="008130F9">
              <w:rPr>
                <w:color w:val="auto"/>
              </w:rPr>
              <w:t>68</w:t>
            </w:r>
          </w:p>
          <w:p w:rsidR="00E85335" w:rsidRPr="008130F9" w:rsidRDefault="00E85335" w:rsidP="002F2CB1">
            <w:pPr>
              <w:pStyle w:val="afc"/>
              <w:wordWrap/>
              <w:spacing w:line="276" w:lineRule="auto"/>
              <w:rPr>
                <w:color w:val="auto"/>
              </w:rPr>
            </w:pPr>
            <w:r w:rsidRPr="008130F9">
              <w:rPr>
                <w:color w:val="auto"/>
              </w:rPr>
              <w:t>69</w:t>
            </w:r>
          </w:p>
          <w:p w:rsidR="00E85335" w:rsidRPr="008130F9" w:rsidRDefault="00E85335" w:rsidP="002F2CB1">
            <w:pPr>
              <w:pStyle w:val="afc"/>
              <w:wordWrap/>
              <w:spacing w:line="276" w:lineRule="auto"/>
              <w:rPr>
                <w:color w:val="auto"/>
              </w:rPr>
            </w:pPr>
            <w:r w:rsidRPr="008130F9">
              <w:rPr>
                <w:color w:val="auto"/>
              </w:rPr>
              <w:t>71</w:t>
            </w:r>
          </w:p>
          <w:p w:rsidR="00E85335" w:rsidRPr="008130F9" w:rsidRDefault="00E85335" w:rsidP="002F2CB1">
            <w:pPr>
              <w:pStyle w:val="afc"/>
              <w:wordWrap/>
              <w:spacing w:line="276" w:lineRule="auto"/>
              <w:rPr>
                <w:color w:val="auto"/>
              </w:rPr>
            </w:pPr>
            <w:r w:rsidRPr="008130F9">
              <w:rPr>
                <w:color w:val="auto"/>
              </w:rPr>
              <w:t>72</w:t>
            </w:r>
          </w:p>
          <w:p w:rsidR="00E85335" w:rsidRPr="008130F9" w:rsidRDefault="00E85335" w:rsidP="002F2CB1">
            <w:pPr>
              <w:pStyle w:val="afc"/>
              <w:wordWrap/>
              <w:spacing w:line="276" w:lineRule="auto"/>
              <w:rPr>
                <w:color w:val="auto"/>
              </w:rPr>
            </w:pPr>
            <w:r w:rsidRPr="008130F9">
              <w:rPr>
                <w:color w:val="auto"/>
              </w:rPr>
              <w:t>73</w:t>
            </w:r>
          </w:p>
          <w:p w:rsidR="00E85335" w:rsidRPr="008130F9" w:rsidRDefault="00E85335" w:rsidP="002F2CB1">
            <w:pPr>
              <w:pStyle w:val="afc"/>
              <w:wordWrap/>
              <w:spacing w:line="276" w:lineRule="auto"/>
              <w:rPr>
                <w:color w:val="auto"/>
              </w:rPr>
            </w:pPr>
            <w:r w:rsidRPr="008130F9">
              <w:rPr>
                <w:color w:val="auto"/>
              </w:rPr>
              <w:t>74</w:t>
            </w:r>
          </w:p>
          <w:p w:rsidR="00E85335" w:rsidRPr="008130F9" w:rsidRDefault="00E85335" w:rsidP="002F2CB1">
            <w:pPr>
              <w:pStyle w:val="afc"/>
              <w:wordWrap/>
              <w:spacing w:line="276" w:lineRule="auto"/>
              <w:rPr>
                <w:color w:val="auto"/>
              </w:rPr>
            </w:pPr>
            <w:r w:rsidRPr="008130F9">
              <w:rPr>
                <w:color w:val="auto"/>
              </w:rPr>
              <w:t>75</w:t>
            </w:r>
          </w:p>
          <w:p w:rsidR="00E85335" w:rsidRPr="008130F9" w:rsidRDefault="00E85335" w:rsidP="002F2CB1">
            <w:pPr>
              <w:pStyle w:val="afc"/>
              <w:wordWrap/>
              <w:spacing w:line="276" w:lineRule="auto"/>
              <w:rPr>
                <w:color w:val="auto"/>
              </w:rPr>
            </w:pPr>
            <w:r w:rsidRPr="008130F9">
              <w:rPr>
                <w:color w:val="auto"/>
              </w:rPr>
              <w:t>76</w:t>
            </w:r>
          </w:p>
          <w:p w:rsidR="00E85335" w:rsidRPr="008130F9" w:rsidRDefault="00E85335" w:rsidP="002F2CB1">
            <w:pPr>
              <w:pStyle w:val="afc"/>
              <w:wordWrap/>
              <w:spacing w:line="276" w:lineRule="auto"/>
              <w:rPr>
                <w:color w:val="auto"/>
              </w:rPr>
            </w:pPr>
            <w:r w:rsidRPr="008130F9">
              <w:rPr>
                <w:color w:val="auto"/>
              </w:rPr>
              <w:t>77</w:t>
            </w:r>
          </w:p>
          <w:p w:rsidR="00E85335" w:rsidRPr="008130F9" w:rsidRDefault="00E85335" w:rsidP="002F2CB1">
            <w:pPr>
              <w:pStyle w:val="afc"/>
              <w:wordWrap/>
              <w:spacing w:line="276" w:lineRule="auto"/>
              <w:rPr>
                <w:color w:val="auto"/>
              </w:rPr>
            </w:pPr>
            <w:r w:rsidRPr="008130F9">
              <w:rPr>
                <w:color w:val="auto"/>
              </w:rPr>
              <w:t>78</w:t>
            </w:r>
          </w:p>
          <w:p w:rsidR="00E85335" w:rsidRPr="008130F9" w:rsidRDefault="00E85335" w:rsidP="002F2CB1">
            <w:pPr>
              <w:pStyle w:val="afc"/>
              <w:wordWrap/>
              <w:spacing w:line="276" w:lineRule="auto"/>
              <w:rPr>
                <w:color w:val="auto"/>
              </w:rPr>
            </w:pPr>
            <w:r w:rsidRPr="008130F9">
              <w:rPr>
                <w:color w:val="auto"/>
              </w:rPr>
              <w:t>79</w:t>
            </w:r>
          </w:p>
          <w:p w:rsidR="00E85335" w:rsidRPr="008130F9" w:rsidRDefault="00E85335" w:rsidP="002F2CB1">
            <w:pPr>
              <w:pStyle w:val="afc"/>
              <w:wordWrap/>
              <w:spacing w:line="276" w:lineRule="auto"/>
              <w:rPr>
                <w:color w:val="auto"/>
              </w:rPr>
            </w:pPr>
            <w:r w:rsidRPr="008130F9">
              <w:rPr>
                <w:color w:val="auto"/>
              </w:rPr>
              <w:t>81</w:t>
            </w:r>
          </w:p>
          <w:p w:rsidR="00E85335" w:rsidRPr="008130F9" w:rsidRDefault="00E85335" w:rsidP="002F2CB1">
            <w:pPr>
              <w:pStyle w:val="afc"/>
              <w:wordWrap/>
              <w:spacing w:line="276" w:lineRule="auto"/>
              <w:rPr>
                <w:color w:val="auto"/>
              </w:rPr>
            </w:pPr>
            <w:r w:rsidRPr="008130F9">
              <w:rPr>
                <w:color w:val="auto"/>
              </w:rPr>
              <w:t>82</w:t>
            </w:r>
          </w:p>
          <w:p w:rsidR="00E85335" w:rsidRPr="008130F9" w:rsidRDefault="00E85335" w:rsidP="002F2CB1">
            <w:pPr>
              <w:pStyle w:val="afc"/>
              <w:wordWrap/>
              <w:spacing w:line="276" w:lineRule="auto"/>
              <w:rPr>
                <w:color w:val="auto"/>
              </w:rPr>
            </w:pPr>
            <w:r w:rsidRPr="008130F9">
              <w:rPr>
                <w:color w:val="auto"/>
              </w:rPr>
              <w:t>83</w:t>
            </w:r>
          </w:p>
          <w:p w:rsidR="00E85335" w:rsidRPr="008130F9" w:rsidRDefault="00E85335" w:rsidP="002F2CB1">
            <w:pPr>
              <w:pStyle w:val="afc"/>
              <w:wordWrap/>
              <w:spacing w:line="276" w:lineRule="auto"/>
              <w:rPr>
                <w:color w:val="auto"/>
              </w:rPr>
            </w:pPr>
            <w:r w:rsidRPr="008130F9">
              <w:rPr>
                <w:color w:val="auto"/>
              </w:rPr>
              <w:t>84</w:t>
            </w:r>
          </w:p>
          <w:p w:rsidR="00E85335" w:rsidRPr="008130F9" w:rsidRDefault="00E85335" w:rsidP="002F2CB1">
            <w:pPr>
              <w:pStyle w:val="afc"/>
              <w:wordWrap/>
              <w:spacing w:line="276" w:lineRule="auto"/>
              <w:rPr>
                <w:color w:val="auto"/>
              </w:rPr>
            </w:pPr>
            <w:r w:rsidRPr="008130F9">
              <w:rPr>
                <w:color w:val="auto"/>
              </w:rPr>
              <w:t>85</w:t>
            </w:r>
          </w:p>
          <w:p w:rsidR="00E85335" w:rsidRPr="008130F9" w:rsidRDefault="00E85335" w:rsidP="002F2CB1">
            <w:pPr>
              <w:pStyle w:val="afc"/>
              <w:wordWrap/>
              <w:spacing w:line="276" w:lineRule="auto"/>
              <w:rPr>
                <w:color w:val="auto"/>
              </w:rPr>
            </w:pPr>
            <w:r w:rsidRPr="008130F9">
              <w:rPr>
                <w:color w:val="auto"/>
              </w:rPr>
              <w:t>87</w:t>
            </w:r>
          </w:p>
          <w:p w:rsidR="00E85335" w:rsidRPr="008130F9" w:rsidRDefault="00E85335" w:rsidP="002F2CB1">
            <w:pPr>
              <w:pStyle w:val="afc"/>
              <w:wordWrap/>
              <w:spacing w:line="276" w:lineRule="auto"/>
              <w:rPr>
                <w:color w:val="auto"/>
              </w:rPr>
            </w:pPr>
            <w:r w:rsidRPr="008130F9">
              <w:rPr>
                <w:color w:val="auto"/>
              </w:rPr>
              <w:t>88</w:t>
            </w:r>
          </w:p>
          <w:p w:rsidR="00E85335" w:rsidRPr="008130F9" w:rsidRDefault="00E85335" w:rsidP="002F2CB1">
            <w:pPr>
              <w:pStyle w:val="afc"/>
              <w:spacing w:line="276" w:lineRule="auto"/>
              <w:rPr>
                <w:color w:val="auto"/>
              </w:rPr>
            </w:pPr>
            <w:r w:rsidRPr="008130F9">
              <w:rPr>
                <w:color w:val="auto"/>
              </w:rPr>
              <w:t>89</w:t>
            </w:r>
          </w:p>
        </w:tc>
        <w:tc>
          <w:tcPr>
            <w:tcW w:w="589" w:type="dxa"/>
            <w:tcBorders>
              <w:top w:val="single" w:sz="6" w:space="0" w:color="auto"/>
              <w:left w:val="single" w:sz="6" w:space="0" w:color="auto"/>
            </w:tcBorders>
          </w:tcPr>
          <w:p w:rsidR="00E85335" w:rsidRPr="008130F9" w:rsidRDefault="00E85335" w:rsidP="002F2CB1">
            <w:pPr>
              <w:pStyle w:val="afc"/>
              <w:wordWrap/>
              <w:spacing w:line="276" w:lineRule="auto"/>
              <w:rPr>
                <w:color w:val="auto"/>
              </w:rPr>
            </w:pPr>
            <w:r w:rsidRPr="008130F9">
              <w:rPr>
                <w:color w:val="auto"/>
              </w:rPr>
              <w:t xml:space="preserve">0.29 </w:t>
            </w:r>
          </w:p>
          <w:p w:rsidR="00E85335" w:rsidRPr="008130F9" w:rsidRDefault="00E85335" w:rsidP="002F2CB1">
            <w:pPr>
              <w:pStyle w:val="afc"/>
              <w:wordWrap/>
              <w:spacing w:line="276" w:lineRule="auto"/>
              <w:rPr>
                <w:color w:val="auto"/>
              </w:rPr>
            </w:pPr>
            <w:r w:rsidRPr="008130F9">
              <w:rPr>
                <w:color w:val="auto"/>
              </w:rPr>
              <w:t xml:space="preserve">0.30 </w:t>
            </w:r>
          </w:p>
          <w:p w:rsidR="00E85335" w:rsidRPr="008130F9" w:rsidRDefault="00E85335" w:rsidP="002F2CB1">
            <w:pPr>
              <w:pStyle w:val="afc"/>
              <w:wordWrap/>
              <w:spacing w:line="276" w:lineRule="auto"/>
              <w:rPr>
                <w:color w:val="auto"/>
              </w:rPr>
            </w:pPr>
            <w:r w:rsidRPr="008130F9">
              <w:rPr>
                <w:color w:val="auto"/>
              </w:rPr>
              <w:t xml:space="preserve">0.31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0.10 </w:t>
            </w:r>
          </w:p>
          <w:p w:rsidR="00E85335" w:rsidRPr="008130F9" w:rsidRDefault="00E85335" w:rsidP="002F2CB1">
            <w:pPr>
              <w:pStyle w:val="afc"/>
              <w:wordWrap/>
              <w:spacing w:line="276" w:lineRule="auto"/>
              <w:rPr>
                <w:color w:val="auto"/>
              </w:rPr>
            </w:pPr>
            <w:r w:rsidRPr="008130F9">
              <w:rPr>
                <w:color w:val="auto"/>
              </w:rPr>
              <w:t xml:space="preserve">0.09 </w:t>
            </w:r>
          </w:p>
          <w:p w:rsidR="00E85335" w:rsidRPr="008130F9" w:rsidRDefault="00E85335" w:rsidP="002F2CB1">
            <w:pPr>
              <w:pStyle w:val="afc"/>
              <w:wordWrap/>
              <w:spacing w:line="276" w:lineRule="auto"/>
              <w:rPr>
                <w:color w:val="auto"/>
              </w:rPr>
            </w:pPr>
            <w:r w:rsidRPr="008130F9">
              <w:rPr>
                <w:color w:val="auto"/>
              </w:rPr>
              <w:t xml:space="preserve">0.65 </w:t>
            </w:r>
          </w:p>
          <w:p w:rsidR="00E85335" w:rsidRPr="008130F9" w:rsidRDefault="00E85335" w:rsidP="002F2CB1">
            <w:pPr>
              <w:pStyle w:val="afc"/>
              <w:wordWrap/>
              <w:spacing w:line="276" w:lineRule="auto"/>
              <w:rPr>
                <w:color w:val="auto"/>
              </w:rPr>
            </w:pPr>
            <w:r w:rsidRPr="008130F9">
              <w:rPr>
                <w:color w:val="auto"/>
              </w:rPr>
              <w:t xml:space="preserve">0.73 </w:t>
            </w:r>
          </w:p>
          <w:p w:rsidR="00E85335" w:rsidRPr="008130F9" w:rsidRDefault="00E85335" w:rsidP="002F2CB1">
            <w:pPr>
              <w:pStyle w:val="afc"/>
              <w:wordWrap/>
              <w:spacing w:line="276" w:lineRule="auto"/>
              <w:rPr>
                <w:color w:val="auto"/>
              </w:rPr>
            </w:pPr>
            <w:r w:rsidRPr="008130F9">
              <w:rPr>
                <w:color w:val="auto"/>
              </w:rPr>
              <w:t xml:space="preserve">0.29 </w:t>
            </w:r>
          </w:p>
          <w:p w:rsidR="00E85335" w:rsidRPr="008130F9" w:rsidRDefault="00E85335" w:rsidP="002F2CB1">
            <w:pPr>
              <w:pStyle w:val="afc"/>
              <w:wordWrap/>
              <w:spacing w:line="276" w:lineRule="auto"/>
              <w:rPr>
                <w:color w:val="auto"/>
              </w:rPr>
            </w:pPr>
            <w:r w:rsidRPr="008130F9">
              <w:rPr>
                <w:color w:val="auto"/>
              </w:rPr>
              <w:t xml:space="preserve">0.14 </w:t>
            </w:r>
          </w:p>
          <w:p w:rsidR="00E85335" w:rsidRPr="008130F9" w:rsidRDefault="00E85335" w:rsidP="002F2CB1">
            <w:pPr>
              <w:pStyle w:val="afc"/>
              <w:wordWrap/>
              <w:spacing w:line="276" w:lineRule="auto"/>
              <w:rPr>
                <w:b/>
                <w:i/>
                <w:color w:val="0070C0"/>
              </w:rPr>
            </w:pPr>
            <w:r w:rsidRPr="008130F9">
              <w:rPr>
                <w:b/>
                <w:i/>
                <w:color w:val="0070C0"/>
              </w:rPr>
              <w:t xml:space="preserve">1.34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0.34 </w:t>
            </w:r>
          </w:p>
          <w:p w:rsidR="00E85335" w:rsidRPr="008130F9" w:rsidRDefault="00E85335" w:rsidP="002F2CB1">
            <w:pPr>
              <w:pStyle w:val="afc"/>
              <w:wordWrap/>
              <w:spacing w:line="276" w:lineRule="auto"/>
              <w:rPr>
                <w:b/>
                <w:i/>
                <w:color w:val="C00000"/>
              </w:rPr>
            </w:pPr>
            <w:r w:rsidRPr="008130F9">
              <w:rPr>
                <w:b/>
                <w:i/>
                <w:color w:val="C00000"/>
              </w:rPr>
              <w:t xml:space="preserve">1.53 </w:t>
            </w:r>
          </w:p>
          <w:p w:rsidR="00E85335" w:rsidRPr="008130F9" w:rsidRDefault="00E85335" w:rsidP="002F2CB1">
            <w:pPr>
              <w:pStyle w:val="afc"/>
              <w:wordWrap/>
              <w:spacing w:line="276" w:lineRule="auto"/>
              <w:rPr>
                <w:color w:val="auto"/>
              </w:rPr>
            </w:pPr>
            <w:r w:rsidRPr="008130F9">
              <w:rPr>
                <w:color w:val="auto"/>
              </w:rPr>
              <w:t xml:space="preserve">0.33 </w:t>
            </w:r>
          </w:p>
          <w:p w:rsidR="00E85335" w:rsidRPr="008130F9" w:rsidRDefault="00E85335" w:rsidP="002F2CB1">
            <w:pPr>
              <w:pStyle w:val="afc"/>
              <w:wordWrap/>
              <w:spacing w:line="276" w:lineRule="auto"/>
              <w:rPr>
                <w:color w:val="auto"/>
              </w:rPr>
            </w:pPr>
            <w:r w:rsidRPr="008130F9">
              <w:rPr>
                <w:color w:val="auto"/>
              </w:rPr>
              <w:t xml:space="preserve">0.88 </w:t>
            </w:r>
          </w:p>
          <w:p w:rsidR="00E85335" w:rsidRPr="008130F9" w:rsidRDefault="00E85335" w:rsidP="002F2CB1">
            <w:pPr>
              <w:pStyle w:val="afc"/>
              <w:wordWrap/>
              <w:spacing w:line="276" w:lineRule="auto"/>
              <w:rPr>
                <w:color w:val="auto"/>
              </w:rPr>
            </w:pPr>
            <w:r w:rsidRPr="008130F9">
              <w:rPr>
                <w:color w:val="auto"/>
              </w:rPr>
              <w:t xml:space="preserve">0.26 </w:t>
            </w:r>
          </w:p>
          <w:p w:rsidR="00E85335" w:rsidRPr="008130F9" w:rsidRDefault="00E85335" w:rsidP="002F2CB1">
            <w:pPr>
              <w:pStyle w:val="afc"/>
              <w:wordWrap/>
              <w:spacing w:line="276" w:lineRule="auto"/>
              <w:rPr>
                <w:color w:val="auto"/>
              </w:rPr>
            </w:pPr>
            <w:r w:rsidRPr="008130F9">
              <w:rPr>
                <w:color w:val="auto"/>
              </w:rPr>
              <w:t xml:space="preserve">0.73 </w:t>
            </w:r>
          </w:p>
          <w:p w:rsidR="00E85335" w:rsidRPr="008130F9" w:rsidRDefault="00E85335" w:rsidP="002F2CB1">
            <w:pPr>
              <w:pStyle w:val="afc"/>
              <w:wordWrap/>
              <w:spacing w:line="276" w:lineRule="auto"/>
              <w:rPr>
                <w:color w:val="auto"/>
              </w:rPr>
            </w:pPr>
            <w:r w:rsidRPr="008130F9">
              <w:rPr>
                <w:color w:val="auto"/>
              </w:rPr>
              <w:t xml:space="preserve">0.29 </w:t>
            </w:r>
          </w:p>
          <w:p w:rsidR="00E85335" w:rsidRPr="008130F9" w:rsidRDefault="00E85335" w:rsidP="002F2CB1">
            <w:pPr>
              <w:pStyle w:val="afc"/>
              <w:wordWrap/>
              <w:spacing w:line="276" w:lineRule="auto"/>
              <w:rPr>
                <w:color w:val="auto"/>
              </w:rPr>
            </w:pPr>
            <w:r w:rsidRPr="008130F9">
              <w:rPr>
                <w:color w:val="auto"/>
              </w:rPr>
              <w:t xml:space="preserve">0.54 </w:t>
            </w:r>
          </w:p>
          <w:p w:rsidR="00E85335" w:rsidRPr="008130F9" w:rsidRDefault="00E85335" w:rsidP="002F2CB1">
            <w:pPr>
              <w:pStyle w:val="afc"/>
              <w:wordWrap/>
              <w:spacing w:line="276" w:lineRule="auto"/>
              <w:rPr>
                <w:color w:val="auto"/>
              </w:rPr>
            </w:pPr>
            <w:r w:rsidRPr="008130F9">
              <w:rPr>
                <w:color w:val="auto"/>
              </w:rPr>
              <w:t xml:space="preserve">0.52 </w:t>
            </w:r>
          </w:p>
          <w:p w:rsidR="00E85335" w:rsidRPr="008130F9" w:rsidRDefault="00E85335" w:rsidP="002F2CB1">
            <w:pPr>
              <w:pStyle w:val="afc"/>
              <w:wordWrap/>
              <w:spacing w:line="276" w:lineRule="auto"/>
              <w:rPr>
                <w:color w:val="auto"/>
              </w:rPr>
            </w:pPr>
            <w:r w:rsidRPr="008130F9">
              <w:rPr>
                <w:color w:val="auto"/>
              </w:rPr>
              <w:t xml:space="preserve">0.62 </w:t>
            </w:r>
          </w:p>
          <w:p w:rsidR="00E85335" w:rsidRPr="008130F9" w:rsidRDefault="00E85335" w:rsidP="002F2CB1">
            <w:pPr>
              <w:pStyle w:val="afc"/>
              <w:wordWrap/>
              <w:spacing w:line="276" w:lineRule="auto"/>
              <w:rPr>
                <w:b/>
                <w:i/>
                <w:color w:val="0070C0"/>
              </w:rPr>
            </w:pPr>
            <w:r w:rsidRPr="008130F9">
              <w:rPr>
                <w:b/>
                <w:i/>
                <w:color w:val="0070C0"/>
              </w:rPr>
              <w:t xml:space="preserve">2.59 </w:t>
            </w:r>
          </w:p>
          <w:p w:rsidR="00E85335" w:rsidRPr="008130F9" w:rsidRDefault="00E85335" w:rsidP="002F2CB1">
            <w:pPr>
              <w:pStyle w:val="afc"/>
              <w:wordWrap/>
              <w:spacing w:line="276" w:lineRule="auto"/>
              <w:rPr>
                <w:b/>
                <w:i/>
                <w:color w:val="0070C0"/>
              </w:rPr>
            </w:pPr>
            <w:r w:rsidRPr="008130F9">
              <w:rPr>
                <w:b/>
                <w:i/>
                <w:color w:val="0070C0"/>
              </w:rPr>
              <w:t xml:space="preserve">3.95 </w:t>
            </w:r>
          </w:p>
          <w:p w:rsidR="00E85335" w:rsidRPr="008130F9" w:rsidRDefault="00E85335" w:rsidP="002F2CB1">
            <w:pPr>
              <w:pStyle w:val="afc"/>
              <w:wordWrap/>
              <w:spacing w:line="276" w:lineRule="auto"/>
              <w:rPr>
                <w:b/>
                <w:i/>
                <w:color w:val="0070C0"/>
              </w:rPr>
            </w:pPr>
            <w:r w:rsidRPr="008130F9">
              <w:rPr>
                <w:b/>
                <w:i/>
                <w:color w:val="0070C0"/>
              </w:rPr>
              <w:t xml:space="preserve">2.08 </w:t>
            </w:r>
          </w:p>
          <w:p w:rsidR="00E85335" w:rsidRPr="008130F9" w:rsidRDefault="00E85335" w:rsidP="002F2CB1">
            <w:pPr>
              <w:pStyle w:val="afc"/>
              <w:wordWrap/>
              <w:spacing w:line="276" w:lineRule="auto"/>
              <w:rPr>
                <w:color w:val="auto"/>
              </w:rPr>
            </w:pPr>
            <w:r w:rsidRPr="008130F9">
              <w:rPr>
                <w:color w:val="auto"/>
              </w:rPr>
              <w:t xml:space="preserve">0.97 </w:t>
            </w:r>
          </w:p>
          <w:p w:rsidR="00E85335" w:rsidRPr="008130F9" w:rsidRDefault="00E85335" w:rsidP="002F2CB1">
            <w:pPr>
              <w:pStyle w:val="afc"/>
              <w:wordWrap/>
              <w:spacing w:line="276" w:lineRule="auto"/>
              <w:rPr>
                <w:b/>
                <w:i/>
                <w:color w:val="0070C0"/>
              </w:rPr>
            </w:pPr>
            <w:r w:rsidRPr="008130F9">
              <w:rPr>
                <w:b/>
                <w:i/>
                <w:color w:val="0070C0"/>
              </w:rPr>
              <w:t xml:space="preserve">1.27 </w:t>
            </w:r>
          </w:p>
          <w:p w:rsidR="00E85335" w:rsidRPr="008130F9" w:rsidRDefault="00E85335" w:rsidP="002F2CB1">
            <w:pPr>
              <w:pStyle w:val="afc"/>
              <w:wordWrap/>
              <w:spacing w:line="276" w:lineRule="auto"/>
              <w:rPr>
                <w:color w:val="auto"/>
              </w:rPr>
            </w:pPr>
            <w:r w:rsidRPr="008130F9">
              <w:rPr>
                <w:color w:val="auto"/>
              </w:rPr>
              <w:t xml:space="preserve">0.25 </w:t>
            </w:r>
          </w:p>
          <w:p w:rsidR="00E85335" w:rsidRPr="008130F9" w:rsidRDefault="00E85335" w:rsidP="002F2CB1">
            <w:pPr>
              <w:pStyle w:val="afc"/>
              <w:wordWrap/>
              <w:spacing w:line="276" w:lineRule="auto"/>
              <w:rPr>
                <w:color w:val="auto"/>
              </w:rPr>
            </w:pPr>
            <w:r w:rsidRPr="008130F9">
              <w:rPr>
                <w:color w:val="auto"/>
              </w:rPr>
              <w:t xml:space="preserve">0.14 </w:t>
            </w:r>
          </w:p>
          <w:p w:rsidR="00E85335" w:rsidRPr="008130F9" w:rsidRDefault="00E85335" w:rsidP="002F2CB1">
            <w:pPr>
              <w:pStyle w:val="afc"/>
              <w:wordWrap/>
              <w:spacing w:line="276" w:lineRule="auto"/>
              <w:rPr>
                <w:color w:val="auto"/>
              </w:rPr>
            </w:pPr>
            <w:r w:rsidRPr="008130F9">
              <w:rPr>
                <w:color w:val="auto"/>
              </w:rPr>
              <w:t xml:space="preserve">0.65 </w:t>
            </w:r>
          </w:p>
          <w:p w:rsidR="00E85335" w:rsidRPr="008130F9" w:rsidRDefault="00E85335" w:rsidP="002F2CB1">
            <w:pPr>
              <w:pStyle w:val="afc"/>
              <w:wordWrap/>
              <w:spacing w:line="276" w:lineRule="auto"/>
              <w:rPr>
                <w:b/>
                <w:i/>
                <w:color w:val="C00000"/>
              </w:rPr>
            </w:pPr>
            <w:r w:rsidRPr="008130F9">
              <w:rPr>
                <w:b/>
                <w:i/>
                <w:color w:val="C00000"/>
              </w:rPr>
              <w:t xml:space="preserve">1.62 </w:t>
            </w:r>
          </w:p>
          <w:p w:rsidR="00E85335" w:rsidRPr="008130F9" w:rsidRDefault="00E85335" w:rsidP="002F2CB1">
            <w:pPr>
              <w:pStyle w:val="afc"/>
              <w:wordWrap/>
              <w:spacing w:line="276" w:lineRule="auto"/>
              <w:rPr>
                <w:color w:val="auto"/>
              </w:rPr>
            </w:pPr>
            <w:r w:rsidRPr="008130F9">
              <w:rPr>
                <w:color w:val="auto"/>
              </w:rPr>
              <w:t xml:space="preserve">0.51 </w:t>
            </w:r>
          </w:p>
          <w:p w:rsidR="00E85335" w:rsidRPr="008130F9" w:rsidRDefault="00E85335" w:rsidP="002F2CB1">
            <w:pPr>
              <w:pStyle w:val="afc"/>
              <w:wordWrap/>
              <w:spacing w:line="276" w:lineRule="auto"/>
              <w:rPr>
                <w:color w:val="auto"/>
              </w:rPr>
            </w:pPr>
            <w:r w:rsidRPr="008130F9">
              <w:rPr>
                <w:color w:val="auto"/>
              </w:rPr>
              <w:t xml:space="preserve">0.24 </w:t>
            </w:r>
          </w:p>
          <w:p w:rsidR="00E85335" w:rsidRPr="008130F9" w:rsidRDefault="00E85335" w:rsidP="002F2CB1">
            <w:pPr>
              <w:pStyle w:val="afc"/>
              <w:wordWrap/>
              <w:spacing w:line="276" w:lineRule="auto"/>
              <w:rPr>
                <w:color w:val="auto"/>
              </w:rPr>
            </w:pPr>
            <w:r w:rsidRPr="008130F9">
              <w:rPr>
                <w:color w:val="auto"/>
              </w:rPr>
              <w:t xml:space="preserve">0.39 </w:t>
            </w:r>
          </w:p>
          <w:p w:rsidR="00E85335" w:rsidRPr="008130F9" w:rsidRDefault="00E85335" w:rsidP="002F2CB1">
            <w:pPr>
              <w:pStyle w:val="afc"/>
              <w:spacing w:line="276" w:lineRule="auto"/>
              <w:rPr>
                <w:color w:val="auto"/>
              </w:rPr>
            </w:pPr>
            <w:r w:rsidRPr="008130F9">
              <w:rPr>
                <w:color w:val="auto"/>
              </w:rPr>
              <w:t>0.59</w:t>
            </w:r>
          </w:p>
        </w:tc>
        <w:tc>
          <w:tcPr>
            <w:tcW w:w="588" w:type="dxa"/>
            <w:tcBorders>
              <w:top w:val="single" w:sz="6" w:space="0" w:color="auto"/>
            </w:tcBorders>
            <w:vAlign w:val="center"/>
          </w:tcPr>
          <w:p w:rsidR="00E85335" w:rsidRPr="008130F9" w:rsidRDefault="00E85335" w:rsidP="002F2CB1">
            <w:pPr>
              <w:pStyle w:val="afc"/>
              <w:wordWrap/>
              <w:spacing w:line="276" w:lineRule="auto"/>
              <w:rPr>
                <w:b/>
                <w:i/>
                <w:color w:val="0070C0"/>
              </w:rPr>
            </w:pPr>
            <w:r w:rsidRPr="008130F9">
              <w:rPr>
                <w:b/>
                <w:i/>
                <w:color w:val="0070C0"/>
              </w:rPr>
              <w:t xml:space="preserve">1.48 </w:t>
            </w:r>
          </w:p>
          <w:p w:rsidR="00E85335" w:rsidRPr="008130F9" w:rsidRDefault="00E85335" w:rsidP="002F2CB1">
            <w:pPr>
              <w:pStyle w:val="afc"/>
              <w:wordWrap/>
              <w:spacing w:line="276" w:lineRule="auto"/>
              <w:rPr>
                <w:b/>
                <w:i/>
                <w:color w:val="0070C0"/>
              </w:rPr>
            </w:pPr>
            <w:r w:rsidRPr="008130F9">
              <w:rPr>
                <w:b/>
                <w:i/>
                <w:color w:val="0070C0"/>
              </w:rPr>
              <w:t xml:space="preserve">2.72 </w:t>
            </w:r>
          </w:p>
          <w:p w:rsidR="00E85335" w:rsidRPr="008130F9" w:rsidRDefault="00E85335" w:rsidP="002F2CB1">
            <w:pPr>
              <w:pStyle w:val="afc"/>
              <w:wordWrap/>
              <w:spacing w:line="276" w:lineRule="auto"/>
              <w:rPr>
                <w:color w:val="auto"/>
              </w:rPr>
            </w:pPr>
            <w:r w:rsidRPr="008130F9">
              <w:rPr>
                <w:color w:val="auto"/>
              </w:rPr>
              <w:t xml:space="preserve">0.71 </w:t>
            </w:r>
          </w:p>
          <w:p w:rsidR="00E85335" w:rsidRPr="008130F9" w:rsidRDefault="00E85335" w:rsidP="002F2CB1">
            <w:pPr>
              <w:pStyle w:val="afc"/>
              <w:wordWrap/>
              <w:spacing w:line="276" w:lineRule="auto"/>
              <w:rPr>
                <w:color w:val="auto"/>
              </w:rPr>
            </w:pPr>
            <w:r w:rsidRPr="008130F9">
              <w:rPr>
                <w:color w:val="auto"/>
              </w:rPr>
              <w:t xml:space="preserve">0.93 </w:t>
            </w:r>
          </w:p>
          <w:p w:rsidR="00E85335" w:rsidRPr="008130F9" w:rsidRDefault="00E85335" w:rsidP="002F2CB1">
            <w:pPr>
              <w:pStyle w:val="afc"/>
              <w:wordWrap/>
              <w:spacing w:line="276" w:lineRule="auto"/>
              <w:rPr>
                <w:b/>
                <w:i/>
                <w:color w:val="0070C0"/>
              </w:rPr>
            </w:pPr>
            <w:r w:rsidRPr="008130F9">
              <w:rPr>
                <w:b/>
                <w:i/>
                <w:color w:val="0070C0"/>
              </w:rPr>
              <w:t xml:space="preserve">1.14 </w:t>
            </w:r>
          </w:p>
          <w:p w:rsidR="00E85335" w:rsidRPr="008130F9" w:rsidRDefault="00E85335" w:rsidP="002F2CB1">
            <w:pPr>
              <w:pStyle w:val="afc"/>
              <w:wordWrap/>
              <w:spacing w:line="276" w:lineRule="auto"/>
              <w:rPr>
                <w:color w:val="auto"/>
              </w:rPr>
            </w:pPr>
            <w:r w:rsidRPr="008130F9">
              <w:rPr>
                <w:color w:val="auto"/>
              </w:rPr>
              <w:t xml:space="preserve">0.99 </w:t>
            </w:r>
          </w:p>
          <w:p w:rsidR="00E85335" w:rsidRPr="008130F9" w:rsidRDefault="00E85335" w:rsidP="002F2CB1">
            <w:pPr>
              <w:pStyle w:val="afc"/>
              <w:wordWrap/>
              <w:spacing w:line="276" w:lineRule="auto"/>
              <w:rPr>
                <w:color w:val="auto"/>
              </w:rPr>
            </w:pPr>
            <w:r w:rsidRPr="008130F9">
              <w:rPr>
                <w:color w:val="auto"/>
              </w:rPr>
              <w:t xml:space="preserve">0.69 </w:t>
            </w:r>
          </w:p>
          <w:p w:rsidR="00E85335" w:rsidRPr="008130F9" w:rsidRDefault="00E85335" w:rsidP="002F2CB1">
            <w:pPr>
              <w:pStyle w:val="afc"/>
              <w:wordWrap/>
              <w:spacing w:line="276" w:lineRule="auto"/>
              <w:rPr>
                <w:color w:val="auto"/>
              </w:rPr>
            </w:pPr>
            <w:r w:rsidRPr="008130F9">
              <w:rPr>
                <w:color w:val="auto"/>
              </w:rPr>
              <w:t xml:space="preserve">0.62 </w:t>
            </w:r>
          </w:p>
          <w:p w:rsidR="00E85335" w:rsidRPr="008130F9" w:rsidRDefault="00E85335" w:rsidP="002F2CB1">
            <w:pPr>
              <w:pStyle w:val="afc"/>
              <w:wordWrap/>
              <w:spacing w:line="276" w:lineRule="auto"/>
              <w:rPr>
                <w:b/>
                <w:i/>
                <w:color w:val="0070C0"/>
              </w:rPr>
            </w:pPr>
            <w:r w:rsidRPr="008130F9">
              <w:rPr>
                <w:b/>
                <w:i/>
                <w:color w:val="0070C0"/>
              </w:rPr>
              <w:t xml:space="preserve">1.53 </w:t>
            </w:r>
          </w:p>
          <w:p w:rsidR="00E85335" w:rsidRPr="008130F9" w:rsidRDefault="00E85335" w:rsidP="002F2CB1">
            <w:pPr>
              <w:pStyle w:val="afc"/>
              <w:wordWrap/>
              <w:spacing w:line="276" w:lineRule="auto"/>
              <w:rPr>
                <w:color w:val="auto"/>
              </w:rPr>
            </w:pPr>
            <w:r w:rsidRPr="008130F9">
              <w:rPr>
                <w:color w:val="auto"/>
              </w:rPr>
              <w:t xml:space="preserve">0.67 </w:t>
            </w:r>
          </w:p>
          <w:p w:rsidR="00E85335" w:rsidRPr="008130F9" w:rsidRDefault="00E85335" w:rsidP="002F2CB1">
            <w:pPr>
              <w:pStyle w:val="afc"/>
              <w:wordWrap/>
              <w:spacing w:line="276" w:lineRule="auto"/>
              <w:rPr>
                <w:color w:val="auto"/>
              </w:rPr>
            </w:pPr>
            <w:r w:rsidRPr="008130F9">
              <w:rPr>
                <w:color w:val="auto"/>
              </w:rPr>
              <w:t xml:space="preserve">0.44 </w:t>
            </w:r>
          </w:p>
          <w:p w:rsidR="00E85335" w:rsidRPr="008130F9" w:rsidRDefault="00E85335" w:rsidP="002F2CB1">
            <w:pPr>
              <w:pStyle w:val="afc"/>
              <w:wordWrap/>
              <w:spacing w:line="276" w:lineRule="auto"/>
              <w:rPr>
                <w:b/>
                <w:i/>
                <w:color w:val="C00000"/>
              </w:rPr>
            </w:pPr>
            <w:r w:rsidRPr="008130F9">
              <w:rPr>
                <w:b/>
                <w:i/>
                <w:color w:val="C00000"/>
              </w:rPr>
              <w:t xml:space="preserve">1.00 </w:t>
            </w:r>
          </w:p>
          <w:p w:rsidR="00E85335" w:rsidRPr="008130F9" w:rsidRDefault="00E85335" w:rsidP="002F2CB1">
            <w:pPr>
              <w:pStyle w:val="afc"/>
              <w:wordWrap/>
              <w:spacing w:line="276" w:lineRule="auto"/>
              <w:rPr>
                <w:color w:val="auto"/>
              </w:rPr>
            </w:pPr>
            <w:r w:rsidRPr="008130F9">
              <w:rPr>
                <w:color w:val="auto"/>
              </w:rPr>
              <w:t xml:space="preserve">0.55 </w:t>
            </w:r>
          </w:p>
          <w:p w:rsidR="00E85335" w:rsidRPr="008130F9" w:rsidRDefault="00E85335" w:rsidP="002F2CB1">
            <w:pPr>
              <w:pStyle w:val="afc"/>
              <w:wordWrap/>
              <w:spacing w:line="276" w:lineRule="auto"/>
              <w:rPr>
                <w:color w:val="auto"/>
              </w:rPr>
            </w:pPr>
            <w:r w:rsidRPr="008130F9">
              <w:rPr>
                <w:color w:val="auto"/>
              </w:rPr>
              <w:t xml:space="preserve">0.65 </w:t>
            </w:r>
          </w:p>
          <w:p w:rsidR="00E85335" w:rsidRPr="008130F9" w:rsidRDefault="00E85335" w:rsidP="002F2CB1">
            <w:pPr>
              <w:pStyle w:val="afc"/>
              <w:wordWrap/>
              <w:spacing w:line="276" w:lineRule="auto"/>
              <w:rPr>
                <w:color w:val="auto"/>
              </w:rPr>
            </w:pPr>
            <w:r w:rsidRPr="008130F9">
              <w:rPr>
                <w:color w:val="auto"/>
              </w:rPr>
              <w:t xml:space="preserve">0.92 </w:t>
            </w:r>
          </w:p>
          <w:p w:rsidR="00E85335" w:rsidRPr="008130F9" w:rsidRDefault="00E85335" w:rsidP="002F2CB1">
            <w:pPr>
              <w:pStyle w:val="afc"/>
              <w:wordWrap/>
              <w:spacing w:line="276" w:lineRule="auto"/>
              <w:rPr>
                <w:color w:val="auto"/>
              </w:rPr>
            </w:pPr>
            <w:r w:rsidRPr="008130F9">
              <w:rPr>
                <w:color w:val="auto"/>
              </w:rPr>
              <w:t xml:space="preserve">0.47 </w:t>
            </w:r>
          </w:p>
          <w:p w:rsidR="00E85335" w:rsidRPr="008130F9" w:rsidRDefault="00E85335" w:rsidP="002F2CB1">
            <w:pPr>
              <w:pStyle w:val="afc"/>
              <w:wordWrap/>
              <w:spacing w:line="276" w:lineRule="auto"/>
              <w:rPr>
                <w:b/>
                <w:i/>
                <w:color w:val="0070C0"/>
              </w:rPr>
            </w:pPr>
            <w:r w:rsidRPr="008130F9">
              <w:rPr>
                <w:b/>
                <w:i/>
                <w:color w:val="0070C0"/>
              </w:rPr>
              <w:t xml:space="preserve">1.62 </w:t>
            </w:r>
          </w:p>
          <w:p w:rsidR="00E85335" w:rsidRPr="008130F9" w:rsidRDefault="00E85335" w:rsidP="002F2CB1">
            <w:pPr>
              <w:pStyle w:val="afc"/>
              <w:wordWrap/>
              <w:spacing w:line="276" w:lineRule="auto"/>
              <w:rPr>
                <w:color w:val="auto"/>
              </w:rPr>
            </w:pPr>
            <w:r w:rsidRPr="008130F9">
              <w:rPr>
                <w:color w:val="auto"/>
              </w:rPr>
              <w:t xml:space="preserve">0.67 </w:t>
            </w:r>
          </w:p>
          <w:p w:rsidR="00E85335" w:rsidRPr="008130F9" w:rsidRDefault="00E85335" w:rsidP="002F2CB1">
            <w:pPr>
              <w:pStyle w:val="afc"/>
              <w:wordWrap/>
              <w:spacing w:line="276" w:lineRule="auto"/>
              <w:rPr>
                <w:color w:val="auto"/>
              </w:rPr>
            </w:pPr>
            <w:r w:rsidRPr="008130F9">
              <w:rPr>
                <w:color w:val="auto"/>
              </w:rPr>
              <w:t xml:space="preserve">0.75 </w:t>
            </w:r>
          </w:p>
          <w:p w:rsidR="00E85335" w:rsidRPr="008130F9" w:rsidRDefault="00E85335" w:rsidP="002F2CB1">
            <w:pPr>
              <w:pStyle w:val="afc"/>
              <w:wordWrap/>
              <w:spacing w:line="276" w:lineRule="auto"/>
              <w:rPr>
                <w:color w:val="auto"/>
              </w:rPr>
            </w:pPr>
            <w:r w:rsidRPr="008130F9">
              <w:rPr>
                <w:color w:val="auto"/>
              </w:rPr>
              <w:t xml:space="preserve">0.99 </w:t>
            </w:r>
          </w:p>
          <w:p w:rsidR="00E85335" w:rsidRPr="008130F9" w:rsidRDefault="00E85335" w:rsidP="002F2CB1">
            <w:pPr>
              <w:pStyle w:val="afc"/>
              <w:wordWrap/>
              <w:spacing w:line="276" w:lineRule="auto"/>
              <w:rPr>
                <w:b/>
                <w:i/>
                <w:color w:val="0070C0"/>
              </w:rPr>
            </w:pPr>
            <w:r w:rsidRPr="008130F9">
              <w:rPr>
                <w:b/>
                <w:i/>
                <w:color w:val="0070C0"/>
              </w:rPr>
              <w:t xml:space="preserve">1.03 </w:t>
            </w:r>
          </w:p>
          <w:p w:rsidR="00E85335" w:rsidRPr="008130F9" w:rsidRDefault="00E85335" w:rsidP="002F2CB1">
            <w:pPr>
              <w:pStyle w:val="afc"/>
              <w:wordWrap/>
              <w:spacing w:line="276" w:lineRule="auto"/>
              <w:rPr>
                <w:color w:val="auto"/>
              </w:rPr>
            </w:pPr>
            <w:r w:rsidRPr="008130F9">
              <w:rPr>
                <w:color w:val="auto"/>
              </w:rPr>
              <w:t xml:space="preserve">0.76 </w:t>
            </w:r>
          </w:p>
          <w:p w:rsidR="00E85335" w:rsidRPr="008130F9" w:rsidRDefault="00E85335" w:rsidP="002F2CB1">
            <w:pPr>
              <w:pStyle w:val="afc"/>
              <w:wordWrap/>
              <w:spacing w:line="276" w:lineRule="auto"/>
              <w:rPr>
                <w:b/>
                <w:i/>
                <w:color w:val="0070C0"/>
              </w:rPr>
            </w:pPr>
            <w:r w:rsidRPr="008130F9">
              <w:rPr>
                <w:b/>
                <w:i/>
                <w:color w:val="0070C0"/>
              </w:rPr>
              <w:t xml:space="preserve">1.14 </w:t>
            </w:r>
          </w:p>
          <w:p w:rsidR="00E85335" w:rsidRPr="008130F9" w:rsidRDefault="00E85335" w:rsidP="002F2CB1">
            <w:pPr>
              <w:pStyle w:val="afc"/>
              <w:wordWrap/>
              <w:spacing w:line="276" w:lineRule="auto"/>
              <w:rPr>
                <w:color w:val="auto"/>
              </w:rPr>
            </w:pPr>
            <w:r w:rsidRPr="008130F9">
              <w:rPr>
                <w:color w:val="auto"/>
              </w:rPr>
              <w:t xml:space="preserve">0.85 </w:t>
            </w:r>
          </w:p>
          <w:p w:rsidR="00E85335" w:rsidRPr="008130F9" w:rsidRDefault="00E85335" w:rsidP="002F2CB1">
            <w:pPr>
              <w:pStyle w:val="afc"/>
              <w:wordWrap/>
              <w:spacing w:line="276" w:lineRule="auto"/>
              <w:rPr>
                <w:b/>
                <w:i/>
                <w:color w:val="0070C0"/>
              </w:rPr>
            </w:pPr>
            <w:r w:rsidRPr="008130F9">
              <w:rPr>
                <w:b/>
                <w:i/>
                <w:color w:val="0070C0"/>
              </w:rPr>
              <w:t xml:space="preserve">1.38 </w:t>
            </w:r>
          </w:p>
          <w:p w:rsidR="00E85335" w:rsidRPr="008130F9" w:rsidRDefault="00E85335" w:rsidP="002F2CB1">
            <w:pPr>
              <w:pStyle w:val="afc"/>
              <w:wordWrap/>
              <w:spacing w:line="276" w:lineRule="auto"/>
              <w:rPr>
                <w:color w:val="auto"/>
              </w:rPr>
            </w:pPr>
            <w:r w:rsidRPr="008130F9">
              <w:rPr>
                <w:color w:val="auto"/>
              </w:rPr>
              <w:t xml:space="preserve">0.50 </w:t>
            </w:r>
          </w:p>
          <w:p w:rsidR="00E85335" w:rsidRPr="008130F9" w:rsidRDefault="00E85335" w:rsidP="002F2CB1">
            <w:pPr>
              <w:pStyle w:val="afc"/>
              <w:wordWrap/>
              <w:spacing w:line="276" w:lineRule="auto"/>
              <w:rPr>
                <w:b/>
                <w:i/>
                <w:color w:val="0070C0"/>
              </w:rPr>
            </w:pPr>
            <w:r w:rsidRPr="008130F9">
              <w:rPr>
                <w:b/>
                <w:i/>
                <w:color w:val="0070C0"/>
              </w:rPr>
              <w:t xml:space="preserve">1.95 </w:t>
            </w:r>
          </w:p>
          <w:p w:rsidR="00E85335" w:rsidRPr="008130F9" w:rsidRDefault="00E85335" w:rsidP="002F2CB1">
            <w:pPr>
              <w:pStyle w:val="afc"/>
              <w:wordWrap/>
              <w:spacing w:line="276" w:lineRule="auto"/>
              <w:rPr>
                <w:color w:val="auto"/>
              </w:rPr>
            </w:pPr>
            <w:r w:rsidRPr="008130F9">
              <w:rPr>
                <w:color w:val="auto"/>
              </w:rPr>
              <w:t xml:space="preserve">0.83 </w:t>
            </w:r>
          </w:p>
          <w:p w:rsidR="00E85335" w:rsidRPr="008130F9" w:rsidRDefault="00E85335" w:rsidP="002F2CB1">
            <w:pPr>
              <w:pStyle w:val="afc"/>
              <w:wordWrap/>
              <w:spacing w:line="276" w:lineRule="auto"/>
              <w:rPr>
                <w:color w:val="auto"/>
              </w:rPr>
            </w:pPr>
            <w:r w:rsidRPr="008130F9">
              <w:rPr>
                <w:color w:val="auto"/>
              </w:rPr>
              <w:t xml:space="preserve">0.73 </w:t>
            </w:r>
          </w:p>
          <w:p w:rsidR="00E85335" w:rsidRPr="008130F9" w:rsidRDefault="00E85335" w:rsidP="002F2CB1">
            <w:pPr>
              <w:pStyle w:val="afc"/>
              <w:wordWrap/>
              <w:spacing w:line="276" w:lineRule="auto"/>
              <w:rPr>
                <w:b/>
                <w:i/>
                <w:color w:val="FF0000"/>
              </w:rPr>
            </w:pPr>
            <w:r w:rsidRPr="008130F9">
              <w:rPr>
                <w:b/>
                <w:i/>
                <w:color w:val="FF0000"/>
              </w:rPr>
              <w:t xml:space="preserve">7.37 </w:t>
            </w:r>
          </w:p>
          <w:p w:rsidR="00E85335" w:rsidRPr="008130F9" w:rsidRDefault="00E85335" w:rsidP="002F2CB1">
            <w:pPr>
              <w:pStyle w:val="afc"/>
              <w:wordWrap/>
              <w:spacing w:line="276" w:lineRule="auto"/>
              <w:rPr>
                <w:b/>
                <w:i/>
                <w:color w:val="C00000"/>
              </w:rPr>
            </w:pPr>
            <w:r w:rsidRPr="008130F9">
              <w:rPr>
                <w:b/>
                <w:i/>
                <w:color w:val="C00000"/>
              </w:rPr>
              <w:t xml:space="preserve">1.14 </w:t>
            </w:r>
          </w:p>
          <w:p w:rsidR="00E85335" w:rsidRPr="008130F9" w:rsidRDefault="00E85335" w:rsidP="002F2CB1">
            <w:pPr>
              <w:pStyle w:val="afc"/>
              <w:wordWrap/>
              <w:spacing w:line="276" w:lineRule="auto"/>
              <w:rPr>
                <w:color w:val="auto"/>
              </w:rPr>
            </w:pPr>
            <w:r w:rsidRPr="008130F9">
              <w:rPr>
                <w:color w:val="auto"/>
              </w:rPr>
              <w:t xml:space="preserve">0.99 </w:t>
            </w:r>
          </w:p>
          <w:p w:rsidR="00E85335" w:rsidRPr="008130F9" w:rsidRDefault="00E85335" w:rsidP="002F2CB1">
            <w:pPr>
              <w:pStyle w:val="afc"/>
              <w:wordWrap/>
              <w:spacing w:line="276" w:lineRule="auto"/>
              <w:rPr>
                <w:b/>
                <w:i/>
                <w:color w:val="0070C0"/>
              </w:rPr>
            </w:pPr>
            <w:r w:rsidRPr="008130F9">
              <w:rPr>
                <w:b/>
                <w:i/>
                <w:color w:val="0070C0"/>
              </w:rPr>
              <w:t xml:space="preserve">2.22 </w:t>
            </w:r>
          </w:p>
          <w:p w:rsidR="00E85335" w:rsidRPr="008130F9" w:rsidRDefault="00E85335" w:rsidP="002F2CB1">
            <w:pPr>
              <w:pStyle w:val="afc"/>
              <w:wordWrap/>
              <w:spacing w:line="276" w:lineRule="auto"/>
              <w:rPr>
                <w:b/>
                <w:i/>
                <w:color w:val="0070C0"/>
              </w:rPr>
            </w:pPr>
            <w:r w:rsidRPr="008130F9">
              <w:rPr>
                <w:b/>
                <w:i/>
                <w:color w:val="0070C0"/>
              </w:rPr>
              <w:t xml:space="preserve">2.20 </w:t>
            </w:r>
          </w:p>
          <w:p w:rsidR="00E85335" w:rsidRPr="008130F9" w:rsidRDefault="00E85335" w:rsidP="002F2CB1">
            <w:pPr>
              <w:pStyle w:val="afc"/>
              <w:spacing w:line="276" w:lineRule="auto"/>
              <w:rPr>
                <w:color w:val="auto"/>
              </w:rPr>
            </w:pPr>
            <w:r w:rsidRPr="008130F9">
              <w:rPr>
                <w:b/>
                <w:i/>
                <w:color w:val="0070C0"/>
              </w:rPr>
              <w:t>1.23</w:t>
            </w:r>
          </w:p>
        </w:tc>
        <w:tc>
          <w:tcPr>
            <w:tcW w:w="761"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0.42 </w:t>
            </w:r>
          </w:p>
          <w:p w:rsidR="00E85335" w:rsidRPr="008130F9" w:rsidRDefault="00E85335" w:rsidP="002F2CB1">
            <w:pPr>
              <w:pStyle w:val="afc"/>
              <w:wordWrap/>
              <w:spacing w:line="276" w:lineRule="auto"/>
              <w:rPr>
                <w:color w:val="auto"/>
              </w:rPr>
            </w:pPr>
            <w:r w:rsidRPr="008130F9">
              <w:rPr>
                <w:color w:val="auto"/>
              </w:rPr>
              <w:t xml:space="preserve">0.80 </w:t>
            </w:r>
          </w:p>
          <w:p w:rsidR="00E85335" w:rsidRPr="008130F9" w:rsidRDefault="00E85335" w:rsidP="002F2CB1">
            <w:pPr>
              <w:pStyle w:val="afc"/>
              <w:wordWrap/>
              <w:spacing w:line="276" w:lineRule="auto"/>
              <w:rPr>
                <w:color w:val="auto"/>
              </w:rPr>
            </w:pPr>
            <w:r w:rsidRPr="008130F9">
              <w:rPr>
                <w:color w:val="auto"/>
              </w:rPr>
              <w:t xml:space="preserve">0.22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0.11 </w:t>
            </w:r>
          </w:p>
          <w:p w:rsidR="00E85335" w:rsidRPr="008130F9" w:rsidRDefault="00E85335" w:rsidP="002F2CB1">
            <w:pPr>
              <w:pStyle w:val="afc"/>
              <w:wordWrap/>
              <w:spacing w:line="276" w:lineRule="auto"/>
              <w:rPr>
                <w:color w:val="auto"/>
              </w:rPr>
            </w:pPr>
            <w:r w:rsidRPr="008130F9">
              <w:rPr>
                <w:color w:val="auto"/>
              </w:rPr>
              <w:t xml:space="preserve">0.09 </w:t>
            </w:r>
          </w:p>
          <w:p w:rsidR="00E85335" w:rsidRPr="008130F9" w:rsidRDefault="00E85335" w:rsidP="002F2CB1">
            <w:pPr>
              <w:pStyle w:val="afc"/>
              <w:wordWrap/>
              <w:spacing w:line="276" w:lineRule="auto"/>
              <w:rPr>
                <w:color w:val="auto"/>
              </w:rPr>
            </w:pPr>
            <w:r w:rsidRPr="008130F9">
              <w:rPr>
                <w:color w:val="auto"/>
              </w:rPr>
              <w:t xml:space="preserve">0.45 </w:t>
            </w:r>
          </w:p>
          <w:p w:rsidR="00E85335" w:rsidRPr="008130F9" w:rsidRDefault="00E85335" w:rsidP="002F2CB1">
            <w:pPr>
              <w:pStyle w:val="afc"/>
              <w:wordWrap/>
              <w:spacing w:line="276" w:lineRule="auto"/>
              <w:rPr>
                <w:color w:val="auto"/>
              </w:rPr>
            </w:pPr>
            <w:r w:rsidRPr="008130F9">
              <w:rPr>
                <w:color w:val="auto"/>
              </w:rPr>
              <w:t xml:space="preserve">0.45 </w:t>
            </w:r>
          </w:p>
          <w:p w:rsidR="00E85335" w:rsidRPr="008130F9" w:rsidRDefault="00E85335" w:rsidP="002F2CB1">
            <w:pPr>
              <w:pStyle w:val="afc"/>
              <w:wordWrap/>
              <w:spacing w:line="276" w:lineRule="auto"/>
              <w:rPr>
                <w:color w:val="auto"/>
              </w:rPr>
            </w:pPr>
            <w:r w:rsidRPr="008130F9">
              <w:rPr>
                <w:color w:val="auto"/>
              </w:rPr>
              <w:t xml:space="preserve">0.44 </w:t>
            </w:r>
          </w:p>
          <w:p w:rsidR="00E85335" w:rsidRPr="008130F9" w:rsidRDefault="00E85335" w:rsidP="002F2CB1">
            <w:pPr>
              <w:pStyle w:val="afc"/>
              <w:wordWrap/>
              <w:spacing w:line="276" w:lineRule="auto"/>
              <w:rPr>
                <w:color w:val="auto"/>
              </w:rPr>
            </w:pPr>
            <w:r w:rsidRPr="008130F9">
              <w:rPr>
                <w:color w:val="auto"/>
              </w:rPr>
              <w:t xml:space="preserve">0.09 </w:t>
            </w:r>
          </w:p>
          <w:p w:rsidR="00E85335" w:rsidRPr="008130F9" w:rsidRDefault="00E85335" w:rsidP="002F2CB1">
            <w:pPr>
              <w:pStyle w:val="afc"/>
              <w:wordWrap/>
              <w:spacing w:line="276" w:lineRule="auto"/>
              <w:rPr>
                <w:color w:val="auto"/>
              </w:rPr>
            </w:pPr>
            <w:r w:rsidRPr="008130F9">
              <w:rPr>
                <w:color w:val="auto"/>
              </w:rPr>
              <w:t xml:space="preserve">0.60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0.19 </w:t>
            </w:r>
          </w:p>
          <w:p w:rsidR="00E85335" w:rsidRPr="008130F9" w:rsidRDefault="00E85335" w:rsidP="002F2CB1">
            <w:pPr>
              <w:pStyle w:val="afc"/>
              <w:wordWrap/>
              <w:spacing w:line="276" w:lineRule="auto"/>
              <w:rPr>
                <w:color w:val="auto"/>
              </w:rPr>
            </w:pPr>
            <w:r w:rsidRPr="008130F9">
              <w:rPr>
                <w:color w:val="auto"/>
              </w:rPr>
              <w:t xml:space="preserve">0.99 </w:t>
            </w:r>
          </w:p>
          <w:p w:rsidR="00E85335" w:rsidRPr="008130F9" w:rsidRDefault="00E85335" w:rsidP="002F2CB1">
            <w:pPr>
              <w:pStyle w:val="afc"/>
              <w:wordWrap/>
              <w:spacing w:line="276" w:lineRule="auto"/>
              <w:rPr>
                <w:color w:val="auto"/>
              </w:rPr>
            </w:pPr>
            <w:r w:rsidRPr="008130F9">
              <w:rPr>
                <w:color w:val="auto"/>
              </w:rPr>
              <w:t xml:space="preserve">0.31 </w:t>
            </w:r>
          </w:p>
          <w:p w:rsidR="00E85335" w:rsidRPr="008130F9" w:rsidRDefault="00E85335" w:rsidP="002F2CB1">
            <w:pPr>
              <w:pStyle w:val="afc"/>
              <w:wordWrap/>
              <w:spacing w:line="276" w:lineRule="auto"/>
              <w:rPr>
                <w:color w:val="auto"/>
              </w:rPr>
            </w:pPr>
            <w:r w:rsidRPr="008130F9">
              <w:rPr>
                <w:color w:val="auto"/>
              </w:rPr>
              <w:t xml:space="preserve">0.42 </w:t>
            </w:r>
          </w:p>
          <w:p w:rsidR="00E85335" w:rsidRPr="008130F9" w:rsidRDefault="00E85335" w:rsidP="002F2CB1">
            <w:pPr>
              <w:pStyle w:val="afc"/>
              <w:wordWrap/>
              <w:spacing w:line="276" w:lineRule="auto"/>
              <w:rPr>
                <w:color w:val="auto"/>
              </w:rPr>
            </w:pPr>
            <w:r w:rsidRPr="008130F9">
              <w:rPr>
                <w:color w:val="auto"/>
              </w:rPr>
              <w:t xml:space="preserve">0.42 </w:t>
            </w:r>
          </w:p>
          <w:p w:rsidR="00E85335" w:rsidRPr="008130F9" w:rsidRDefault="00E85335" w:rsidP="002F2CB1">
            <w:pPr>
              <w:pStyle w:val="afc"/>
              <w:wordWrap/>
              <w:spacing w:line="276" w:lineRule="auto"/>
              <w:rPr>
                <w:color w:val="auto"/>
              </w:rPr>
            </w:pPr>
            <w:r w:rsidRPr="008130F9">
              <w:rPr>
                <w:color w:val="auto"/>
              </w:rPr>
              <w:t xml:space="preserve">0.49 </w:t>
            </w:r>
          </w:p>
          <w:p w:rsidR="00E85335" w:rsidRPr="008130F9" w:rsidRDefault="00E85335" w:rsidP="002F2CB1">
            <w:pPr>
              <w:pStyle w:val="afc"/>
              <w:wordWrap/>
              <w:spacing w:line="276" w:lineRule="auto"/>
              <w:rPr>
                <w:color w:val="auto"/>
              </w:rPr>
            </w:pPr>
            <w:r w:rsidRPr="008130F9">
              <w:rPr>
                <w:color w:val="auto"/>
              </w:rPr>
              <w:t xml:space="preserve">0.22 </w:t>
            </w:r>
          </w:p>
          <w:p w:rsidR="00E85335" w:rsidRPr="008130F9" w:rsidRDefault="00E85335" w:rsidP="002F2CB1">
            <w:pPr>
              <w:pStyle w:val="afc"/>
              <w:wordWrap/>
              <w:spacing w:line="276" w:lineRule="auto"/>
              <w:rPr>
                <w:color w:val="auto"/>
              </w:rPr>
            </w:pPr>
            <w:r w:rsidRPr="008130F9">
              <w:rPr>
                <w:color w:val="auto"/>
              </w:rPr>
              <w:t xml:space="preserve">0.54 </w:t>
            </w:r>
          </w:p>
          <w:p w:rsidR="00E85335" w:rsidRPr="008130F9" w:rsidRDefault="00E85335" w:rsidP="002F2CB1">
            <w:pPr>
              <w:pStyle w:val="afc"/>
              <w:wordWrap/>
              <w:spacing w:line="276" w:lineRule="auto"/>
              <w:rPr>
                <w:color w:val="auto"/>
              </w:rPr>
            </w:pPr>
            <w:r w:rsidRPr="008130F9">
              <w:rPr>
                <w:color w:val="auto"/>
              </w:rPr>
              <w:t xml:space="preserve">0.53 </w:t>
            </w:r>
          </w:p>
          <w:p w:rsidR="00E85335" w:rsidRPr="008130F9" w:rsidRDefault="00E85335" w:rsidP="002F2CB1">
            <w:pPr>
              <w:pStyle w:val="afc"/>
              <w:wordWrap/>
              <w:spacing w:line="276" w:lineRule="auto"/>
              <w:rPr>
                <w:color w:val="auto"/>
              </w:rPr>
            </w:pPr>
            <w:r w:rsidRPr="008130F9">
              <w:rPr>
                <w:color w:val="auto"/>
              </w:rPr>
              <w:t xml:space="preserve">0.47 </w:t>
            </w:r>
          </w:p>
          <w:p w:rsidR="00E85335" w:rsidRPr="008130F9" w:rsidRDefault="00E85335" w:rsidP="002F2CB1">
            <w:pPr>
              <w:pStyle w:val="afc"/>
              <w:wordWrap/>
              <w:spacing w:line="276" w:lineRule="auto"/>
              <w:rPr>
                <w:b/>
                <w:i/>
                <w:color w:val="0070C0"/>
              </w:rPr>
            </w:pPr>
            <w:r w:rsidRPr="008130F9">
              <w:rPr>
                <w:b/>
                <w:i/>
                <w:color w:val="0070C0"/>
              </w:rPr>
              <w:t xml:space="preserve">2.94 </w:t>
            </w:r>
          </w:p>
          <w:p w:rsidR="00E85335" w:rsidRPr="008130F9" w:rsidRDefault="00E85335" w:rsidP="002F2CB1">
            <w:pPr>
              <w:pStyle w:val="afc"/>
              <w:wordWrap/>
              <w:spacing w:line="276" w:lineRule="auto"/>
              <w:rPr>
                <w:b/>
                <w:i/>
                <w:color w:val="0070C0"/>
              </w:rPr>
            </w:pPr>
            <w:r w:rsidRPr="008130F9">
              <w:rPr>
                <w:b/>
                <w:i/>
                <w:color w:val="0070C0"/>
              </w:rPr>
              <w:t xml:space="preserve">3.36 </w:t>
            </w:r>
          </w:p>
          <w:p w:rsidR="00E85335" w:rsidRPr="008130F9" w:rsidRDefault="00E85335" w:rsidP="002F2CB1">
            <w:pPr>
              <w:pStyle w:val="afc"/>
              <w:wordWrap/>
              <w:spacing w:line="276" w:lineRule="auto"/>
              <w:rPr>
                <w:b/>
                <w:i/>
                <w:color w:val="0070C0"/>
              </w:rPr>
            </w:pPr>
            <w:r w:rsidRPr="008130F9">
              <w:rPr>
                <w:b/>
                <w:i/>
                <w:color w:val="0070C0"/>
              </w:rPr>
              <w:t xml:space="preserve">2.86 </w:t>
            </w:r>
          </w:p>
          <w:p w:rsidR="00E85335" w:rsidRPr="008130F9" w:rsidRDefault="00E85335" w:rsidP="002F2CB1">
            <w:pPr>
              <w:pStyle w:val="afc"/>
              <w:wordWrap/>
              <w:spacing w:line="276" w:lineRule="auto"/>
              <w:rPr>
                <w:color w:val="auto"/>
              </w:rPr>
            </w:pPr>
            <w:r w:rsidRPr="008130F9">
              <w:rPr>
                <w:color w:val="auto"/>
              </w:rPr>
              <w:t xml:space="preserve">0.49 </w:t>
            </w:r>
          </w:p>
          <w:p w:rsidR="00E85335" w:rsidRPr="008130F9" w:rsidRDefault="00E85335" w:rsidP="002F2CB1">
            <w:pPr>
              <w:pStyle w:val="afc"/>
              <w:wordWrap/>
              <w:spacing w:line="276" w:lineRule="auto"/>
              <w:rPr>
                <w:b/>
                <w:i/>
                <w:color w:val="0070C0"/>
              </w:rPr>
            </w:pPr>
            <w:r w:rsidRPr="008130F9">
              <w:rPr>
                <w:b/>
                <w:i/>
                <w:color w:val="0070C0"/>
              </w:rPr>
              <w:t xml:space="preserve">2.48 </w:t>
            </w:r>
          </w:p>
          <w:p w:rsidR="00E85335" w:rsidRPr="008130F9" w:rsidRDefault="00E85335" w:rsidP="002F2CB1">
            <w:pPr>
              <w:pStyle w:val="afc"/>
              <w:wordWrap/>
              <w:spacing w:line="276" w:lineRule="auto"/>
              <w:rPr>
                <w:color w:val="auto"/>
              </w:rPr>
            </w:pPr>
            <w:r w:rsidRPr="008130F9">
              <w:rPr>
                <w:color w:val="auto"/>
              </w:rPr>
              <w:t xml:space="preserve">0.20 </w:t>
            </w:r>
          </w:p>
          <w:p w:rsidR="00E85335" w:rsidRPr="008130F9" w:rsidRDefault="00E85335" w:rsidP="002F2CB1">
            <w:pPr>
              <w:pStyle w:val="afc"/>
              <w:wordWrap/>
              <w:spacing w:line="276" w:lineRule="auto"/>
              <w:rPr>
                <w:color w:val="auto"/>
              </w:rPr>
            </w:pPr>
            <w:r w:rsidRPr="008130F9">
              <w:rPr>
                <w:color w:val="auto"/>
              </w:rPr>
              <w:t xml:space="preserve">0.10 </w:t>
            </w:r>
          </w:p>
          <w:p w:rsidR="00E85335" w:rsidRPr="008130F9" w:rsidRDefault="00E85335" w:rsidP="002F2CB1">
            <w:pPr>
              <w:pStyle w:val="afc"/>
              <w:wordWrap/>
              <w:spacing w:line="276" w:lineRule="auto"/>
              <w:rPr>
                <w:b/>
                <w:i/>
                <w:color w:val="C00000"/>
              </w:rPr>
            </w:pPr>
            <w:r w:rsidRPr="008130F9">
              <w:rPr>
                <w:b/>
                <w:i/>
                <w:color w:val="C00000"/>
              </w:rPr>
              <w:t xml:space="preserve">4.79 </w:t>
            </w:r>
          </w:p>
          <w:p w:rsidR="00E85335" w:rsidRPr="008130F9" w:rsidRDefault="00E85335" w:rsidP="002F2CB1">
            <w:pPr>
              <w:pStyle w:val="afc"/>
              <w:wordWrap/>
              <w:spacing w:line="276" w:lineRule="auto"/>
              <w:rPr>
                <w:b/>
                <w:i/>
                <w:color w:val="C00000"/>
              </w:rPr>
            </w:pPr>
            <w:r w:rsidRPr="008130F9">
              <w:rPr>
                <w:b/>
                <w:i/>
                <w:color w:val="C00000"/>
              </w:rPr>
              <w:t xml:space="preserve">1.84 </w:t>
            </w:r>
          </w:p>
          <w:p w:rsidR="00E85335" w:rsidRPr="008130F9" w:rsidRDefault="00E85335" w:rsidP="002F2CB1">
            <w:pPr>
              <w:pStyle w:val="afc"/>
              <w:wordWrap/>
              <w:spacing w:line="276" w:lineRule="auto"/>
              <w:rPr>
                <w:color w:val="auto"/>
              </w:rPr>
            </w:pPr>
            <w:r w:rsidRPr="008130F9">
              <w:rPr>
                <w:color w:val="auto"/>
              </w:rPr>
              <w:t xml:space="preserve">0.51 </w:t>
            </w:r>
          </w:p>
          <w:p w:rsidR="00E85335" w:rsidRPr="008130F9" w:rsidRDefault="00E85335" w:rsidP="002F2CB1">
            <w:pPr>
              <w:pStyle w:val="afc"/>
              <w:wordWrap/>
              <w:spacing w:line="276" w:lineRule="auto"/>
              <w:rPr>
                <w:color w:val="auto"/>
              </w:rPr>
            </w:pPr>
            <w:r w:rsidRPr="008130F9">
              <w:rPr>
                <w:color w:val="auto"/>
              </w:rPr>
              <w:t xml:space="preserve">0.52 </w:t>
            </w:r>
          </w:p>
          <w:p w:rsidR="00E85335" w:rsidRPr="008130F9" w:rsidRDefault="00E85335" w:rsidP="002F2CB1">
            <w:pPr>
              <w:pStyle w:val="afc"/>
              <w:wordWrap/>
              <w:spacing w:line="276" w:lineRule="auto"/>
              <w:rPr>
                <w:color w:val="auto"/>
              </w:rPr>
            </w:pPr>
            <w:r w:rsidRPr="008130F9">
              <w:rPr>
                <w:color w:val="auto"/>
              </w:rPr>
              <w:t xml:space="preserve">0.85 </w:t>
            </w:r>
          </w:p>
          <w:p w:rsidR="00E85335" w:rsidRPr="008130F9" w:rsidRDefault="00E85335" w:rsidP="002F2CB1">
            <w:pPr>
              <w:pStyle w:val="afc"/>
              <w:spacing w:line="276" w:lineRule="auto"/>
              <w:rPr>
                <w:color w:val="auto"/>
              </w:rPr>
            </w:pPr>
            <w:r w:rsidRPr="008130F9">
              <w:rPr>
                <w:color w:val="auto"/>
              </w:rPr>
              <w:t>0.72</w:t>
            </w:r>
          </w:p>
        </w:tc>
        <w:tc>
          <w:tcPr>
            <w:tcW w:w="653"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0.06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0.08 </w:t>
            </w:r>
          </w:p>
          <w:p w:rsidR="00E85335" w:rsidRPr="008130F9" w:rsidRDefault="00E85335" w:rsidP="002F2CB1">
            <w:pPr>
              <w:pStyle w:val="afc"/>
              <w:wordWrap/>
              <w:spacing w:line="276" w:lineRule="auto"/>
              <w:rPr>
                <w:color w:val="auto"/>
              </w:rPr>
            </w:pPr>
            <w:r w:rsidRPr="008130F9">
              <w:rPr>
                <w:color w:val="auto"/>
              </w:rPr>
              <w:t xml:space="preserve">0.18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spacing w:line="276" w:lineRule="auto"/>
              <w:rPr>
                <w:color w:val="auto"/>
              </w:rPr>
            </w:pPr>
            <w:r w:rsidRPr="008130F9">
              <w:rPr>
                <w:color w:val="auto"/>
              </w:rPr>
              <w:t>0.05</w:t>
            </w:r>
          </w:p>
        </w:tc>
        <w:tc>
          <w:tcPr>
            <w:tcW w:w="977" w:type="dxa"/>
            <w:tcBorders>
              <w:top w:val="single" w:sz="6" w:space="0" w:color="auto"/>
              <w:right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0.14 </w:t>
            </w:r>
          </w:p>
          <w:p w:rsidR="00E85335" w:rsidRPr="008130F9" w:rsidRDefault="00E85335" w:rsidP="002F2CB1">
            <w:pPr>
              <w:pStyle w:val="afc"/>
              <w:wordWrap/>
              <w:spacing w:line="276" w:lineRule="auto"/>
              <w:rPr>
                <w:color w:val="auto"/>
              </w:rPr>
            </w:pPr>
            <w:r w:rsidRPr="008130F9">
              <w:rPr>
                <w:color w:val="auto"/>
              </w:rPr>
              <w:t xml:space="preserve">0.15 </w:t>
            </w:r>
          </w:p>
          <w:p w:rsidR="00E85335" w:rsidRPr="008130F9" w:rsidRDefault="00E85335" w:rsidP="002F2CB1">
            <w:pPr>
              <w:pStyle w:val="afc"/>
              <w:wordWrap/>
              <w:spacing w:line="276" w:lineRule="auto"/>
              <w:rPr>
                <w:color w:val="auto"/>
              </w:rPr>
            </w:pPr>
            <w:r w:rsidRPr="008130F9">
              <w:rPr>
                <w:color w:val="auto"/>
              </w:rPr>
              <w:t xml:space="preserve">0.24 </w:t>
            </w:r>
          </w:p>
          <w:p w:rsidR="00E85335" w:rsidRPr="008130F9" w:rsidRDefault="00E85335" w:rsidP="002F2CB1">
            <w:pPr>
              <w:pStyle w:val="afc"/>
              <w:wordWrap/>
              <w:spacing w:line="276" w:lineRule="auto"/>
              <w:rPr>
                <w:color w:val="auto"/>
              </w:rPr>
            </w:pPr>
            <w:r w:rsidRPr="008130F9">
              <w:rPr>
                <w:color w:val="auto"/>
              </w:rPr>
              <w:t xml:space="preserve">0.09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spacing w:line="276" w:lineRule="auto"/>
              <w:rPr>
                <w:color w:val="auto"/>
              </w:rPr>
            </w:pPr>
            <w:r w:rsidRPr="008130F9">
              <w:rPr>
                <w:color w:val="auto"/>
              </w:rPr>
              <w:t>0.03</w:t>
            </w:r>
          </w:p>
        </w:tc>
        <w:tc>
          <w:tcPr>
            <w:tcW w:w="589" w:type="dxa"/>
            <w:tcBorders>
              <w:top w:val="single" w:sz="6" w:space="0" w:color="auto"/>
              <w:left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0.50 </w:t>
            </w:r>
          </w:p>
          <w:p w:rsidR="00E85335" w:rsidRPr="008130F9" w:rsidRDefault="00E85335" w:rsidP="002F2CB1">
            <w:pPr>
              <w:pStyle w:val="afc"/>
              <w:wordWrap/>
              <w:spacing w:line="276" w:lineRule="auto"/>
              <w:rPr>
                <w:color w:val="auto"/>
              </w:rPr>
            </w:pPr>
            <w:r w:rsidRPr="008130F9">
              <w:rPr>
                <w:color w:val="auto"/>
              </w:rPr>
              <w:t xml:space="preserve">0.43 </w:t>
            </w:r>
          </w:p>
          <w:p w:rsidR="00E85335" w:rsidRPr="008130F9" w:rsidRDefault="00E85335" w:rsidP="002F2CB1">
            <w:pPr>
              <w:pStyle w:val="afc"/>
              <w:wordWrap/>
              <w:spacing w:line="276" w:lineRule="auto"/>
              <w:rPr>
                <w:color w:val="auto"/>
              </w:rPr>
            </w:pPr>
            <w:r w:rsidRPr="008130F9">
              <w:rPr>
                <w:color w:val="auto"/>
              </w:rPr>
              <w:t xml:space="preserve">0.31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0.11 </w:t>
            </w:r>
          </w:p>
          <w:p w:rsidR="00E85335" w:rsidRPr="008130F9" w:rsidRDefault="00E85335" w:rsidP="002F2CB1">
            <w:pPr>
              <w:pStyle w:val="afc"/>
              <w:wordWrap/>
              <w:spacing w:line="276" w:lineRule="auto"/>
              <w:rPr>
                <w:color w:val="auto"/>
              </w:rPr>
            </w:pPr>
            <w:r w:rsidRPr="008130F9">
              <w:rPr>
                <w:color w:val="auto"/>
              </w:rPr>
              <w:t xml:space="preserve">0.27 </w:t>
            </w:r>
          </w:p>
          <w:p w:rsidR="00E85335" w:rsidRPr="008130F9" w:rsidRDefault="00E85335" w:rsidP="002F2CB1">
            <w:pPr>
              <w:pStyle w:val="afc"/>
              <w:wordWrap/>
              <w:spacing w:line="276" w:lineRule="auto"/>
              <w:rPr>
                <w:color w:val="auto"/>
              </w:rPr>
            </w:pPr>
            <w:r w:rsidRPr="008130F9">
              <w:rPr>
                <w:color w:val="auto"/>
              </w:rPr>
              <w:t xml:space="preserve">0.79 </w:t>
            </w:r>
          </w:p>
          <w:p w:rsidR="00E85335" w:rsidRPr="008130F9" w:rsidRDefault="00E85335" w:rsidP="002F2CB1">
            <w:pPr>
              <w:pStyle w:val="afc"/>
              <w:wordWrap/>
              <w:spacing w:line="276" w:lineRule="auto"/>
              <w:rPr>
                <w:color w:val="auto"/>
              </w:rPr>
            </w:pPr>
            <w:r w:rsidRPr="008130F9">
              <w:rPr>
                <w:color w:val="auto"/>
              </w:rPr>
              <w:t xml:space="preserve">0.78 </w:t>
            </w:r>
          </w:p>
          <w:p w:rsidR="00E85335" w:rsidRPr="008130F9" w:rsidRDefault="00E85335" w:rsidP="002F2CB1">
            <w:pPr>
              <w:pStyle w:val="afc"/>
              <w:wordWrap/>
              <w:spacing w:line="276" w:lineRule="auto"/>
              <w:rPr>
                <w:color w:val="auto"/>
              </w:rPr>
            </w:pPr>
            <w:r w:rsidRPr="008130F9">
              <w:rPr>
                <w:color w:val="auto"/>
              </w:rPr>
              <w:t xml:space="preserve">0.25 </w:t>
            </w:r>
          </w:p>
          <w:p w:rsidR="00E85335" w:rsidRPr="008130F9" w:rsidRDefault="00E85335" w:rsidP="002F2CB1">
            <w:pPr>
              <w:pStyle w:val="afc"/>
              <w:wordWrap/>
              <w:spacing w:line="276" w:lineRule="auto"/>
              <w:rPr>
                <w:color w:val="auto"/>
              </w:rPr>
            </w:pPr>
            <w:r w:rsidRPr="008130F9">
              <w:rPr>
                <w:color w:val="auto"/>
              </w:rPr>
              <w:t xml:space="preserve">0.28 </w:t>
            </w:r>
          </w:p>
          <w:p w:rsidR="00E85335" w:rsidRPr="008130F9" w:rsidRDefault="00E85335" w:rsidP="002F2CB1">
            <w:pPr>
              <w:pStyle w:val="afc"/>
              <w:wordWrap/>
              <w:spacing w:line="276" w:lineRule="auto"/>
              <w:rPr>
                <w:b/>
                <w:i/>
                <w:color w:val="0070C0"/>
              </w:rPr>
            </w:pPr>
            <w:r w:rsidRPr="008130F9">
              <w:rPr>
                <w:b/>
                <w:i/>
                <w:color w:val="0070C0"/>
              </w:rPr>
              <w:t xml:space="preserve">1.41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0.27 </w:t>
            </w:r>
          </w:p>
          <w:p w:rsidR="00E85335" w:rsidRPr="008130F9" w:rsidRDefault="00E85335" w:rsidP="002F2CB1">
            <w:pPr>
              <w:pStyle w:val="afc"/>
              <w:wordWrap/>
              <w:spacing w:line="276" w:lineRule="auto"/>
              <w:rPr>
                <w:b/>
                <w:i/>
                <w:color w:val="C00000"/>
              </w:rPr>
            </w:pPr>
            <w:r w:rsidRPr="008130F9">
              <w:rPr>
                <w:b/>
                <w:i/>
                <w:color w:val="C00000"/>
              </w:rPr>
              <w:t xml:space="preserve">1.15 </w:t>
            </w:r>
          </w:p>
          <w:p w:rsidR="00E85335" w:rsidRPr="008130F9" w:rsidRDefault="00E85335" w:rsidP="002F2CB1">
            <w:pPr>
              <w:pStyle w:val="afc"/>
              <w:wordWrap/>
              <w:spacing w:line="276" w:lineRule="auto"/>
              <w:rPr>
                <w:color w:val="auto"/>
              </w:rPr>
            </w:pPr>
            <w:r w:rsidRPr="008130F9">
              <w:rPr>
                <w:color w:val="auto"/>
              </w:rPr>
              <w:t xml:space="preserve">0.33 </w:t>
            </w:r>
          </w:p>
          <w:p w:rsidR="00E85335" w:rsidRPr="008130F9" w:rsidRDefault="00E85335" w:rsidP="002F2CB1">
            <w:pPr>
              <w:pStyle w:val="afc"/>
              <w:wordWrap/>
              <w:spacing w:line="276" w:lineRule="auto"/>
              <w:rPr>
                <w:b/>
                <w:i/>
                <w:color w:val="0070C0"/>
              </w:rPr>
            </w:pPr>
            <w:r w:rsidRPr="008130F9">
              <w:rPr>
                <w:b/>
                <w:i/>
                <w:color w:val="0070C0"/>
              </w:rPr>
              <w:t xml:space="preserve">1.37 </w:t>
            </w:r>
          </w:p>
          <w:p w:rsidR="00E85335" w:rsidRPr="008130F9" w:rsidRDefault="00E85335" w:rsidP="002F2CB1">
            <w:pPr>
              <w:pStyle w:val="afc"/>
              <w:wordWrap/>
              <w:spacing w:line="276" w:lineRule="auto"/>
              <w:rPr>
                <w:color w:val="auto"/>
              </w:rPr>
            </w:pPr>
            <w:r w:rsidRPr="008130F9">
              <w:rPr>
                <w:color w:val="auto"/>
              </w:rPr>
              <w:t xml:space="preserve">0.38 </w:t>
            </w:r>
          </w:p>
          <w:p w:rsidR="00E85335" w:rsidRPr="008130F9" w:rsidRDefault="00E85335" w:rsidP="002F2CB1">
            <w:pPr>
              <w:pStyle w:val="afc"/>
              <w:wordWrap/>
              <w:spacing w:line="276" w:lineRule="auto"/>
              <w:rPr>
                <w:color w:val="auto"/>
              </w:rPr>
            </w:pPr>
            <w:r w:rsidRPr="008130F9">
              <w:rPr>
                <w:color w:val="auto"/>
              </w:rPr>
              <w:t xml:space="preserve">0.79 </w:t>
            </w:r>
          </w:p>
          <w:p w:rsidR="00E85335" w:rsidRPr="008130F9" w:rsidRDefault="00E85335" w:rsidP="002F2CB1">
            <w:pPr>
              <w:pStyle w:val="afc"/>
              <w:wordWrap/>
              <w:spacing w:line="276" w:lineRule="auto"/>
              <w:rPr>
                <w:color w:val="auto"/>
              </w:rPr>
            </w:pPr>
            <w:r w:rsidRPr="008130F9">
              <w:rPr>
                <w:color w:val="auto"/>
              </w:rPr>
              <w:t xml:space="preserve">0.41 </w:t>
            </w:r>
          </w:p>
          <w:p w:rsidR="00E85335" w:rsidRPr="008130F9" w:rsidRDefault="00E85335" w:rsidP="002F2CB1">
            <w:pPr>
              <w:pStyle w:val="afc"/>
              <w:wordWrap/>
              <w:spacing w:line="276" w:lineRule="auto"/>
              <w:rPr>
                <w:color w:val="auto"/>
              </w:rPr>
            </w:pPr>
            <w:r w:rsidRPr="008130F9">
              <w:rPr>
                <w:color w:val="auto"/>
              </w:rPr>
              <w:t xml:space="preserve">0.93 </w:t>
            </w:r>
          </w:p>
          <w:p w:rsidR="00E85335" w:rsidRPr="008130F9" w:rsidRDefault="00E85335" w:rsidP="002F2CB1">
            <w:pPr>
              <w:pStyle w:val="afc"/>
              <w:wordWrap/>
              <w:spacing w:line="276" w:lineRule="auto"/>
              <w:rPr>
                <w:b/>
                <w:i/>
                <w:color w:val="0070C0"/>
              </w:rPr>
            </w:pPr>
            <w:r w:rsidRPr="008130F9">
              <w:rPr>
                <w:b/>
                <w:i/>
                <w:color w:val="0070C0"/>
              </w:rPr>
              <w:t xml:space="preserve">1.19 </w:t>
            </w:r>
          </w:p>
          <w:p w:rsidR="00E85335" w:rsidRPr="008130F9" w:rsidRDefault="00E85335" w:rsidP="002F2CB1">
            <w:pPr>
              <w:pStyle w:val="afc"/>
              <w:wordWrap/>
              <w:spacing w:line="276" w:lineRule="auto"/>
              <w:rPr>
                <w:color w:val="auto"/>
              </w:rPr>
            </w:pPr>
            <w:r w:rsidRPr="008130F9">
              <w:rPr>
                <w:color w:val="auto"/>
              </w:rPr>
              <w:t xml:space="preserve">0.66 </w:t>
            </w:r>
          </w:p>
          <w:p w:rsidR="00E85335" w:rsidRPr="008130F9" w:rsidRDefault="00E85335" w:rsidP="002F2CB1">
            <w:pPr>
              <w:pStyle w:val="afc"/>
              <w:wordWrap/>
              <w:spacing w:line="276" w:lineRule="auto"/>
              <w:rPr>
                <w:b/>
                <w:i/>
                <w:color w:val="0070C0"/>
              </w:rPr>
            </w:pPr>
            <w:r w:rsidRPr="008130F9">
              <w:rPr>
                <w:b/>
                <w:i/>
                <w:color w:val="0070C0"/>
              </w:rPr>
              <w:t xml:space="preserve">1.34 </w:t>
            </w:r>
          </w:p>
          <w:p w:rsidR="00E85335" w:rsidRPr="008130F9" w:rsidRDefault="00E85335" w:rsidP="002F2CB1">
            <w:pPr>
              <w:pStyle w:val="afc"/>
              <w:wordWrap/>
              <w:spacing w:line="276" w:lineRule="auto"/>
              <w:rPr>
                <w:b/>
                <w:i/>
                <w:color w:val="0070C0"/>
              </w:rPr>
            </w:pPr>
            <w:r w:rsidRPr="008130F9">
              <w:rPr>
                <w:b/>
                <w:i/>
                <w:color w:val="0070C0"/>
              </w:rPr>
              <w:t xml:space="preserve">5.07 </w:t>
            </w:r>
          </w:p>
          <w:p w:rsidR="00E85335" w:rsidRPr="008130F9" w:rsidRDefault="00E85335" w:rsidP="002F2CB1">
            <w:pPr>
              <w:pStyle w:val="afc"/>
              <w:wordWrap/>
              <w:spacing w:line="276" w:lineRule="auto"/>
              <w:rPr>
                <w:b/>
                <w:i/>
                <w:color w:val="0070C0"/>
              </w:rPr>
            </w:pPr>
            <w:r w:rsidRPr="008130F9">
              <w:rPr>
                <w:b/>
                <w:i/>
                <w:color w:val="0070C0"/>
              </w:rPr>
              <w:t xml:space="preserve">1.90 </w:t>
            </w:r>
          </w:p>
          <w:p w:rsidR="00E85335" w:rsidRPr="008130F9" w:rsidRDefault="00E85335" w:rsidP="002F2CB1">
            <w:pPr>
              <w:pStyle w:val="afc"/>
              <w:wordWrap/>
              <w:spacing w:line="276" w:lineRule="auto"/>
              <w:rPr>
                <w:color w:val="auto"/>
              </w:rPr>
            </w:pPr>
            <w:r w:rsidRPr="008130F9">
              <w:rPr>
                <w:color w:val="auto"/>
              </w:rPr>
              <w:t xml:space="preserve">0.87 </w:t>
            </w:r>
          </w:p>
          <w:p w:rsidR="00E85335" w:rsidRPr="008130F9" w:rsidRDefault="00E85335" w:rsidP="002F2CB1">
            <w:pPr>
              <w:pStyle w:val="afc"/>
              <w:wordWrap/>
              <w:spacing w:line="276" w:lineRule="auto"/>
              <w:rPr>
                <w:b/>
                <w:i/>
                <w:color w:val="0070C0"/>
              </w:rPr>
            </w:pPr>
            <w:r w:rsidRPr="008130F9">
              <w:rPr>
                <w:b/>
                <w:i/>
                <w:color w:val="0070C0"/>
              </w:rPr>
              <w:t xml:space="preserve">1.92 </w:t>
            </w:r>
          </w:p>
          <w:p w:rsidR="00E85335" w:rsidRPr="008130F9" w:rsidRDefault="00E85335" w:rsidP="002F2CB1">
            <w:pPr>
              <w:pStyle w:val="afc"/>
              <w:wordWrap/>
              <w:spacing w:line="276" w:lineRule="auto"/>
              <w:rPr>
                <w:color w:val="auto"/>
              </w:rPr>
            </w:pPr>
            <w:r w:rsidRPr="008130F9">
              <w:rPr>
                <w:color w:val="auto"/>
              </w:rPr>
              <w:t xml:space="preserve">0.14 </w:t>
            </w:r>
          </w:p>
          <w:p w:rsidR="00E85335" w:rsidRPr="008130F9" w:rsidRDefault="00E85335" w:rsidP="002F2CB1">
            <w:pPr>
              <w:pStyle w:val="afc"/>
              <w:wordWrap/>
              <w:spacing w:line="276" w:lineRule="auto"/>
              <w:rPr>
                <w:color w:val="auto"/>
              </w:rPr>
            </w:pPr>
            <w:r w:rsidRPr="008130F9">
              <w:rPr>
                <w:color w:val="auto"/>
              </w:rPr>
              <w:t xml:space="preserve">0.14 </w:t>
            </w:r>
          </w:p>
          <w:p w:rsidR="00E85335" w:rsidRPr="008130F9" w:rsidRDefault="00E85335" w:rsidP="002F2CB1">
            <w:pPr>
              <w:pStyle w:val="afc"/>
              <w:wordWrap/>
              <w:spacing w:line="276" w:lineRule="auto"/>
              <w:rPr>
                <w:color w:val="auto"/>
              </w:rPr>
            </w:pPr>
            <w:r w:rsidRPr="008130F9">
              <w:rPr>
                <w:color w:val="auto"/>
              </w:rPr>
              <w:t xml:space="preserve">0.18 </w:t>
            </w:r>
          </w:p>
          <w:p w:rsidR="00E85335" w:rsidRPr="008130F9" w:rsidRDefault="00E85335" w:rsidP="002F2CB1">
            <w:pPr>
              <w:pStyle w:val="afc"/>
              <w:wordWrap/>
              <w:spacing w:line="276" w:lineRule="auto"/>
              <w:rPr>
                <w:color w:val="auto"/>
              </w:rPr>
            </w:pPr>
            <w:r w:rsidRPr="008130F9">
              <w:rPr>
                <w:color w:val="auto"/>
              </w:rPr>
              <w:t xml:space="preserve">0.51 </w:t>
            </w:r>
          </w:p>
          <w:p w:rsidR="00E85335" w:rsidRPr="008130F9" w:rsidRDefault="00E85335" w:rsidP="002F2CB1">
            <w:pPr>
              <w:pStyle w:val="afc"/>
              <w:wordWrap/>
              <w:spacing w:line="276" w:lineRule="auto"/>
              <w:rPr>
                <w:color w:val="auto"/>
              </w:rPr>
            </w:pPr>
            <w:r w:rsidRPr="008130F9">
              <w:rPr>
                <w:color w:val="auto"/>
              </w:rPr>
              <w:t xml:space="preserve">0.16 </w:t>
            </w:r>
          </w:p>
          <w:p w:rsidR="00E85335" w:rsidRPr="008130F9" w:rsidRDefault="00E85335" w:rsidP="002F2CB1">
            <w:pPr>
              <w:pStyle w:val="afc"/>
              <w:wordWrap/>
              <w:spacing w:line="276" w:lineRule="auto"/>
              <w:rPr>
                <w:b/>
                <w:i/>
                <w:color w:val="0070C0"/>
              </w:rPr>
            </w:pPr>
            <w:r w:rsidRPr="008130F9">
              <w:rPr>
                <w:b/>
                <w:i/>
                <w:color w:val="0070C0"/>
              </w:rPr>
              <w:t xml:space="preserve">1.02 </w:t>
            </w:r>
          </w:p>
          <w:p w:rsidR="00E85335" w:rsidRPr="008130F9" w:rsidRDefault="00E85335" w:rsidP="002F2CB1">
            <w:pPr>
              <w:pStyle w:val="afc"/>
              <w:wordWrap/>
              <w:spacing w:line="276" w:lineRule="auto"/>
              <w:rPr>
                <w:color w:val="auto"/>
              </w:rPr>
            </w:pPr>
            <w:r w:rsidRPr="008130F9">
              <w:rPr>
                <w:color w:val="auto"/>
              </w:rPr>
              <w:t xml:space="preserve">0.54 </w:t>
            </w:r>
          </w:p>
          <w:p w:rsidR="00E85335" w:rsidRPr="008130F9" w:rsidRDefault="00E85335" w:rsidP="002F2CB1">
            <w:pPr>
              <w:pStyle w:val="afc"/>
              <w:spacing w:line="276" w:lineRule="auto"/>
              <w:rPr>
                <w:color w:val="auto"/>
              </w:rPr>
            </w:pPr>
            <w:r w:rsidRPr="008130F9">
              <w:rPr>
                <w:color w:val="auto"/>
              </w:rPr>
              <w:t>0.45</w:t>
            </w:r>
          </w:p>
        </w:tc>
        <w:tc>
          <w:tcPr>
            <w:tcW w:w="589" w:type="dxa"/>
            <w:tcBorders>
              <w:top w:val="single" w:sz="6" w:space="0" w:color="auto"/>
            </w:tcBorders>
            <w:vAlign w:val="center"/>
          </w:tcPr>
          <w:p w:rsidR="00E85335" w:rsidRPr="008130F9" w:rsidRDefault="00E85335" w:rsidP="002F2CB1">
            <w:pPr>
              <w:pStyle w:val="afc"/>
              <w:wordWrap/>
              <w:spacing w:line="276" w:lineRule="auto"/>
              <w:rPr>
                <w:b/>
                <w:i/>
                <w:color w:val="0070C0"/>
              </w:rPr>
            </w:pPr>
            <w:r w:rsidRPr="008130F9">
              <w:rPr>
                <w:b/>
                <w:i/>
                <w:color w:val="0070C0"/>
              </w:rPr>
              <w:t xml:space="preserve">1.42 </w:t>
            </w:r>
          </w:p>
          <w:p w:rsidR="00E85335" w:rsidRPr="008130F9" w:rsidRDefault="00E85335" w:rsidP="002F2CB1">
            <w:pPr>
              <w:pStyle w:val="afc"/>
              <w:wordWrap/>
              <w:spacing w:line="276" w:lineRule="auto"/>
              <w:rPr>
                <w:b/>
                <w:i/>
                <w:color w:val="0070C0"/>
              </w:rPr>
            </w:pPr>
            <w:r w:rsidRPr="008130F9">
              <w:rPr>
                <w:b/>
                <w:i/>
                <w:color w:val="0070C0"/>
              </w:rPr>
              <w:t xml:space="preserve">2.99 </w:t>
            </w:r>
          </w:p>
          <w:p w:rsidR="00E85335" w:rsidRPr="008130F9" w:rsidRDefault="00E85335" w:rsidP="002F2CB1">
            <w:pPr>
              <w:pStyle w:val="afc"/>
              <w:wordWrap/>
              <w:spacing w:line="276" w:lineRule="auto"/>
              <w:rPr>
                <w:color w:val="auto"/>
              </w:rPr>
            </w:pPr>
            <w:r w:rsidRPr="008130F9">
              <w:rPr>
                <w:color w:val="auto"/>
              </w:rPr>
              <w:t xml:space="preserve">0.87 </w:t>
            </w:r>
          </w:p>
          <w:p w:rsidR="00E85335" w:rsidRPr="008130F9" w:rsidRDefault="00E85335" w:rsidP="002F2CB1">
            <w:pPr>
              <w:pStyle w:val="afc"/>
              <w:wordWrap/>
              <w:spacing w:line="276" w:lineRule="auto"/>
              <w:rPr>
                <w:b/>
                <w:i/>
                <w:color w:val="0070C0"/>
              </w:rPr>
            </w:pPr>
            <w:r w:rsidRPr="008130F9">
              <w:rPr>
                <w:b/>
                <w:i/>
                <w:color w:val="0070C0"/>
              </w:rPr>
              <w:t xml:space="preserve">1.15 </w:t>
            </w:r>
          </w:p>
          <w:p w:rsidR="00E85335" w:rsidRPr="008130F9" w:rsidRDefault="00E85335" w:rsidP="002F2CB1">
            <w:pPr>
              <w:pStyle w:val="afc"/>
              <w:wordWrap/>
              <w:spacing w:line="276" w:lineRule="auto"/>
              <w:rPr>
                <w:b/>
                <w:i/>
                <w:color w:val="0070C0"/>
              </w:rPr>
            </w:pPr>
            <w:r w:rsidRPr="008130F9">
              <w:rPr>
                <w:b/>
                <w:i/>
                <w:color w:val="0070C0"/>
              </w:rPr>
              <w:t xml:space="preserve">1.14 </w:t>
            </w:r>
          </w:p>
          <w:p w:rsidR="00E85335" w:rsidRPr="008130F9" w:rsidRDefault="00E85335" w:rsidP="002F2CB1">
            <w:pPr>
              <w:pStyle w:val="afc"/>
              <w:wordWrap/>
              <w:spacing w:line="276" w:lineRule="auto"/>
              <w:rPr>
                <w:b/>
                <w:i/>
                <w:color w:val="0070C0"/>
              </w:rPr>
            </w:pPr>
            <w:r w:rsidRPr="008130F9">
              <w:rPr>
                <w:b/>
                <w:i/>
                <w:color w:val="0070C0"/>
              </w:rPr>
              <w:t xml:space="preserve">1.32 </w:t>
            </w:r>
          </w:p>
          <w:p w:rsidR="00E85335" w:rsidRPr="008130F9" w:rsidRDefault="00E85335" w:rsidP="002F2CB1">
            <w:pPr>
              <w:pStyle w:val="afc"/>
              <w:wordWrap/>
              <w:spacing w:line="276" w:lineRule="auto"/>
              <w:rPr>
                <w:color w:val="auto"/>
              </w:rPr>
            </w:pPr>
            <w:r w:rsidRPr="008130F9">
              <w:rPr>
                <w:color w:val="auto"/>
              </w:rPr>
              <w:t xml:space="preserve">0.88 </w:t>
            </w:r>
          </w:p>
          <w:p w:rsidR="00E85335" w:rsidRPr="008130F9" w:rsidRDefault="00E85335" w:rsidP="002F2CB1">
            <w:pPr>
              <w:pStyle w:val="afc"/>
              <w:wordWrap/>
              <w:spacing w:line="276" w:lineRule="auto"/>
              <w:rPr>
                <w:color w:val="auto"/>
              </w:rPr>
            </w:pPr>
            <w:r w:rsidRPr="008130F9">
              <w:rPr>
                <w:color w:val="auto"/>
              </w:rPr>
              <w:t xml:space="preserve">0.43 </w:t>
            </w:r>
          </w:p>
          <w:p w:rsidR="00E85335" w:rsidRPr="008130F9" w:rsidRDefault="00E85335" w:rsidP="002F2CB1">
            <w:pPr>
              <w:pStyle w:val="afc"/>
              <w:wordWrap/>
              <w:spacing w:line="276" w:lineRule="auto"/>
              <w:rPr>
                <w:b/>
                <w:i/>
                <w:color w:val="0070C0"/>
              </w:rPr>
            </w:pPr>
            <w:r w:rsidRPr="008130F9">
              <w:rPr>
                <w:b/>
                <w:i/>
                <w:color w:val="0070C0"/>
              </w:rPr>
              <w:t xml:space="preserve">1.76 </w:t>
            </w:r>
          </w:p>
          <w:p w:rsidR="00E85335" w:rsidRPr="008130F9" w:rsidRDefault="00E85335" w:rsidP="002F2CB1">
            <w:pPr>
              <w:pStyle w:val="afc"/>
              <w:wordWrap/>
              <w:spacing w:line="276" w:lineRule="auto"/>
              <w:rPr>
                <w:b/>
                <w:i/>
                <w:color w:val="C00000"/>
              </w:rPr>
            </w:pPr>
            <w:r w:rsidRPr="008130F9">
              <w:rPr>
                <w:b/>
                <w:i/>
                <w:color w:val="C00000"/>
              </w:rPr>
              <w:t xml:space="preserve">1.30 </w:t>
            </w:r>
          </w:p>
          <w:p w:rsidR="00E85335" w:rsidRPr="008130F9" w:rsidRDefault="00E85335" w:rsidP="002F2CB1">
            <w:pPr>
              <w:pStyle w:val="afc"/>
              <w:wordWrap/>
              <w:spacing w:line="276" w:lineRule="auto"/>
              <w:rPr>
                <w:color w:val="auto"/>
              </w:rPr>
            </w:pPr>
            <w:r w:rsidRPr="008130F9">
              <w:rPr>
                <w:color w:val="auto"/>
              </w:rPr>
              <w:t xml:space="preserve">0.35 </w:t>
            </w:r>
          </w:p>
          <w:p w:rsidR="00E85335" w:rsidRPr="008130F9" w:rsidRDefault="00E85335" w:rsidP="002F2CB1">
            <w:pPr>
              <w:pStyle w:val="afc"/>
              <w:wordWrap/>
              <w:spacing w:line="276" w:lineRule="auto"/>
              <w:rPr>
                <w:color w:val="auto"/>
              </w:rPr>
            </w:pPr>
            <w:r w:rsidRPr="008130F9">
              <w:rPr>
                <w:color w:val="auto"/>
              </w:rPr>
              <w:t xml:space="preserve">0.87 </w:t>
            </w:r>
          </w:p>
          <w:p w:rsidR="00E85335" w:rsidRPr="008130F9" w:rsidRDefault="00E85335" w:rsidP="002F2CB1">
            <w:pPr>
              <w:pStyle w:val="afc"/>
              <w:wordWrap/>
              <w:spacing w:line="276" w:lineRule="auto"/>
              <w:rPr>
                <w:color w:val="auto"/>
              </w:rPr>
            </w:pPr>
            <w:r w:rsidRPr="008130F9">
              <w:rPr>
                <w:color w:val="auto"/>
              </w:rPr>
              <w:t xml:space="preserve">0.42 </w:t>
            </w:r>
          </w:p>
          <w:p w:rsidR="00E85335" w:rsidRPr="008130F9" w:rsidRDefault="00E85335" w:rsidP="002F2CB1">
            <w:pPr>
              <w:pStyle w:val="afc"/>
              <w:wordWrap/>
              <w:spacing w:line="276" w:lineRule="auto"/>
              <w:rPr>
                <w:color w:val="auto"/>
              </w:rPr>
            </w:pPr>
            <w:r w:rsidRPr="008130F9">
              <w:rPr>
                <w:color w:val="auto"/>
              </w:rPr>
              <w:t xml:space="preserve">0.64 </w:t>
            </w:r>
          </w:p>
          <w:p w:rsidR="00E85335" w:rsidRPr="008130F9" w:rsidRDefault="00E85335" w:rsidP="002F2CB1">
            <w:pPr>
              <w:pStyle w:val="afc"/>
              <w:wordWrap/>
              <w:spacing w:line="276" w:lineRule="auto"/>
              <w:rPr>
                <w:color w:val="auto"/>
              </w:rPr>
            </w:pPr>
            <w:r w:rsidRPr="008130F9">
              <w:rPr>
                <w:color w:val="auto"/>
              </w:rPr>
              <w:t xml:space="preserve">0.79 </w:t>
            </w:r>
          </w:p>
          <w:p w:rsidR="00E85335" w:rsidRPr="008130F9" w:rsidRDefault="00E85335" w:rsidP="002F2CB1">
            <w:pPr>
              <w:pStyle w:val="afc"/>
              <w:wordWrap/>
              <w:spacing w:line="276" w:lineRule="auto"/>
              <w:rPr>
                <w:color w:val="auto"/>
              </w:rPr>
            </w:pPr>
            <w:r w:rsidRPr="008130F9">
              <w:rPr>
                <w:color w:val="auto"/>
              </w:rPr>
              <w:t xml:space="preserve">0.12 </w:t>
            </w:r>
          </w:p>
          <w:p w:rsidR="00E85335" w:rsidRPr="008130F9" w:rsidRDefault="00E85335" w:rsidP="002F2CB1">
            <w:pPr>
              <w:pStyle w:val="afc"/>
              <w:wordWrap/>
              <w:spacing w:line="276" w:lineRule="auto"/>
              <w:rPr>
                <w:b/>
                <w:i/>
                <w:color w:val="0070C0"/>
              </w:rPr>
            </w:pPr>
            <w:r w:rsidRPr="008130F9">
              <w:rPr>
                <w:b/>
                <w:i/>
                <w:color w:val="0070C0"/>
              </w:rPr>
              <w:t xml:space="preserve">2.31 </w:t>
            </w:r>
          </w:p>
          <w:p w:rsidR="00E85335" w:rsidRPr="008130F9" w:rsidRDefault="00E85335" w:rsidP="002F2CB1">
            <w:pPr>
              <w:pStyle w:val="afc"/>
              <w:wordWrap/>
              <w:spacing w:line="276" w:lineRule="auto"/>
              <w:rPr>
                <w:color w:val="auto"/>
              </w:rPr>
            </w:pPr>
            <w:r w:rsidRPr="008130F9">
              <w:rPr>
                <w:color w:val="auto"/>
              </w:rPr>
              <w:t xml:space="preserve">0.62 </w:t>
            </w:r>
          </w:p>
          <w:p w:rsidR="00E85335" w:rsidRPr="008130F9" w:rsidRDefault="00E85335" w:rsidP="002F2CB1">
            <w:pPr>
              <w:pStyle w:val="afc"/>
              <w:wordWrap/>
              <w:spacing w:line="276" w:lineRule="auto"/>
              <w:rPr>
                <w:b/>
                <w:i/>
                <w:color w:val="0070C0"/>
              </w:rPr>
            </w:pPr>
            <w:r w:rsidRPr="008130F9">
              <w:rPr>
                <w:b/>
                <w:i/>
                <w:color w:val="0070C0"/>
              </w:rPr>
              <w:t xml:space="preserve">1.02 </w:t>
            </w:r>
          </w:p>
          <w:p w:rsidR="00E85335" w:rsidRPr="008130F9" w:rsidRDefault="00E85335" w:rsidP="002F2CB1">
            <w:pPr>
              <w:pStyle w:val="afc"/>
              <w:wordWrap/>
              <w:spacing w:line="276" w:lineRule="auto"/>
              <w:rPr>
                <w:b/>
                <w:i/>
                <w:color w:val="0070C0"/>
              </w:rPr>
            </w:pPr>
            <w:r w:rsidRPr="008130F9">
              <w:rPr>
                <w:b/>
                <w:i/>
                <w:color w:val="0070C0"/>
              </w:rPr>
              <w:t xml:space="preserve">1.21 </w:t>
            </w:r>
          </w:p>
          <w:p w:rsidR="00E85335" w:rsidRPr="008130F9" w:rsidRDefault="00E85335" w:rsidP="002F2CB1">
            <w:pPr>
              <w:pStyle w:val="afc"/>
              <w:wordWrap/>
              <w:spacing w:line="276" w:lineRule="auto"/>
              <w:rPr>
                <w:color w:val="auto"/>
              </w:rPr>
            </w:pPr>
            <w:r w:rsidRPr="008130F9">
              <w:rPr>
                <w:color w:val="auto"/>
              </w:rPr>
              <w:t xml:space="preserve">0.84 </w:t>
            </w:r>
          </w:p>
          <w:p w:rsidR="00E85335" w:rsidRPr="008130F9" w:rsidRDefault="00E85335" w:rsidP="002F2CB1">
            <w:pPr>
              <w:pStyle w:val="afc"/>
              <w:wordWrap/>
              <w:spacing w:line="276" w:lineRule="auto"/>
              <w:rPr>
                <w:color w:val="auto"/>
              </w:rPr>
            </w:pPr>
            <w:r w:rsidRPr="008130F9">
              <w:rPr>
                <w:color w:val="auto"/>
              </w:rPr>
              <w:t xml:space="preserve">0.77 </w:t>
            </w:r>
          </w:p>
          <w:p w:rsidR="00E85335" w:rsidRPr="008130F9" w:rsidRDefault="00E85335" w:rsidP="002F2CB1">
            <w:pPr>
              <w:pStyle w:val="afc"/>
              <w:wordWrap/>
              <w:spacing w:line="276" w:lineRule="auto"/>
              <w:rPr>
                <w:color w:val="auto"/>
              </w:rPr>
            </w:pPr>
            <w:r w:rsidRPr="008130F9">
              <w:rPr>
                <w:color w:val="auto"/>
              </w:rPr>
              <w:t xml:space="preserve">0.78 </w:t>
            </w:r>
          </w:p>
          <w:p w:rsidR="00E85335" w:rsidRPr="008130F9" w:rsidRDefault="00E85335" w:rsidP="002F2CB1">
            <w:pPr>
              <w:pStyle w:val="afc"/>
              <w:wordWrap/>
              <w:spacing w:line="276" w:lineRule="auto"/>
              <w:rPr>
                <w:color w:val="auto"/>
              </w:rPr>
            </w:pPr>
            <w:r w:rsidRPr="008130F9">
              <w:rPr>
                <w:color w:val="auto"/>
              </w:rPr>
              <w:t xml:space="preserve">0.54 </w:t>
            </w:r>
          </w:p>
          <w:p w:rsidR="00E85335" w:rsidRPr="008130F9" w:rsidRDefault="00E85335" w:rsidP="002F2CB1">
            <w:pPr>
              <w:pStyle w:val="afc"/>
              <w:wordWrap/>
              <w:spacing w:line="276" w:lineRule="auto"/>
              <w:rPr>
                <w:color w:val="auto"/>
              </w:rPr>
            </w:pPr>
            <w:r w:rsidRPr="008130F9">
              <w:rPr>
                <w:color w:val="auto"/>
              </w:rPr>
              <w:t xml:space="preserve">0.92 </w:t>
            </w:r>
          </w:p>
          <w:p w:rsidR="00E85335" w:rsidRPr="008130F9" w:rsidRDefault="00E85335" w:rsidP="002F2CB1">
            <w:pPr>
              <w:pStyle w:val="afc"/>
              <w:wordWrap/>
              <w:spacing w:line="276" w:lineRule="auto"/>
              <w:rPr>
                <w:color w:val="auto"/>
              </w:rPr>
            </w:pPr>
            <w:r w:rsidRPr="008130F9">
              <w:rPr>
                <w:color w:val="auto"/>
              </w:rPr>
              <w:t xml:space="preserve">0.52 </w:t>
            </w:r>
          </w:p>
          <w:p w:rsidR="00E85335" w:rsidRPr="008130F9" w:rsidRDefault="00E85335" w:rsidP="002F2CB1">
            <w:pPr>
              <w:pStyle w:val="afc"/>
              <w:wordWrap/>
              <w:spacing w:line="276" w:lineRule="auto"/>
              <w:rPr>
                <w:b/>
                <w:i/>
                <w:color w:val="0070C0"/>
              </w:rPr>
            </w:pPr>
            <w:r w:rsidRPr="008130F9">
              <w:rPr>
                <w:b/>
                <w:i/>
                <w:color w:val="0070C0"/>
              </w:rPr>
              <w:t xml:space="preserve">2.44 </w:t>
            </w:r>
          </w:p>
          <w:p w:rsidR="00E85335" w:rsidRPr="008130F9" w:rsidRDefault="00E85335" w:rsidP="002F2CB1">
            <w:pPr>
              <w:pStyle w:val="afc"/>
              <w:wordWrap/>
              <w:spacing w:line="276" w:lineRule="auto"/>
              <w:rPr>
                <w:color w:val="auto"/>
              </w:rPr>
            </w:pPr>
            <w:r w:rsidRPr="008130F9">
              <w:rPr>
                <w:color w:val="auto"/>
              </w:rPr>
              <w:t xml:space="preserve">0.37 </w:t>
            </w:r>
          </w:p>
          <w:p w:rsidR="00E85335" w:rsidRPr="008130F9" w:rsidRDefault="00E85335" w:rsidP="002F2CB1">
            <w:pPr>
              <w:pStyle w:val="afc"/>
              <w:wordWrap/>
              <w:spacing w:line="276" w:lineRule="auto"/>
              <w:rPr>
                <w:color w:val="auto"/>
              </w:rPr>
            </w:pPr>
            <w:r w:rsidRPr="008130F9">
              <w:rPr>
                <w:color w:val="auto"/>
              </w:rPr>
              <w:t xml:space="preserve">0.46 </w:t>
            </w:r>
          </w:p>
          <w:p w:rsidR="00E85335" w:rsidRPr="008130F9" w:rsidRDefault="00E85335" w:rsidP="002F2CB1">
            <w:pPr>
              <w:pStyle w:val="afc"/>
              <w:wordWrap/>
              <w:spacing w:line="276" w:lineRule="auto"/>
              <w:rPr>
                <w:b/>
                <w:i/>
                <w:color w:val="C00000"/>
              </w:rPr>
            </w:pPr>
            <w:r w:rsidRPr="008130F9">
              <w:rPr>
                <w:b/>
                <w:i/>
                <w:color w:val="C00000"/>
              </w:rPr>
              <w:t xml:space="preserve">6.54 </w:t>
            </w:r>
          </w:p>
          <w:p w:rsidR="00E85335" w:rsidRPr="008130F9" w:rsidRDefault="00E85335" w:rsidP="002F2CB1">
            <w:pPr>
              <w:pStyle w:val="afc"/>
              <w:wordWrap/>
              <w:spacing w:line="276" w:lineRule="auto"/>
              <w:rPr>
                <w:b/>
                <w:i/>
                <w:color w:val="C00000"/>
              </w:rPr>
            </w:pPr>
            <w:r w:rsidRPr="008130F9">
              <w:rPr>
                <w:b/>
                <w:i/>
                <w:color w:val="C00000"/>
              </w:rPr>
              <w:t xml:space="preserve">1.11 </w:t>
            </w:r>
          </w:p>
          <w:p w:rsidR="00E85335" w:rsidRPr="008130F9" w:rsidRDefault="00E85335" w:rsidP="002F2CB1">
            <w:pPr>
              <w:pStyle w:val="afc"/>
              <w:wordWrap/>
              <w:spacing w:line="276" w:lineRule="auto"/>
              <w:rPr>
                <w:b/>
                <w:i/>
                <w:color w:val="C00000"/>
              </w:rPr>
            </w:pPr>
            <w:r w:rsidRPr="008130F9">
              <w:rPr>
                <w:b/>
                <w:i/>
                <w:color w:val="C00000"/>
              </w:rPr>
              <w:t xml:space="preserve">1.03 </w:t>
            </w:r>
          </w:p>
          <w:p w:rsidR="00E85335" w:rsidRPr="008130F9" w:rsidRDefault="00E85335" w:rsidP="002F2CB1">
            <w:pPr>
              <w:pStyle w:val="afc"/>
              <w:wordWrap/>
              <w:spacing w:line="276" w:lineRule="auto"/>
              <w:rPr>
                <w:b/>
                <w:i/>
                <w:color w:val="0070C0"/>
              </w:rPr>
            </w:pPr>
            <w:r w:rsidRPr="008130F9">
              <w:rPr>
                <w:b/>
                <w:i/>
                <w:color w:val="0070C0"/>
              </w:rPr>
              <w:t xml:space="preserve">2.29 </w:t>
            </w:r>
          </w:p>
          <w:p w:rsidR="00E85335" w:rsidRPr="008130F9" w:rsidRDefault="00E85335" w:rsidP="002F2CB1">
            <w:pPr>
              <w:pStyle w:val="afc"/>
              <w:wordWrap/>
              <w:spacing w:line="276" w:lineRule="auto"/>
              <w:rPr>
                <w:b/>
                <w:i/>
                <w:color w:val="0070C0"/>
              </w:rPr>
            </w:pPr>
            <w:r w:rsidRPr="008130F9">
              <w:rPr>
                <w:b/>
                <w:i/>
                <w:color w:val="0070C0"/>
              </w:rPr>
              <w:t xml:space="preserve">2.97 </w:t>
            </w:r>
          </w:p>
          <w:p w:rsidR="00E85335" w:rsidRPr="008130F9" w:rsidRDefault="00E85335" w:rsidP="002F2CB1">
            <w:pPr>
              <w:pStyle w:val="afc"/>
              <w:spacing w:line="276" w:lineRule="auto"/>
              <w:rPr>
                <w:color w:val="auto"/>
              </w:rPr>
            </w:pPr>
            <w:r w:rsidRPr="008130F9">
              <w:rPr>
                <w:b/>
                <w:i/>
                <w:color w:val="0070C0"/>
              </w:rPr>
              <w:t>1.28</w:t>
            </w:r>
          </w:p>
        </w:tc>
        <w:tc>
          <w:tcPr>
            <w:tcW w:w="760"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0.72 </w:t>
            </w:r>
          </w:p>
          <w:p w:rsidR="00E85335" w:rsidRPr="008130F9" w:rsidRDefault="00E85335" w:rsidP="002F2CB1">
            <w:pPr>
              <w:pStyle w:val="afc"/>
              <w:wordWrap/>
              <w:spacing w:line="276" w:lineRule="auto"/>
              <w:rPr>
                <w:b/>
                <w:i/>
                <w:color w:val="0070C0"/>
              </w:rPr>
            </w:pPr>
            <w:r w:rsidRPr="008130F9">
              <w:rPr>
                <w:b/>
                <w:i/>
                <w:color w:val="0070C0"/>
              </w:rPr>
              <w:t xml:space="preserve">1.30 </w:t>
            </w:r>
          </w:p>
          <w:p w:rsidR="00E85335" w:rsidRPr="008130F9" w:rsidRDefault="00E85335" w:rsidP="002F2CB1">
            <w:pPr>
              <w:pStyle w:val="afc"/>
              <w:wordWrap/>
              <w:spacing w:line="276" w:lineRule="auto"/>
              <w:rPr>
                <w:color w:val="auto"/>
              </w:rPr>
            </w:pPr>
            <w:r w:rsidRPr="008130F9">
              <w:rPr>
                <w:color w:val="auto"/>
              </w:rPr>
              <w:t xml:space="preserve">0.27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0.12 </w:t>
            </w:r>
          </w:p>
          <w:p w:rsidR="00E85335" w:rsidRPr="008130F9" w:rsidRDefault="00E85335" w:rsidP="002F2CB1">
            <w:pPr>
              <w:pStyle w:val="afc"/>
              <w:wordWrap/>
              <w:spacing w:line="276" w:lineRule="auto"/>
              <w:rPr>
                <w:color w:val="auto"/>
              </w:rPr>
            </w:pPr>
            <w:r w:rsidRPr="008130F9">
              <w:rPr>
                <w:color w:val="auto"/>
              </w:rPr>
              <w:t xml:space="preserve">0.36 </w:t>
            </w:r>
          </w:p>
          <w:p w:rsidR="00E85335" w:rsidRPr="008130F9" w:rsidRDefault="00E85335" w:rsidP="002F2CB1">
            <w:pPr>
              <w:pStyle w:val="afc"/>
              <w:wordWrap/>
              <w:spacing w:line="276" w:lineRule="auto"/>
              <w:rPr>
                <w:color w:val="auto"/>
              </w:rPr>
            </w:pPr>
            <w:r w:rsidRPr="008130F9">
              <w:rPr>
                <w:color w:val="auto"/>
              </w:rPr>
              <w:t xml:space="preserve">0.70 </w:t>
            </w:r>
          </w:p>
          <w:p w:rsidR="00E85335" w:rsidRPr="008130F9" w:rsidRDefault="00E85335" w:rsidP="002F2CB1">
            <w:pPr>
              <w:pStyle w:val="afc"/>
              <w:wordWrap/>
              <w:spacing w:line="276" w:lineRule="auto"/>
              <w:rPr>
                <w:color w:val="auto"/>
              </w:rPr>
            </w:pPr>
            <w:r w:rsidRPr="008130F9">
              <w:rPr>
                <w:color w:val="auto"/>
              </w:rPr>
              <w:t xml:space="preserve">0.33 </w:t>
            </w:r>
          </w:p>
          <w:p w:rsidR="00E85335" w:rsidRPr="008130F9" w:rsidRDefault="00E85335" w:rsidP="002F2CB1">
            <w:pPr>
              <w:pStyle w:val="afc"/>
              <w:wordWrap/>
              <w:spacing w:line="276" w:lineRule="auto"/>
              <w:rPr>
                <w:color w:val="auto"/>
              </w:rPr>
            </w:pPr>
            <w:r w:rsidRPr="008130F9">
              <w:rPr>
                <w:color w:val="auto"/>
              </w:rPr>
              <w:t xml:space="preserve">0.44 </w:t>
            </w:r>
          </w:p>
          <w:p w:rsidR="00E85335" w:rsidRPr="008130F9" w:rsidRDefault="00E85335" w:rsidP="002F2CB1">
            <w:pPr>
              <w:pStyle w:val="afc"/>
              <w:wordWrap/>
              <w:spacing w:line="276" w:lineRule="auto"/>
              <w:rPr>
                <w:color w:val="auto"/>
              </w:rPr>
            </w:pPr>
            <w:r w:rsidRPr="008130F9">
              <w:rPr>
                <w:color w:val="auto"/>
              </w:rPr>
              <w:t xml:space="preserve">0.36 </w:t>
            </w:r>
          </w:p>
          <w:p w:rsidR="00E85335" w:rsidRPr="008130F9" w:rsidRDefault="00E85335" w:rsidP="002F2CB1">
            <w:pPr>
              <w:pStyle w:val="afc"/>
              <w:wordWrap/>
              <w:spacing w:line="276" w:lineRule="auto"/>
              <w:rPr>
                <w:color w:val="auto"/>
              </w:rPr>
            </w:pPr>
            <w:r w:rsidRPr="008130F9">
              <w:rPr>
                <w:color w:val="auto"/>
              </w:rPr>
              <w:t xml:space="preserve">0.50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0.11 </w:t>
            </w:r>
          </w:p>
          <w:p w:rsidR="00E85335" w:rsidRPr="008130F9" w:rsidRDefault="00E85335" w:rsidP="002F2CB1">
            <w:pPr>
              <w:pStyle w:val="afc"/>
              <w:wordWrap/>
              <w:spacing w:line="276" w:lineRule="auto"/>
              <w:rPr>
                <w:color w:val="auto"/>
              </w:rPr>
            </w:pPr>
            <w:r w:rsidRPr="008130F9">
              <w:rPr>
                <w:color w:val="auto"/>
              </w:rPr>
              <w:t xml:space="preserve">0.74 </w:t>
            </w:r>
          </w:p>
          <w:p w:rsidR="00E85335" w:rsidRPr="008130F9" w:rsidRDefault="00E85335" w:rsidP="002F2CB1">
            <w:pPr>
              <w:pStyle w:val="afc"/>
              <w:wordWrap/>
              <w:spacing w:line="276" w:lineRule="auto"/>
              <w:rPr>
                <w:color w:val="auto"/>
              </w:rPr>
            </w:pPr>
            <w:r w:rsidRPr="008130F9">
              <w:rPr>
                <w:color w:val="auto"/>
              </w:rPr>
              <w:t xml:space="preserve">0.26 </w:t>
            </w:r>
          </w:p>
          <w:p w:rsidR="00E85335" w:rsidRPr="008130F9" w:rsidRDefault="00E85335" w:rsidP="002F2CB1">
            <w:pPr>
              <w:pStyle w:val="afc"/>
              <w:wordWrap/>
              <w:spacing w:line="276" w:lineRule="auto"/>
              <w:rPr>
                <w:color w:val="auto"/>
              </w:rPr>
            </w:pPr>
            <w:r w:rsidRPr="008130F9">
              <w:rPr>
                <w:color w:val="auto"/>
              </w:rPr>
              <w:t xml:space="preserve">0.16 </w:t>
            </w:r>
          </w:p>
          <w:p w:rsidR="00E85335" w:rsidRPr="008130F9" w:rsidRDefault="00E85335" w:rsidP="002F2CB1">
            <w:pPr>
              <w:pStyle w:val="afc"/>
              <w:wordWrap/>
              <w:spacing w:line="276" w:lineRule="auto"/>
              <w:rPr>
                <w:color w:val="auto"/>
              </w:rPr>
            </w:pPr>
            <w:r w:rsidRPr="008130F9">
              <w:rPr>
                <w:color w:val="auto"/>
              </w:rPr>
              <w:t xml:space="preserve">0.89 </w:t>
            </w:r>
          </w:p>
          <w:p w:rsidR="00E85335" w:rsidRPr="008130F9" w:rsidRDefault="00E85335" w:rsidP="002F2CB1">
            <w:pPr>
              <w:pStyle w:val="afc"/>
              <w:wordWrap/>
              <w:spacing w:line="276" w:lineRule="auto"/>
              <w:rPr>
                <w:color w:val="auto"/>
              </w:rPr>
            </w:pPr>
            <w:r w:rsidRPr="008130F9">
              <w:rPr>
                <w:color w:val="auto"/>
              </w:rPr>
              <w:t xml:space="preserve">0.49 </w:t>
            </w:r>
          </w:p>
          <w:p w:rsidR="00E85335" w:rsidRPr="008130F9" w:rsidRDefault="00E85335" w:rsidP="002F2CB1">
            <w:pPr>
              <w:pStyle w:val="afc"/>
              <w:wordWrap/>
              <w:spacing w:line="276" w:lineRule="auto"/>
              <w:rPr>
                <w:color w:val="auto"/>
              </w:rPr>
            </w:pPr>
            <w:r w:rsidRPr="008130F9">
              <w:rPr>
                <w:color w:val="auto"/>
              </w:rPr>
              <w:t xml:space="preserve">0.42 </w:t>
            </w:r>
          </w:p>
          <w:p w:rsidR="00E85335" w:rsidRPr="008130F9" w:rsidRDefault="00E85335" w:rsidP="002F2CB1">
            <w:pPr>
              <w:pStyle w:val="afc"/>
              <w:wordWrap/>
              <w:spacing w:line="276" w:lineRule="auto"/>
              <w:rPr>
                <w:b/>
                <w:i/>
                <w:color w:val="0070C0"/>
              </w:rPr>
            </w:pPr>
            <w:r w:rsidRPr="008130F9">
              <w:rPr>
                <w:b/>
                <w:i/>
                <w:color w:val="0070C0"/>
              </w:rPr>
              <w:t xml:space="preserve">1.13 </w:t>
            </w:r>
          </w:p>
          <w:p w:rsidR="00E85335" w:rsidRPr="008130F9" w:rsidRDefault="00E85335" w:rsidP="002F2CB1">
            <w:pPr>
              <w:pStyle w:val="afc"/>
              <w:wordWrap/>
              <w:spacing w:line="276" w:lineRule="auto"/>
              <w:rPr>
                <w:b/>
                <w:i/>
                <w:color w:val="0070C0"/>
              </w:rPr>
            </w:pPr>
            <w:r w:rsidRPr="008130F9">
              <w:rPr>
                <w:b/>
                <w:i/>
                <w:color w:val="0070C0"/>
              </w:rPr>
              <w:t xml:space="preserve">1.01 </w:t>
            </w:r>
          </w:p>
          <w:p w:rsidR="00E85335" w:rsidRPr="008130F9" w:rsidRDefault="00E85335" w:rsidP="002F2CB1">
            <w:pPr>
              <w:pStyle w:val="afc"/>
              <w:wordWrap/>
              <w:spacing w:line="276" w:lineRule="auto"/>
              <w:rPr>
                <w:color w:val="auto"/>
              </w:rPr>
            </w:pPr>
            <w:r w:rsidRPr="008130F9">
              <w:rPr>
                <w:color w:val="auto"/>
              </w:rPr>
              <w:t xml:space="preserve">0.51 </w:t>
            </w:r>
          </w:p>
          <w:p w:rsidR="00E85335" w:rsidRPr="008130F9" w:rsidRDefault="00E85335" w:rsidP="002F2CB1">
            <w:pPr>
              <w:pStyle w:val="afc"/>
              <w:wordWrap/>
              <w:spacing w:line="276" w:lineRule="auto"/>
              <w:rPr>
                <w:b/>
                <w:i/>
                <w:color w:val="0070C0"/>
              </w:rPr>
            </w:pPr>
            <w:r w:rsidRPr="008130F9">
              <w:rPr>
                <w:b/>
                <w:i/>
                <w:color w:val="0070C0"/>
              </w:rPr>
              <w:t xml:space="preserve">1.04 </w:t>
            </w:r>
          </w:p>
          <w:p w:rsidR="00E85335" w:rsidRPr="008130F9" w:rsidRDefault="00E85335" w:rsidP="002F2CB1">
            <w:pPr>
              <w:pStyle w:val="afc"/>
              <w:wordWrap/>
              <w:spacing w:line="276" w:lineRule="auto"/>
              <w:rPr>
                <w:b/>
                <w:i/>
                <w:color w:val="0070C0"/>
              </w:rPr>
            </w:pPr>
            <w:r w:rsidRPr="008130F9">
              <w:rPr>
                <w:b/>
                <w:i/>
                <w:color w:val="0070C0"/>
              </w:rPr>
              <w:t xml:space="preserve">2.75 </w:t>
            </w:r>
          </w:p>
          <w:p w:rsidR="00E85335" w:rsidRPr="008130F9" w:rsidRDefault="00E85335" w:rsidP="002F2CB1">
            <w:pPr>
              <w:pStyle w:val="afc"/>
              <w:wordWrap/>
              <w:spacing w:line="276" w:lineRule="auto"/>
              <w:rPr>
                <w:b/>
                <w:i/>
                <w:color w:val="0070C0"/>
              </w:rPr>
            </w:pPr>
            <w:r w:rsidRPr="008130F9">
              <w:rPr>
                <w:b/>
                <w:i/>
                <w:color w:val="0070C0"/>
              </w:rPr>
              <w:t xml:space="preserve">1.75 </w:t>
            </w:r>
          </w:p>
          <w:p w:rsidR="00E85335" w:rsidRPr="008130F9" w:rsidRDefault="00E85335" w:rsidP="002F2CB1">
            <w:pPr>
              <w:pStyle w:val="afc"/>
              <w:wordWrap/>
              <w:spacing w:line="276" w:lineRule="auto"/>
              <w:rPr>
                <w:color w:val="auto"/>
              </w:rPr>
            </w:pPr>
            <w:r w:rsidRPr="008130F9">
              <w:rPr>
                <w:color w:val="auto"/>
              </w:rPr>
              <w:t xml:space="preserve">0.45 </w:t>
            </w:r>
          </w:p>
          <w:p w:rsidR="00E85335" w:rsidRPr="008130F9" w:rsidRDefault="00E85335" w:rsidP="002F2CB1">
            <w:pPr>
              <w:pStyle w:val="afc"/>
              <w:wordWrap/>
              <w:spacing w:line="276" w:lineRule="auto"/>
              <w:rPr>
                <w:b/>
                <w:i/>
                <w:color w:val="0070C0"/>
              </w:rPr>
            </w:pPr>
            <w:r w:rsidRPr="008130F9">
              <w:rPr>
                <w:b/>
                <w:i/>
                <w:color w:val="0070C0"/>
              </w:rPr>
              <w:t xml:space="preserve">4.70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b/>
                <w:i/>
                <w:color w:val="C00000"/>
              </w:rPr>
            </w:pPr>
            <w:r w:rsidRPr="008130F9">
              <w:rPr>
                <w:b/>
                <w:i/>
                <w:color w:val="C00000"/>
              </w:rPr>
              <w:t xml:space="preserve">1.17 </w:t>
            </w:r>
          </w:p>
          <w:p w:rsidR="00E85335" w:rsidRPr="008130F9" w:rsidRDefault="00E85335" w:rsidP="002F2CB1">
            <w:pPr>
              <w:pStyle w:val="afc"/>
              <w:wordWrap/>
              <w:spacing w:line="276" w:lineRule="auto"/>
              <w:rPr>
                <w:color w:val="auto"/>
              </w:rPr>
            </w:pPr>
            <w:r w:rsidRPr="008130F9">
              <w:rPr>
                <w:color w:val="auto"/>
              </w:rPr>
              <w:t xml:space="preserve">0.57 </w:t>
            </w:r>
          </w:p>
          <w:p w:rsidR="00E85335" w:rsidRPr="008130F9" w:rsidRDefault="00E85335" w:rsidP="002F2CB1">
            <w:pPr>
              <w:pStyle w:val="afc"/>
              <w:wordWrap/>
              <w:spacing w:line="276" w:lineRule="auto"/>
              <w:rPr>
                <w:color w:val="auto"/>
              </w:rPr>
            </w:pPr>
            <w:r w:rsidRPr="008130F9">
              <w:rPr>
                <w:color w:val="auto"/>
              </w:rPr>
              <w:t xml:space="preserve">0.16 </w:t>
            </w:r>
          </w:p>
          <w:p w:rsidR="00E85335" w:rsidRPr="008130F9" w:rsidRDefault="00E85335" w:rsidP="002F2CB1">
            <w:pPr>
              <w:pStyle w:val="afc"/>
              <w:wordWrap/>
              <w:spacing w:line="276" w:lineRule="auto"/>
              <w:rPr>
                <w:b/>
                <w:i/>
                <w:color w:val="0070C0"/>
              </w:rPr>
            </w:pPr>
            <w:r w:rsidRPr="008130F9">
              <w:rPr>
                <w:b/>
                <w:i/>
                <w:color w:val="0070C0"/>
              </w:rPr>
              <w:t xml:space="preserve">2.34 </w:t>
            </w:r>
          </w:p>
          <w:p w:rsidR="00E85335" w:rsidRPr="008130F9" w:rsidRDefault="00E85335" w:rsidP="002F2CB1">
            <w:pPr>
              <w:pStyle w:val="afc"/>
              <w:wordWrap/>
              <w:spacing w:line="276" w:lineRule="auto"/>
              <w:rPr>
                <w:b/>
                <w:i/>
                <w:color w:val="0070C0"/>
              </w:rPr>
            </w:pPr>
            <w:r w:rsidRPr="008130F9">
              <w:rPr>
                <w:b/>
                <w:i/>
                <w:color w:val="0070C0"/>
              </w:rPr>
              <w:t xml:space="preserve">1.59 </w:t>
            </w:r>
          </w:p>
          <w:p w:rsidR="00E85335" w:rsidRPr="008130F9" w:rsidRDefault="00E85335" w:rsidP="002F2CB1">
            <w:pPr>
              <w:pStyle w:val="afc"/>
              <w:spacing w:line="276" w:lineRule="auto"/>
              <w:rPr>
                <w:color w:val="auto"/>
              </w:rPr>
            </w:pPr>
            <w:r w:rsidRPr="008130F9">
              <w:rPr>
                <w:color w:val="auto"/>
              </w:rPr>
              <w:t>0.58</w:t>
            </w:r>
          </w:p>
        </w:tc>
        <w:tc>
          <w:tcPr>
            <w:tcW w:w="589"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0.06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0.05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color w:val="auto"/>
              </w:rPr>
            </w:pPr>
            <w:r w:rsidRPr="008130F9">
              <w:rPr>
                <w:color w:val="auto"/>
              </w:rPr>
              <w:t xml:space="preserve">0.16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spacing w:line="276" w:lineRule="auto"/>
              <w:rPr>
                <w:color w:val="auto"/>
              </w:rPr>
            </w:pPr>
            <w:r w:rsidRPr="008130F9">
              <w:rPr>
                <w:color w:val="auto"/>
              </w:rPr>
              <w:t>0.05</w:t>
            </w:r>
          </w:p>
        </w:tc>
        <w:tc>
          <w:tcPr>
            <w:tcW w:w="1110"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0.02 </w:t>
            </w:r>
          </w:p>
          <w:p w:rsidR="00E85335" w:rsidRPr="008130F9" w:rsidRDefault="00E85335" w:rsidP="002F2CB1">
            <w:pPr>
              <w:pStyle w:val="afc"/>
              <w:wordWrap/>
              <w:spacing w:line="276" w:lineRule="auto"/>
              <w:rPr>
                <w:color w:val="auto"/>
              </w:rPr>
            </w:pPr>
            <w:r w:rsidRPr="008130F9">
              <w:rPr>
                <w:color w:val="auto"/>
              </w:rPr>
              <w:t xml:space="preserve">0.04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0.03 </w:t>
            </w:r>
          </w:p>
          <w:p w:rsidR="00E85335" w:rsidRPr="008130F9" w:rsidRDefault="00E85335" w:rsidP="002F2CB1">
            <w:pPr>
              <w:pStyle w:val="afc"/>
              <w:wordWrap/>
              <w:spacing w:line="276" w:lineRule="auto"/>
              <w:rPr>
                <w:color w:val="auto"/>
              </w:rPr>
            </w:pPr>
            <w:r w:rsidRPr="008130F9">
              <w:rPr>
                <w:color w:val="auto"/>
              </w:rPr>
              <w:t xml:space="preserve">0.13 </w:t>
            </w:r>
          </w:p>
          <w:p w:rsidR="00E85335" w:rsidRPr="008130F9" w:rsidRDefault="00E85335" w:rsidP="002F2CB1">
            <w:pPr>
              <w:pStyle w:val="afc"/>
              <w:wordWrap/>
              <w:spacing w:line="276" w:lineRule="auto"/>
              <w:rPr>
                <w:color w:val="auto"/>
              </w:rPr>
            </w:pPr>
            <w:r w:rsidRPr="008130F9">
              <w:rPr>
                <w:color w:val="auto"/>
              </w:rPr>
              <w:t xml:space="preserve">0.13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color w:val="auto"/>
              </w:rPr>
            </w:pPr>
            <w:r w:rsidRPr="008130F9">
              <w:rPr>
                <w:color w:val="auto"/>
              </w:rPr>
              <w:t xml:space="preserve">0.13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wordWrap/>
              <w:spacing w:line="276" w:lineRule="auto"/>
              <w:rPr>
                <w:color w:val="auto"/>
              </w:rPr>
            </w:pPr>
            <w:r w:rsidRPr="008130F9">
              <w:rPr>
                <w:color w:val="auto"/>
              </w:rPr>
              <w:t xml:space="preserve">0.00 </w:t>
            </w:r>
          </w:p>
          <w:p w:rsidR="00E85335" w:rsidRPr="008130F9" w:rsidRDefault="00E85335" w:rsidP="002F2CB1">
            <w:pPr>
              <w:pStyle w:val="afc"/>
              <w:wordWrap/>
              <w:spacing w:line="276" w:lineRule="auto"/>
              <w:rPr>
                <w:color w:val="auto"/>
              </w:rPr>
            </w:pPr>
            <w:r w:rsidRPr="008130F9">
              <w:rPr>
                <w:color w:val="auto"/>
              </w:rPr>
              <w:t xml:space="preserve">0.07 </w:t>
            </w:r>
          </w:p>
          <w:p w:rsidR="00E85335" w:rsidRPr="008130F9" w:rsidRDefault="00E85335" w:rsidP="002F2CB1">
            <w:pPr>
              <w:pStyle w:val="afc"/>
              <w:wordWrap/>
              <w:spacing w:line="276" w:lineRule="auto"/>
              <w:rPr>
                <w:color w:val="auto"/>
              </w:rPr>
            </w:pPr>
            <w:r w:rsidRPr="008130F9">
              <w:rPr>
                <w:color w:val="auto"/>
              </w:rPr>
              <w:t xml:space="preserve">0.01 </w:t>
            </w:r>
          </w:p>
          <w:p w:rsidR="00E85335" w:rsidRPr="008130F9" w:rsidRDefault="00E85335" w:rsidP="002F2CB1">
            <w:pPr>
              <w:pStyle w:val="afc"/>
              <w:spacing w:line="276" w:lineRule="auto"/>
              <w:rPr>
                <w:color w:val="auto"/>
              </w:rPr>
            </w:pPr>
            <w:r w:rsidRPr="008130F9">
              <w:rPr>
                <w:color w:val="auto"/>
              </w:rPr>
              <w:t>0.03</w:t>
            </w:r>
          </w:p>
        </w:tc>
      </w:tr>
      <w:tr w:rsidR="00E85335" w:rsidRPr="008130F9" w:rsidTr="002F2CB1">
        <w:trPr>
          <w:cantSplit/>
          <w:trHeight w:val="372"/>
        </w:trPr>
        <w:tc>
          <w:tcPr>
            <w:tcW w:w="777" w:type="dxa"/>
            <w:tcBorders>
              <w:top w:val="single" w:sz="6" w:space="0" w:color="auto"/>
              <w:right w:val="single" w:sz="6" w:space="0" w:color="auto"/>
            </w:tcBorders>
          </w:tcPr>
          <w:p w:rsidR="00E85335" w:rsidRPr="008130F9" w:rsidRDefault="00E85335" w:rsidP="002F2CB1">
            <w:pPr>
              <w:pStyle w:val="afc"/>
              <w:wordWrap/>
              <w:spacing w:line="276" w:lineRule="auto"/>
              <w:rPr>
                <w:color w:val="auto"/>
                <w:sz w:val="18"/>
                <w:szCs w:val="18"/>
              </w:rPr>
            </w:pPr>
            <w:r w:rsidRPr="008130F9">
              <w:rPr>
                <w:color w:val="auto"/>
                <w:sz w:val="18"/>
                <w:szCs w:val="18"/>
              </w:rPr>
              <w:t>Standard</w:t>
            </w:r>
          </w:p>
          <w:p w:rsidR="00E85335" w:rsidRPr="008130F9" w:rsidRDefault="00E85335" w:rsidP="002F2CB1">
            <w:pPr>
              <w:pStyle w:val="afc"/>
              <w:wordWrap/>
              <w:spacing w:line="276" w:lineRule="auto"/>
              <w:rPr>
                <w:color w:val="auto"/>
              </w:rPr>
            </w:pPr>
            <w:r w:rsidRPr="008130F9">
              <w:rPr>
                <w:color w:val="auto"/>
                <w:sz w:val="18"/>
                <w:szCs w:val="18"/>
              </w:rPr>
              <w:t>Deviation</w:t>
            </w:r>
          </w:p>
        </w:tc>
        <w:tc>
          <w:tcPr>
            <w:tcW w:w="589" w:type="dxa"/>
            <w:tcBorders>
              <w:top w:val="single" w:sz="6" w:space="0" w:color="auto"/>
              <w:left w:val="single" w:sz="6" w:space="0" w:color="auto"/>
            </w:tcBorders>
            <w:vAlign w:val="center"/>
          </w:tcPr>
          <w:p w:rsidR="00E85335" w:rsidRPr="008130F9" w:rsidRDefault="00E85335" w:rsidP="007A0494">
            <w:pPr>
              <w:pStyle w:val="afc"/>
              <w:wordWrap/>
              <w:spacing w:line="276" w:lineRule="auto"/>
              <w:rPr>
                <w:rFonts w:eastAsia="SimSun"/>
                <w:color w:val="auto"/>
                <w:lang w:eastAsia="zh-CN"/>
              </w:rPr>
            </w:pPr>
            <w:r w:rsidRPr="008130F9">
              <w:rPr>
                <w:rFonts w:hint="eastAsia"/>
                <w:color w:val="auto"/>
              </w:rPr>
              <w:t>0.</w:t>
            </w:r>
            <w:r w:rsidR="007A0494">
              <w:rPr>
                <w:rFonts w:eastAsia="맑은 고딕" w:hint="eastAsia"/>
                <w:color w:val="auto"/>
              </w:rPr>
              <w:t>81</w:t>
            </w:r>
          </w:p>
        </w:tc>
        <w:tc>
          <w:tcPr>
            <w:tcW w:w="588" w:type="dxa"/>
            <w:tcBorders>
              <w:top w:val="single" w:sz="6" w:space="0" w:color="auto"/>
            </w:tcBorders>
            <w:vAlign w:val="center"/>
          </w:tcPr>
          <w:p w:rsidR="00E85335" w:rsidRPr="008130F9" w:rsidRDefault="00E85335" w:rsidP="002F2CB1">
            <w:pPr>
              <w:pStyle w:val="afc"/>
              <w:wordWrap/>
              <w:spacing w:line="276" w:lineRule="auto"/>
              <w:rPr>
                <w:rFonts w:eastAsia="SimSun" w:hint="eastAsia"/>
                <w:color w:val="auto"/>
                <w:lang w:eastAsia="zh-CN"/>
              </w:rPr>
            </w:pPr>
            <w:r w:rsidRPr="008130F9">
              <w:rPr>
                <w:rFonts w:eastAsia="맑은 고딕" w:hint="eastAsia"/>
                <w:color w:val="auto"/>
              </w:rPr>
              <w:t>1.</w:t>
            </w:r>
            <w:r w:rsidRPr="008130F9">
              <w:rPr>
                <w:rFonts w:eastAsia="SimSun" w:hint="eastAsia"/>
                <w:color w:val="auto"/>
                <w:lang w:eastAsia="zh-CN"/>
              </w:rPr>
              <w:t>25</w:t>
            </w:r>
          </w:p>
        </w:tc>
        <w:tc>
          <w:tcPr>
            <w:tcW w:w="761" w:type="dxa"/>
            <w:tcBorders>
              <w:top w:val="single" w:sz="6" w:space="0" w:color="auto"/>
            </w:tcBorders>
            <w:vAlign w:val="center"/>
          </w:tcPr>
          <w:p w:rsidR="00E85335" w:rsidRPr="008130F9" w:rsidRDefault="00E85335" w:rsidP="002F2CB1">
            <w:pPr>
              <w:pStyle w:val="afc"/>
              <w:wordWrap/>
              <w:spacing w:line="276" w:lineRule="auto"/>
              <w:rPr>
                <w:color w:val="auto"/>
              </w:rPr>
            </w:pPr>
          </w:p>
        </w:tc>
        <w:tc>
          <w:tcPr>
            <w:tcW w:w="653"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rFonts w:hint="eastAsia"/>
                <w:color w:val="auto"/>
              </w:rPr>
              <w:t>∑</w:t>
            </w:r>
            <w:r w:rsidRPr="008130F9">
              <w:rPr>
                <w:color w:val="auto"/>
              </w:rPr>
              <w:t>=1</w:t>
            </w:r>
          </w:p>
        </w:tc>
        <w:tc>
          <w:tcPr>
            <w:tcW w:w="977" w:type="dxa"/>
            <w:tcBorders>
              <w:top w:val="single" w:sz="6" w:space="0" w:color="auto"/>
              <w:right w:val="single" w:sz="6" w:space="0" w:color="auto"/>
            </w:tcBorders>
            <w:vAlign w:val="center"/>
          </w:tcPr>
          <w:p w:rsidR="00E85335" w:rsidRPr="008130F9" w:rsidRDefault="00E85335" w:rsidP="002F2CB1">
            <w:pPr>
              <w:pStyle w:val="afc"/>
              <w:wordWrap/>
              <w:spacing w:line="276" w:lineRule="auto"/>
              <w:rPr>
                <w:rFonts w:eastAsia="맑은 고딕"/>
                <w:color w:val="auto"/>
              </w:rPr>
            </w:pPr>
            <w:r w:rsidRPr="008130F9">
              <w:rPr>
                <w:rFonts w:hint="eastAsia"/>
                <w:color w:val="auto"/>
              </w:rPr>
              <w:t xml:space="preserve"> ∑</w:t>
            </w:r>
            <w:r w:rsidRPr="008130F9">
              <w:rPr>
                <w:color w:val="auto"/>
              </w:rPr>
              <w:t>=</w:t>
            </w:r>
            <w:r w:rsidRPr="008130F9">
              <w:rPr>
                <w:rFonts w:eastAsia="맑은 고딕" w:hint="eastAsia"/>
                <w:color w:val="auto"/>
              </w:rPr>
              <w:t>0.99</w:t>
            </w:r>
          </w:p>
        </w:tc>
        <w:tc>
          <w:tcPr>
            <w:tcW w:w="589" w:type="dxa"/>
            <w:tcBorders>
              <w:top w:val="single" w:sz="6" w:space="0" w:color="auto"/>
              <w:left w:val="single" w:sz="6" w:space="0" w:color="auto"/>
            </w:tcBorders>
            <w:vAlign w:val="center"/>
          </w:tcPr>
          <w:p w:rsidR="00E85335" w:rsidRPr="007A0494" w:rsidRDefault="00E85335" w:rsidP="007A0494">
            <w:pPr>
              <w:pStyle w:val="afc"/>
              <w:wordWrap/>
              <w:spacing w:line="276" w:lineRule="auto"/>
              <w:rPr>
                <w:rFonts w:eastAsia="맑은 고딕"/>
                <w:color w:val="auto"/>
              </w:rPr>
            </w:pPr>
            <w:r w:rsidRPr="008130F9">
              <w:rPr>
                <w:rFonts w:hint="eastAsia"/>
                <w:color w:val="auto"/>
              </w:rPr>
              <w:t>0.</w:t>
            </w:r>
            <w:r w:rsidR="007A0494">
              <w:rPr>
                <w:rFonts w:eastAsia="맑은 고딕" w:hint="eastAsia"/>
                <w:color w:val="auto"/>
              </w:rPr>
              <w:t>90</w:t>
            </w:r>
          </w:p>
        </w:tc>
        <w:tc>
          <w:tcPr>
            <w:tcW w:w="589" w:type="dxa"/>
            <w:tcBorders>
              <w:top w:val="single" w:sz="6" w:space="0" w:color="auto"/>
            </w:tcBorders>
            <w:vAlign w:val="center"/>
          </w:tcPr>
          <w:p w:rsidR="00E85335" w:rsidRPr="008130F9" w:rsidRDefault="00E85335" w:rsidP="002F2CB1">
            <w:pPr>
              <w:pStyle w:val="afc"/>
              <w:wordWrap/>
              <w:spacing w:line="276" w:lineRule="auto"/>
              <w:rPr>
                <w:rFonts w:eastAsia="SimSun"/>
                <w:color w:val="auto"/>
                <w:lang w:eastAsia="zh-CN"/>
              </w:rPr>
            </w:pPr>
            <w:r w:rsidRPr="008130F9">
              <w:rPr>
                <w:rFonts w:eastAsia="맑은 고딕" w:hint="eastAsia"/>
                <w:color w:val="auto"/>
              </w:rPr>
              <w:t>1.</w:t>
            </w:r>
            <w:r w:rsidRPr="008130F9">
              <w:rPr>
                <w:rFonts w:eastAsia="SimSun" w:hint="eastAsia"/>
                <w:color w:val="auto"/>
                <w:lang w:eastAsia="zh-CN"/>
              </w:rPr>
              <w:t>27</w:t>
            </w:r>
          </w:p>
        </w:tc>
        <w:tc>
          <w:tcPr>
            <w:tcW w:w="760" w:type="dxa"/>
            <w:tcBorders>
              <w:top w:val="single" w:sz="6" w:space="0" w:color="auto"/>
            </w:tcBorders>
            <w:vAlign w:val="center"/>
          </w:tcPr>
          <w:p w:rsidR="00E85335" w:rsidRPr="008130F9" w:rsidRDefault="00E85335" w:rsidP="002F2CB1">
            <w:pPr>
              <w:pStyle w:val="afc"/>
              <w:wordWrap/>
              <w:spacing w:line="276" w:lineRule="auto"/>
              <w:rPr>
                <w:color w:val="auto"/>
              </w:rPr>
            </w:pPr>
          </w:p>
        </w:tc>
        <w:tc>
          <w:tcPr>
            <w:tcW w:w="589" w:type="dxa"/>
            <w:tcBorders>
              <w:top w:val="single" w:sz="6" w:space="0" w:color="auto"/>
            </w:tcBorders>
            <w:vAlign w:val="center"/>
          </w:tcPr>
          <w:p w:rsidR="00E85335" w:rsidRPr="008130F9" w:rsidRDefault="00E85335" w:rsidP="002F2CB1">
            <w:pPr>
              <w:pStyle w:val="afc"/>
              <w:wordWrap/>
              <w:spacing w:line="276" w:lineRule="auto"/>
              <w:rPr>
                <w:color w:val="auto"/>
              </w:rPr>
            </w:pPr>
            <w:r w:rsidRPr="008130F9">
              <w:rPr>
                <w:rFonts w:hint="eastAsia"/>
                <w:color w:val="auto"/>
              </w:rPr>
              <w:t>∑</w:t>
            </w:r>
            <w:r w:rsidRPr="008130F9">
              <w:rPr>
                <w:color w:val="auto"/>
              </w:rPr>
              <w:t>=1</w:t>
            </w:r>
          </w:p>
        </w:tc>
        <w:tc>
          <w:tcPr>
            <w:tcW w:w="1110" w:type="dxa"/>
            <w:tcBorders>
              <w:top w:val="single" w:sz="6" w:space="0" w:color="auto"/>
            </w:tcBorders>
            <w:vAlign w:val="center"/>
          </w:tcPr>
          <w:p w:rsidR="00E85335" w:rsidRPr="008130F9" w:rsidRDefault="00E85335" w:rsidP="002F2CB1">
            <w:pPr>
              <w:pStyle w:val="afc"/>
              <w:wordWrap/>
              <w:spacing w:line="276" w:lineRule="auto"/>
              <w:rPr>
                <w:rFonts w:eastAsia="SimSun" w:hint="eastAsia"/>
                <w:color w:val="auto"/>
                <w:lang w:eastAsia="zh-CN"/>
              </w:rPr>
            </w:pPr>
            <w:r w:rsidRPr="008130F9">
              <w:rPr>
                <w:rFonts w:hint="eastAsia"/>
                <w:color w:val="auto"/>
              </w:rPr>
              <w:t xml:space="preserve"> ∑</w:t>
            </w:r>
            <w:r w:rsidRPr="008130F9">
              <w:rPr>
                <w:color w:val="auto"/>
              </w:rPr>
              <w:t>=</w:t>
            </w:r>
            <w:r w:rsidRPr="008130F9">
              <w:rPr>
                <w:rFonts w:eastAsia="맑은 고딕" w:hint="eastAsia"/>
                <w:color w:val="auto"/>
              </w:rPr>
              <w:t>0.</w:t>
            </w:r>
            <w:r w:rsidRPr="008130F9">
              <w:rPr>
                <w:rFonts w:eastAsia="SimSun" w:hint="eastAsia"/>
                <w:color w:val="auto"/>
                <w:lang w:eastAsia="zh-CN"/>
              </w:rPr>
              <w:t>87</w:t>
            </w:r>
          </w:p>
        </w:tc>
      </w:tr>
      <w:tr w:rsidR="00E85335" w:rsidRPr="008130F9" w:rsidTr="002F2CB1">
        <w:trPr>
          <w:cantSplit/>
          <w:trHeight w:val="45"/>
        </w:trPr>
        <w:tc>
          <w:tcPr>
            <w:tcW w:w="777" w:type="dxa"/>
            <w:tcBorders>
              <w:top w:val="single" w:sz="6" w:space="0" w:color="auto"/>
              <w:bottom w:val="double" w:sz="6" w:space="0" w:color="auto"/>
              <w:right w:val="single" w:sz="6" w:space="0" w:color="auto"/>
            </w:tcBorders>
          </w:tcPr>
          <w:p w:rsidR="00E85335" w:rsidRPr="008130F9" w:rsidRDefault="00E85335" w:rsidP="002F2CB1">
            <w:pPr>
              <w:pStyle w:val="afc"/>
              <w:wordWrap/>
              <w:spacing w:line="276" w:lineRule="auto"/>
              <w:rPr>
                <w:color w:val="auto"/>
                <w:sz w:val="18"/>
                <w:szCs w:val="18"/>
              </w:rPr>
            </w:pPr>
            <w:r w:rsidRPr="008130F9">
              <w:rPr>
                <w:color w:val="auto"/>
                <w:sz w:val="18"/>
                <w:szCs w:val="18"/>
              </w:rPr>
              <w:t>Covar. &amp;</w:t>
            </w:r>
          </w:p>
          <w:p w:rsidR="00E85335" w:rsidRPr="008130F9" w:rsidRDefault="00E85335" w:rsidP="002F2CB1">
            <w:pPr>
              <w:pStyle w:val="afc"/>
              <w:wordWrap/>
              <w:spacing w:line="276" w:lineRule="auto"/>
              <w:rPr>
                <w:color w:val="auto"/>
                <w:sz w:val="18"/>
                <w:szCs w:val="18"/>
              </w:rPr>
            </w:pPr>
            <w:r w:rsidRPr="008130F9">
              <w:rPr>
                <w:rFonts w:hint="eastAsia"/>
                <w:color w:val="auto"/>
                <w:sz w:val="18"/>
                <w:szCs w:val="18"/>
              </w:rPr>
              <w:t>Co</w:t>
            </w:r>
            <w:r w:rsidRPr="008130F9">
              <w:rPr>
                <w:color w:val="auto"/>
                <w:sz w:val="18"/>
                <w:szCs w:val="18"/>
              </w:rPr>
              <w:t>rr.</w:t>
            </w:r>
          </w:p>
          <w:p w:rsidR="00E85335" w:rsidRPr="008130F9" w:rsidRDefault="00E85335" w:rsidP="002F2CB1">
            <w:pPr>
              <w:pStyle w:val="afc"/>
              <w:wordWrap/>
              <w:spacing w:line="276" w:lineRule="auto"/>
              <w:rPr>
                <w:color w:val="auto"/>
                <w:sz w:val="18"/>
                <w:szCs w:val="18"/>
              </w:rPr>
            </w:pPr>
            <w:r w:rsidRPr="008130F9">
              <w:rPr>
                <w:color w:val="auto"/>
                <w:sz w:val="18"/>
                <w:szCs w:val="18"/>
              </w:rPr>
              <w:t>Coeff.</w:t>
            </w:r>
          </w:p>
        </w:tc>
        <w:tc>
          <w:tcPr>
            <w:tcW w:w="3568" w:type="dxa"/>
            <w:gridSpan w:val="5"/>
            <w:tcBorders>
              <w:top w:val="single" w:sz="6" w:space="0" w:color="auto"/>
              <w:left w:val="single" w:sz="6" w:space="0" w:color="auto"/>
              <w:bottom w:val="double" w:sz="6" w:space="0" w:color="auto"/>
            </w:tcBorders>
            <w:vAlign w:val="center"/>
          </w:tcPr>
          <w:p w:rsidR="00E85335" w:rsidRPr="008130F9" w:rsidRDefault="00E85335" w:rsidP="002F2CB1">
            <w:pPr>
              <w:pStyle w:val="afc"/>
              <w:wordWrap/>
              <w:spacing w:line="276" w:lineRule="auto"/>
              <w:rPr>
                <w:rFonts w:eastAsia="맑은 고딕"/>
                <w:color w:val="auto"/>
              </w:rPr>
            </w:pPr>
            <w:r w:rsidRPr="008130F9">
              <w:rPr>
                <w:color w:val="auto"/>
              </w:rPr>
              <w:t xml:space="preserve">   </w:t>
            </w:r>
            <w:r w:rsidRPr="008130F9">
              <w:rPr>
                <w:i/>
                <w:color w:val="auto"/>
              </w:rPr>
              <w:t>COV</w:t>
            </w:r>
            <w:r w:rsidRPr="008130F9">
              <w:rPr>
                <w:color w:val="auto"/>
              </w:rPr>
              <w:t xml:space="preserve"> (</w:t>
            </w:r>
            <w:r w:rsidRPr="008130F9">
              <w:rPr>
                <w:i/>
                <w:color w:val="auto"/>
              </w:rPr>
              <w:t>S</w:t>
            </w:r>
            <w:r w:rsidRPr="008130F9">
              <w:rPr>
                <w:i/>
                <w:color w:val="auto"/>
                <w:position w:val="-4"/>
              </w:rPr>
              <w:t>K</w:t>
            </w:r>
            <w:r w:rsidRPr="008130F9">
              <w:rPr>
                <w:rFonts w:hint="eastAsia"/>
                <w:i/>
                <w:color w:val="auto"/>
                <w:position w:val="-4"/>
              </w:rPr>
              <w:t xml:space="preserve"> </w:t>
            </w:r>
            <w:r w:rsidRPr="008130F9">
              <w:rPr>
                <w:i/>
                <w:color w:val="auto"/>
              </w:rPr>
              <w:t>,</w:t>
            </w:r>
            <w:r w:rsidRPr="008130F9">
              <w:rPr>
                <w:rFonts w:hint="eastAsia"/>
                <w:i/>
                <w:color w:val="auto"/>
              </w:rPr>
              <w:t xml:space="preserve"> </w:t>
            </w:r>
            <w:r w:rsidRPr="008130F9">
              <w:rPr>
                <w:i/>
                <w:color w:val="auto"/>
              </w:rPr>
              <w:t>R</w:t>
            </w:r>
            <w:r w:rsidRPr="008130F9">
              <w:rPr>
                <w:rFonts w:eastAsia="맑은 고딕" w:hint="eastAsia"/>
                <w:i/>
                <w:color w:val="auto"/>
                <w:position w:val="-4"/>
              </w:rPr>
              <w:t>J</w:t>
            </w:r>
            <w:r w:rsidRPr="008130F9">
              <w:rPr>
                <w:color w:val="auto"/>
              </w:rPr>
              <w:t xml:space="preserve">)        </w:t>
            </w:r>
            <w:r w:rsidRPr="008130F9">
              <w:rPr>
                <w:i/>
                <w:color w:val="auto"/>
              </w:rPr>
              <w:t xml:space="preserve"> </w:t>
            </w:r>
            <w:r w:rsidRPr="008130F9">
              <w:rPr>
                <w:rFonts w:hint="eastAsia"/>
                <w:i/>
                <w:color w:val="auto"/>
              </w:rPr>
              <w:t>r</w:t>
            </w:r>
            <w:r w:rsidRPr="008130F9">
              <w:rPr>
                <w:rFonts w:hint="eastAsia"/>
                <w:i/>
                <w:color w:val="auto"/>
                <w:vertAlign w:val="subscript"/>
              </w:rPr>
              <w:t>K</w:t>
            </w:r>
            <w:r w:rsidRPr="008130F9">
              <w:rPr>
                <w:rFonts w:eastAsia="맑은 고딕" w:hint="eastAsia"/>
                <w:i/>
                <w:color w:val="auto"/>
                <w:vertAlign w:val="subscript"/>
              </w:rPr>
              <w:t>J</w:t>
            </w:r>
          </w:p>
          <w:p w:rsidR="00E85335" w:rsidRPr="008130F9" w:rsidRDefault="00E85335" w:rsidP="002F2CB1">
            <w:pPr>
              <w:pStyle w:val="afc"/>
              <w:wordWrap/>
              <w:spacing w:line="276" w:lineRule="auto"/>
              <w:rPr>
                <w:rFonts w:eastAsia="SimSun"/>
                <w:color w:val="auto"/>
                <w:lang w:eastAsia="zh-CN"/>
              </w:rPr>
            </w:pPr>
            <w:r w:rsidRPr="008130F9">
              <w:rPr>
                <w:color w:val="auto"/>
              </w:rPr>
              <w:t xml:space="preserve">  </w:t>
            </w:r>
            <w:r w:rsidRPr="008130F9">
              <w:rPr>
                <w:rFonts w:hint="eastAsia"/>
                <w:color w:val="auto"/>
              </w:rPr>
              <w:t xml:space="preserve"> </w:t>
            </w:r>
            <w:r w:rsidRPr="008130F9">
              <w:rPr>
                <w:color w:val="auto"/>
              </w:rPr>
              <w:t xml:space="preserve">  </w:t>
            </w:r>
            <w:r w:rsidRPr="008130F9">
              <w:rPr>
                <w:rFonts w:hint="eastAsia"/>
                <w:color w:val="auto"/>
              </w:rPr>
              <w:t xml:space="preserve">  </w:t>
            </w:r>
            <w:r w:rsidRPr="008130F9">
              <w:rPr>
                <w:rFonts w:eastAsia="맑은 고딕" w:hint="eastAsia"/>
                <w:color w:val="auto"/>
              </w:rPr>
              <w:t>-</w:t>
            </w:r>
            <w:r w:rsidRPr="008130F9">
              <w:rPr>
                <w:rFonts w:hint="eastAsia"/>
                <w:color w:val="auto"/>
              </w:rPr>
              <w:t>0.0</w:t>
            </w:r>
            <w:r w:rsidRPr="008130F9">
              <w:rPr>
                <w:rFonts w:eastAsia="맑은 고딕" w:hint="eastAsia"/>
                <w:color w:val="auto"/>
              </w:rPr>
              <w:t>1</w:t>
            </w:r>
            <w:r w:rsidRPr="008130F9">
              <w:rPr>
                <w:color w:val="auto"/>
              </w:rPr>
              <w:t xml:space="preserve">      </w:t>
            </w:r>
            <w:r w:rsidRPr="008130F9">
              <w:rPr>
                <w:rFonts w:hint="eastAsia"/>
                <w:color w:val="auto"/>
              </w:rPr>
              <w:t xml:space="preserve"> </w:t>
            </w:r>
            <w:r w:rsidRPr="008130F9">
              <w:rPr>
                <w:color w:val="auto"/>
              </w:rPr>
              <w:t xml:space="preserve">      </w:t>
            </w:r>
            <w:r w:rsidRPr="008130F9">
              <w:rPr>
                <w:rFonts w:hint="eastAsia"/>
                <w:color w:val="auto"/>
              </w:rPr>
              <w:t xml:space="preserve">  </w:t>
            </w:r>
            <w:r w:rsidRPr="008130F9">
              <w:rPr>
                <w:rFonts w:eastAsia="맑은 고딕" w:hint="eastAsia"/>
                <w:color w:val="auto"/>
              </w:rPr>
              <w:t>-</w:t>
            </w:r>
            <w:r w:rsidRPr="008130F9">
              <w:rPr>
                <w:rFonts w:hint="eastAsia"/>
                <w:color w:val="auto"/>
              </w:rPr>
              <w:t>0.</w:t>
            </w:r>
            <w:r w:rsidRPr="008130F9">
              <w:rPr>
                <w:rFonts w:eastAsia="맑은 고딕" w:hint="eastAsia"/>
                <w:color w:val="auto"/>
              </w:rPr>
              <w:t>0</w:t>
            </w:r>
            <w:r w:rsidRPr="008130F9">
              <w:rPr>
                <w:rFonts w:eastAsia="SimSun" w:hint="eastAsia"/>
                <w:color w:val="auto"/>
                <w:lang w:eastAsia="zh-CN"/>
              </w:rPr>
              <w:t>3</w:t>
            </w:r>
          </w:p>
        </w:tc>
        <w:tc>
          <w:tcPr>
            <w:tcW w:w="3637" w:type="dxa"/>
            <w:gridSpan w:val="5"/>
            <w:tcBorders>
              <w:top w:val="single" w:sz="6" w:space="0" w:color="auto"/>
              <w:left w:val="single" w:sz="6" w:space="0" w:color="auto"/>
              <w:bottom w:val="double" w:sz="6" w:space="0" w:color="auto"/>
            </w:tcBorders>
            <w:vAlign w:val="center"/>
          </w:tcPr>
          <w:p w:rsidR="00E85335" w:rsidRPr="008130F9" w:rsidRDefault="00E85335" w:rsidP="002F2CB1">
            <w:pPr>
              <w:pStyle w:val="afc"/>
              <w:wordWrap/>
              <w:spacing w:line="276" w:lineRule="auto"/>
              <w:rPr>
                <w:rFonts w:eastAsia="맑은 고딕"/>
                <w:color w:val="auto"/>
              </w:rPr>
            </w:pPr>
            <w:r w:rsidRPr="008130F9">
              <w:rPr>
                <w:i/>
                <w:color w:val="auto"/>
              </w:rPr>
              <w:t>COV</w:t>
            </w:r>
            <w:r w:rsidRPr="008130F9">
              <w:rPr>
                <w:color w:val="auto"/>
              </w:rPr>
              <w:t xml:space="preserve"> (</w:t>
            </w:r>
            <w:r w:rsidRPr="008130F9">
              <w:rPr>
                <w:i/>
                <w:color w:val="auto"/>
              </w:rPr>
              <w:t>S</w:t>
            </w:r>
            <w:r w:rsidRPr="008130F9">
              <w:rPr>
                <w:i/>
                <w:color w:val="auto"/>
                <w:position w:val="-4"/>
              </w:rPr>
              <w:t>K</w:t>
            </w:r>
            <w:r w:rsidRPr="008130F9">
              <w:rPr>
                <w:rFonts w:hint="eastAsia"/>
                <w:i/>
                <w:color w:val="auto"/>
                <w:position w:val="-4"/>
              </w:rPr>
              <w:t xml:space="preserve"> </w:t>
            </w:r>
            <w:r w:rsidRPr="008130F9">
              <w:rPr>
                <w:i/>
                <w:color w:val="auto"/>
              </w:rPr>
              <w:t>,</w:t>
            </w:r>
            <w:r w:rsidRPr="008130F9">
              <w:rPr>
                <w:rFonts w:hint="eastAsia"/>
                <w:i/>
                <w:color w:val="auto"/>
              </w:rPr>
              <w:t xml:space="preserve"> </w:t>
            </w:r>
            <w:r w:rsidRPr="008130F9">
              <w:rPr>
                <w:i/>
                <w:color w:val="auto"/>
              </w:rPr>
              <w:t>R</w:t>
            </w:r>
            <w:r w:rsidRPr="008130F9">
              <w:rPr>
                <w:rFonts w:eastAsia="맑은 고딕" w:hint="eastAsia"/>
                <w:i/>
                <w:color w:val="auto"/>
                <w:position w:val="-4"/>
              </w:rPr>
              <w:t>J</w:t>
            </w:r>
            <w:r w:rsidRPr="008130F9">
              <w:rPr>
                <w:color w:val="auto"/>
              </w:rPr>
              <w:t xml:space="preserve">) </w:t>
            </w:r>
            <w:r w:rsidRPr="008130F9">
              <w:rPr>
                <w:rFonts w:hint="eastAsia"/>
                <w:color w:val="auto"/>
              </w:rPr>
              <w:t xml:space="preserve">    </w:t>
            </w:r>
            <w:r w:rsidRPr="008130F9">
              <w:rPr>
                <w:rFonts w:hint="eastAsia"/>
                <w:i/>
                <w:color w:val="auto"/>
              </w:rPr>
              <w:t>r</w:t>
            </w:r>
            <w:r w:rsidRPr="008130F9">
              <w:rPr>
                <w:rFonts w:hint="eastAsia"/>
                <w:i/>
                <w:color w:val="auto"/>
                <w:vertAlign w:val="subscript"/>
              </w:rPr>
              <w:t>K</w:t>
            </w:r>
            <w:r w:rsidRPr="008130F9">
              <w:rPr>
                <w:rFonts w:eastAsia="맑은 고딕" w:hint="eastAsia"/>
                <w:i/>
                <w:color w:val="auto"/>
                <w:vertAlign w:val="subscript"/>
              </w:rPr>
              <w:t>J</w:t>
            </w:r>
          </w:p>
          <w:p w:rsidR="00E85335" w:rsidRPr="008130F9" w:rsidRDefault="00E85335" w:rsidP="002F2CB1">
            <w:pPr>
              <w:pStyle w:val="afc"/>
              <w:wordWrap/>
              <w:spacing w:line="276" w:lineRule="auto"/>
              <w:rPr>
                <w:rFonts w:eastAsia="SimSun"/>
                <w:color w:val="auto"/>
                <w:lang w:eastAsia="zh-CN"/>
              </w:rPr>
            </w:pPr>
            <w:r w:rsidRPr="008130F9">
              <w:rPr>
                <w:rFonts w:eastAsia="맑은 고딕" w:hint="eastAsia"/>
                <w:color w:val="auto"/>
              </w:rPr>
              <w:t xml:space="preserve">   </w:t>
            </w:r>
            <w:r w:rsidRPr="008130F9">
              <w:rPr>
                <w:rFonts w:hint="eastAsia"/>
                <w:color w:val="auto"/>
              </w:rPr>
              <w:t xml:space="preserve">  </w:t>
            </w:r>
            <w:r w:rsidRPr="008130F9">
              <w:rPr>
                <w:rFonts w:eastAsia="맑은 고딕" w:hint="eastAsia"/>
                <w:color w:val="auto"/>
              </w:rPr>
              <w:t>-</w:t>
            </w:r>
            <w:r w:rsidRPr="008130F9">
              <w:rPr>
                <w:rFonts w:hint="eastAsia"/>
                <w:color w:val="auto"/>
              </w:rPr>
              <w:t>0.</w:t>
            </w:r>
            <w:r w:rsidRPr="008130F9">
              <w:rPr>
                <w:rFonts w:eastAsia="SimSun" w:hint="eastAsia"/>
                <w:color w:val="auto"/>
                <w:lang w:eastAsia="zh-CN"/>
              </w:rPr>
              <w:t>13</w:t>
            </w:r>
            <w:r w:rsidRPr="008130F9">
              <w:rPr>
                <w:color w:val="auto"/>
              </w:rPr>
              <w:t xml:space="preserve">         </w:t>
            </w:r>
            <w:r w:rsidRPr="008130F9">
              <w:rPr>
                <w:rFonts w:hint="eastAsia"/>
                <w:color w:val="auto"/>
              </w:rPr>
              <w:t xml:space="preserve">  </w:t>
            </w:r>
            <w:r w:rsidRPr="008130F9">
              <w:rPr>
                <w:rFonts w:eastAsia="맑은 고딕" w:hint="eastAsia"/>
                <w:color w:val="auto"/>
              </w:rPr>
              <w:t>-</w:t>
            </w:r>
            <w:r w:rsidRPr="008130F9">
              <w:rPr>
                <w:rFonts w:hint="eastAsia"/>
                <w:color w:val="auto"/>
              </w:rPr>
              <w:t>0.</w:t>
            </w:r>
            <w:r w:rsidRPr="008130F9">
              <w:rPr>
                <w:rFonts w:eastAsia="맑은 고딕" w:hint="eastAsia"/>
                <w:color w:val="auto"/>
              </w:rPr>
              <w:t>1</w:t>
            </w:r>
            <w:r w:rsidRPr="008130F9">
              <w:rPr>
                <w:rFonts w:eastAsia="SimSun" w:hint="eastAsia"/>
                <w:color w:val="auto"/>
                <w:lang w:eastAsia="zh-CN"/>
              </w:rPr>
              <w:t>9</w:t>
            </w:r>
          </w:p>
        </w:tc>
      </w:tr>
    </w:tbl>
    <w:p w:rsidR="00E85335" w:rsidRPr="008130F9" w:rsidRDefault="00E85335" w:rsidP="00E85335">
      <w:pPr>
        <w:pStyle w:val="a6"/>
        <w:rPr>
          <w:color w:val="auto"/>
        </w:rPr>
      </w:pPr>
    </w:p>
    <w:p w:rsidR="00835A3F" w:rsidRDefault="00835A3F" w:rsidP="00835A3F">
      <w:pPr>
        <w:pStyle w:val="a5"/>
        <w:ind w:firstLineChars="250" w:firstLine="550"/>
        <w:rPr>
          <w:rFonts w:ascii="Times New Roman"/>
        </w:rPr>
      </w:pPr>
      <w:r>
        <w:rPr>
          <w:rFonts w:ascii="Times New Roman" w:hint="eastAsia"/>
          <w:szCs w:val="22"/>
        </w:rPr>
        <w:t xml:space="preserve">On top of these products, </w:t>
      </w:r>
      <w:r w:rsidR="00AE2118">
        <w:rPr>
          <w:rFonts w:ascii="Times New Roman" w:hint="eastAsia"/>
        </w:rPr>
        <w:t xml:space="preserve">as mentioned in sub-section 3.3, </w:t>
      </w:r>
      <w:r>
        <w:rPr>
          <w:rFonts w:ascii="Times New Roman" w:hint="eastAsia"/>
          <w:szCs w:val="22"/>
        </w:rPr>
        <w:t>Korea i</w:t>
      </w:r>
      <w:r w:rsidRPr="009404E5">
        <w:rPr>
          <w:rFonts w:ascii="Times New Roman"/>
          <w:szCs w:val="22"/>
        </w:rPr>
        <w:t xml:space="preserve">n </w:t>
      </w:r>
      <w:r>
        <w:rPr>
          <w:rFonts w:ascii="Times New Roman" w:hint="eastAsia"/>
          <w:szCs w:val="22"/>
        </w:rPr>
        <w:t>200</w:t>
      </w:r>
      <w:r w:rsidR="000E4D11">
        <w:rPr>
          <w:rFonts w:ascii="Times New Roman" w:hint="eastAsia"/>
          <w:szCs w:val="22"/>
        </w:rPr>
        <w:t>3</w:t>
      </w:r>
      <w:r w:rsidRPr="009404E5">
        <w:rPr>
          <w:rFonts w:ascii="Times New Roman"/>
          <w:szCs w:val="22"/>
        </w:rPr>
        <w:t xml:space="preserve"> </w:t>
      </w:r>
      <w:r>
        <w:rPr>
          <w:rFonts w:ascii="Times New Roman" w:hint="eastAsia"/>
          <w:szCs w:val="22"/>
        </w:rPr>
        <w:t xml:space="preserve">used to </w:t>
      </w:r>
      <w:r w:rsidRPr="009404E5">
        <w:rPr>
          <w:rFonts w:ascii="Times New Roman"/>
          <w:szCs w:val="22"/>
        </w:rPr>
        <w:t>ha</w:t>
      </w:r>
      <w:r>
        <w:rPr>
          <w:rFonts w:ascii="Times New Roman" w:hint="eastAsia"/>
          <w:szCs w:val="22"/>
        </w:rPr>
        <w:t>ve</w:t>
      </w:r>
      <w:r w:rsidRPr="009404E5">
        <w:rPr>
          <w:rFonts w:ascii="Times New Roman"/>
          <w:szCs w:val="22"/>
        </w:rPr>
        <w:t xml:space="preserve"> comparative advantage in the production of </w:t>
      </w:r>
      <w:r>
        <w:rPr>
          <w:rFonts w:ascii="Times New Roman" w:hint="eastAsia"/>
          <w:szCs w:val="22"/>
        </w:rPr>
        <w:t xml:space="preserve">(a) </w:t>
      </w:r>
      <w:r w:rsidRPr="009404E5">
        <w:rPr>
          <w:rFonts w:ascii="Times New Roman"/>
          <w:szCs w:val="22"/>
        </w:rPr>
        <w:t xml:space="preserve">labor-intensive product, such as </w:t>
      </w:r>
      <w:r w:rsidRPr="001F2E2D">
        <w:rPr>
          <w:rFonts w:ascii="Times New Roman"/>
          <w:i/>
          <w:szCs w:val="22"/>
        </w:rPr>
        <w:t xml:space="preserve">SITC </w:t>
      </w:r>
      <w:r w:rsidRPr="001F2E2D">
        <w:rPr>
          <w:rFonts w:ascii="Times New Roman"/>
          <w:i/>
          <w:szCs w:val="22"/>
        </w:rPr>
        <w:lastRenderedPageBreak/>
        <w:t>84</w:t>
      </w:r>
      <w:r w:rsidRPr="008613EE">
        <w:rPr>
          <w:rFonts w:ascii="Times New Roman" w:hint="eastAsia"/>
        </w:rPr>
        <w:t>.</w:t>
      </w:r>
      <w:r>
        <w:rPr>
          <w:rFonts w:ascii="Times New Roman" w:hint="eastAsia"/>
          <w:i/>
        </w:rPr>
        <w:t xml:space="preserve"> </w:t>
      </w:r>
      <w:r>
        <w:rPr>
          <w:rFonts w:ascii="Times New Roman" w:hint="eastAsia"/>
          <w:szCs w:val="22"/>
        </w:rPr>
        <w:t>In 200</w:t>
      </w:r>
      <w:r w:rsidR="000E4D11">
        <w:rPr>
          <w:rFonts w:ascii="Times New Roman" w:hint="eastAsia"/>
          <w:szCs w:val="22"/>
        </w:rPr>
        <w:t>8</w:t>
      </w:r>
      <w:r>
        <w:rPr>
          <w:rFonts w:ascii="Times New Roman" w:hint="eastAsia"/>
          <w:szCs w:val="22"/>
        </w:rPr>
        <w:t xml:space="preserve"> Korea additionally gains comparative advantage in the production of capital/technology-intensive products, </w:t>
      </w:r>
      <w:r>
        <w:rPr>
          <w:rFonts w:ascii="Times New Roman"/>
        </w:rPr>
        <w:t>such as</w:t>
      </w:r>
      <w:r>
        <w:rPr>
          <w:rFonts w:ascii="Times New Roman"/>
          <w:i/>
        </w:rPr>
        <w:t xml:space="preserve"> </w:t>
      </w:r>
      <w:r>
        <w:rPr>
          <w:rFonts w:ascii="Times New Roman" w:hint="eastAsia"/>
          <w:i/>
          <w:szCs w:val="22"/>
        </w:rPr>
        <w:t xml:space="preserve">SITC </w:t>
      </w:r>
      <w:r w:rsidR="000E4D11">
        <w:rPr>
          <w:rFonts w:ascii="Times New Roman" w:hint="eastAsia"/>
          <w:i/>
          <w:szCs w:val="22"/>
        </w:rPr>
        <w:t>6</w:t>
      </w:r>
      <w:r>
        <w:rPr>
          <w:rFonts w:ascii="Times New Roman" w:hint="eastAsia"/>
          <w:i/>
          <w:szCs w:val="22"/>
        </w:rPr>
        <w:t xml:space="preserve">7, SITC 73, </w:t>
      </w:r>
      <w:r w:rsidRPr="008613EE">
        <w:rPr>
          <w:rFonts w:ascii="Times New Roman" w:hint="eastAsia"/>
          <w:szCs w:val="22"/>
        </w:rPr>
        <w:t xml:space="preserve">and </w:t>
      </w:r>
      <w:r>
        <w:rPr>
          <w:rFonts w:ascii="Times New Roman" w:hint="eastAsia"/>
          <w:i/>
        </w:rPr>
        <w:t xml:space="preserve">SITC </w:t>
      </w:r>
      <w:r w:rsidR="000E4D11">
        <w:rPr>
          <w:rFonts w:ascii="Times New Roman" w:hint="eastAsia"/>
          <w:i/>
        </w:rPr>
        <w:t>8</w:t>
      </w:r>
      <w:r>
        <w:rPr>
          <w:rFonts w:ascii="Times New Roman" w:hint="eastAsia"/>
          <w:i/>
        </w:rPr>
        <w:t>7</w:t>
      </w:r>
      <w:r w:rsidRPr="008613EE">
        <w:rPr>
          <w:rFonts w:ascii="Times New Roman"/>
        </w:rPr>
        <w:t>.</w:t>
      </w:r>
    </w:p>
    <w:p w:rsidR="00651141" w:rsidRDefault="005A6F46" w:rsidP="005A6F46">
      <w:pPr>
        <w:pStyle w:val="ad"/>
        <w:spacing w:line="360" w:lineRule="atLeast"/>
        <w:ind w:left="0" w:right="0" w:firstLineChars="250" w:firstLine="550"/>
        <w:rPr>
          <w:rFonts w:ascii="Times New Roman" w:hint="eastAsia"/>
          <w:i/>
          <w:sz w:val="22"/>
          <w:szCs w:val="22"/>
        </w:rPr>
      </w:pPr>
      <w:r w:rsidRPr="00095818">
        <w:rPr>
          <w:rFonts w:ascii="Times New Roman"/>
          <w:sz w:val="22"/>
          <w:szCs w:val="22"/>
        </w:rPr>
        <w:t xml:space="preserve">On the other hand, </w:t>
      </w:r>
      <w:r w:rsidR="002D47E8">
        <w:rPr>
          <w:rFonts w:ascii="Times New Roman" w:hint="eastAsia"/>
          <w:sz w:val="22"/>
          <w:szCs w:val="22"/>
        </w:rPr>
        <w:t>Japan</w:t>
      </w:r>
      <w:r w:rsidRPr="00095818">
        <w:rPr>
          <w:rFonts w:ascii="Times New Roman"/>
          <w:sz w:val="22"/>
          <w:szCs w:val="22"/>
        </w:rPr>
        <w:t xml:space="preserve"> has comparative disadvantage in the production of </w:t>
      </w:r>
      <w:r w:rsidR="00463A8C">
        <w:rPr>
          <w:rFonts w:ascii="Times New Roman" w:hint="eastAsia"/>
          <w:sz w:val="22"/>
          <w:szCs w:val="22"/>
        </w:rPr>
        <w:t xml:space="preserve">(a) </w:t>
      </w:r>
      <w:r w:rsidR="00492ECA">
        <w:rPr>
          <w:rFonts w:ascii="Times New Roman" w:hint="eastAsia"/>
          <w:sz w:val="22"/>
          <w:szCs w:val="22"/>
        </w:rPr>
        <w:t xml:space="preserve">labor-intensive products, such as </w:t>
      </w:r>
      <w:r w:rsidR="00492ECA" w:rsidRPr="00651141">
        <w:rPr>
          <w:rFonts w:ascii="Times New Roman" w:hint="eastAsia"/>
          <w:i/>
          <w:sz w:val="22"/>
          <w:szCs w:val="22"/>
        </w:rPr>
        <w:t>SITC 83</w:t>
      </w:r>
      <w:r w:rsidR="00983349">
        <w:rPr>
          <w:rFonts w:ascii="Times New Roman" w:hint="eastAsia"/>
          <w:i/>
          <w:sz w:val="22"/>
          <w:szCs w:val="22"/>
        </w:rPr>
        <w:t xml:space="preserve">, SITC 84, </w:t>
      </w:r>
      <w:r w:rsidR="00983349" w:rsidRPr="00983349">
        <w:rPr>
          <w:rFonts w:ascii="Times New Roman" w:hint="eastAsia"/>
          <w:sz w:val="22"/>
          <w:szCs w:val="22"/>
        </w:rPr>
        <w:t>and</w:t>
      </w:r>
      <w:r w:rsidR="00983349">
        <w:rPr>
          <w:rFonts w:ascii="Times New Roman" w:hint="eastAsia"/>
          <w:i/>
          <w:sz w:val="22"/>
          <w:szCs w:val="22"/>
        </w:rPr>
        <w:t xml:space="preserve"> SITC 63</w:t>
      </w:r>
      <w:r w:rsidR="0063187A">
        <w:rPr>
          <w:rFonts w:ascii="Times New Roman" w:hint="eastAsia"/>
          <w:i/>
          <w:sz w:val="22"/>
          <w:szCs w:val="22"/>
        </w:rPr>
        <w:t xml:space="preserve"> </w:t>
      </w:r>
      <w:r w:rsidR="0063187A" w:rsidRPr="0063187A">
        <w:rPr>
          <w:rFonts w:ascii="Times New Roman" w:hint="eastAsia"/>
          <w:sz w:val="22"/>
          <w:szCs w:val="22"/>
        </w:rPr>
        <w:t>and</w:t>
      </w:r>
      <w:r w:rsidR="00492ECA" w:rsidRPr="00095818">
        <w:rPr>
          <w:rFonts w:ascii="Times New Roman"/>
          <w:sz w:val="22"/>
          <w:szCs w:val="22"/>
        </w:rPr>
        <w:t xml:space="preserve"> </w:t>
      </w:r>
      <w:r w:rsidR="00463A8C">
        <w:rPr>
          <w:rFonts w:ascii="Times New Roman" w:hint="eastAsia"/>
          <w:sz w:val="22"/>
          <w:szCs w:val="22"/>
        </w:rPr>
        <w:t xml:space="preserve">(b) </w:t>
      </w:r>
      <w:r w:rsidRPr="00095818">
        <w:rPr>
          <w:rFonts w:ascii="Times New Roman"/>
          <w:sz w:val="22"/>
          <w:szCs w:val="22"/>
        </w:rPr>
        <w:t>capital/technology-intensive product</w:t>
      </w:r>
      <w:r w:rsidRPr="00095818">
        <w:rPr>
          <w:rFonts w:ascii="Times New Roman" w:hint="eastAsia"/>
          <w:sz w:val="22"/>
          <w:szCs w:val="22"/>
        </w:rPr>
        <w:t>s</w:t>
      </w:r>
      <w:r w:rsidRPr="00095818">
        <w:rPr>
          <w:rFonts w:ascii="Times New Roman"/>
          <w:sz w:val="22"/>
          <w:szCs w:val="22"/>
        </w:rPr>
        <w:t xml:space="preserve">, </w:t>
      </w:r>
      <w:r w:rsidRPr="001F4636">
        <w:rPr>
          <w:rFonts w:ascii="Times New Roman"/>
          <w:sz w:val="22"/>
          <w:szCs w:val="22"/>
        </w:rPr>
        <w:t>such as</w:t>
      </w:r>
      <w:r w:rsidRPr="00420BD5">
        <w:rPr>
          <w:rFonts w:ascii="Times New Roman"/>
          <w:i/>
          <w:sz w:val="22"/>
          <w:szCs w:val="22"/>
        </w:rPr>
        <w:t xml:space="preserve"> </w:t>
      </w:r>
      <w:r w:rsidR="00983349">
        <w:rPr>
          <w:rFonts w:ascii="Times New Roman" w:hint="eastAsia"/>
          <w:i/>
          <w:sz w:val="22"/>
          <w:szCs w:val="22"/>
        </w:rPr>
        <w:t xml:space="preserve">SITC 52, </w:t>
      </w:r>
      <w:r w:rsidR="00A024BE">
        <w:rPr>
          <w:rFonts w:ascii="Times New Roman" w:hint="eastAsia"/>
          <w:i/>
          <w:sz w:val="22"/>
          <w:szCs w:val="22"/>
        </w:rPr>
        <w:t xml:space="preserve">SITC 87, </w:t>
      </w:r>
      <w:r w:rsidR="00983349">
        <w:rPr>
          <w:rFonts w:ascii="Times New Roman" w:hint="eastAsia"/>
          <w:i/>
          <w:sz w:val="22"/>
          <w:szCs w:val="22"/>
        </w:rPr>
        <w:t xml:space="preserve">SITC 88, SITC 79, SITC </w:t>
      </w:r>
      <w:r w:rsidR="00753E38">
        <w:rPr>
          <w:rFonts w:ascii="Times New Roman" w:hint="eastAsia"/>
          <w:i/>
          <w:sz w:val="22"/>
          <w:szCs w:val="22"/>
        </w:rPr>
        <w:t xml:space="preserve">68, SITC </w:t>
      </w:r>
      <w:r w:rsidR="00983349">
        <w:rPr>
          <w:rFonts w:ascii="Times New Roman" w:hint="eastAsia"/>
          <w:i/>
          <w:sz w:val="22"/>
          <w:szCs w:val="22"/>
        </w:rPr>
        <w:t xml:space="preserve">59, SITC </w:t>
      </w:r>
      <w:r w:rsidR="00753E38">
        <w:rPr>
          <w:rFonts w:ascii="Times New Roman" w:hint="eastAsia"/>
          <w:i/>
          <w:sz w:val="22"/>
          <w:szCs w:val="22"/>
        </w:rPr>
        <w:t>51</w:t>
      </w:r>
      <w:r w:rsidR="00983349">
        <w:rPr>
          <w:rFonts w:ascii="Times New Roman" w:hint="eastAsia"/>
          <w:i/>
          <w:sz w:val="22"/>
          <w:szCs w:val="22"/>
        </w:rPr>
        <w:t xml:space="preserve">, SITC </w:t>
      </w:r>
      <w:r w:rsidR="00753E38">
        <w:rPr>
          <w:rFonts w:ascii="Times New Roman" w:hint="eastAsia"/>
          <w:i/>
          <w:sz w:val="22"/>
          <w:szCs w:val="22"/>
        </w:rPr>
        <w:t>77</w:t>
      </w:r>
      <w:r w:rsidR="00983349">
        <w:rPr>
          <w:rFonts w:ascii="Times New Roman" w:hint="eastAsia"/>
          <w:i/>
          <w:sz w:val="22"/>
          <w:szCs w:val="22"/>
        </w:rPr>
        <w:t xml:space="preserve">, SITC </w:t>
      </w:r>
      <w:r w:rsidR="00753E38">
        <w:rPr>
          <w:rFonts w:ascii="Times New Roman" w:hint="eastAsia"/>
          <w:i/>
          <w:sz w:val="22"/>
          <w:szCs w:val="22"/>
        </w:rPr>
        <w:t>89</w:t>
      </w:r>
      <w:r w:rsidR="00983349">
        <w:rPr>
          <w:rFonts w:ascii="Times New Roman" w:hint="eastAsia"/>
          <w:i/>
          <w:sz w:val="22"/>
          <w:szCs w:val="22"/>
        </w:rPr>
        <w:t>, SITC 7</w:t>
      </w:r>
      <w:r w:rsidR="00753E38">
        <w:rPr>
          <w:rFonts w:ascii="Times New Roman" w:hint="eastAsia"/>
          <w:i/>
          <w:sz w:val="22"/>
          <w:szCs w:val="22"/>
        </w:rPr>
        <w:t>5</w:t>
      </w:r>
      <w:r w:rsidR="00983349">
        <w:rPr>
          <w:rFonts w:ascii="Times New Roman" w:hint="eastAsia"/>
          <w:i/>
          <w:sz w:val="22"/>
          <w:szCs w:val="22"/>
        </w:rPr>
        <w:t xml:space="preserve">, SITC </w:t>
      </w:r>
      <w:r w:rsidR="00753E38">
        <w:rPr>
          <w:rFonts w:ascii="Times New Roman" w:hint="eastAsia"/>
          <w:i/>
          <w:sz w:val="22"/>
          <w:szCs w:val="22"/>
        </w:rPr>
        <w:t>5</w:t>
      </w:r>
      <w:r w:rsidR="00983349">
        <w:rPr>
          <w:rFonts w:ascii="Times New Roman" w:hint="eastAsia"/>
          <w:i/>
          <w:sz w:val="22"/>
          <w:szCs w:val="22"/>
        </w:rPr>
        <w:t xml:space="preserve">5, </w:t>
      </w:r>
      <w:r w:rsidR="00463A8C" w:rsidRPr="00463A8C">
        <w:rPr>
          <w:rFonts w:ascii="Times New Roman" w:hint="eastAsia"/>
          <w:sz w:val="22"/>
          <w:szCs w:val="22"/>
        </w:rPr>
        <w:t>and</w:t>
      </w:r>
      <w:r w:rsidR="00463A8C">
        <w:rPr>
          <w:rFonts w:ascii="Times New Roman" w:hint="eastAsia"/>
          <w:i/>
          <w:sz w:val="22"/>
          <w:szCs w:val="22"/>
        </w:rPr>
        <w:t xml:space="preserve"> </w:t>
      </w:r>
      <w:r w:rsidR="00651141">
        <w:rPr>
          <w:rFonts w:ascii="Times New Roman" w:hint="eastAsia"/>
          <w:i/>
          <w:sz w:val="22"/>
          <w:szCs w:val="22"/>
        </w:rPr>
        <w:t xml:space="preserve">SITC </w:t>
      </w:r>
      <w:r w:rsidR="00983349">
        <w:rPr>
          <w:rFonts w:ascii="Times New Roman" w:hint="eastAsia"/>
          <w:i/>
          <w:sz w:val="22"/>
          <w:szCs w:val="22"/>
        </w:rPr>
        <w:t>73</w:t>
      </w:r>
      <w:r w:rsidR="005A73EE" w:rsidRPr="005A73EE">
        <w:rPr>
          <w:rFonts w:ascii="Times New Roman" w:hint="eastAsia"/>
          <w:sz w:val="22"/>
          <w:szCs w:val="22"/>
        </w:rPr>
        <w:t xml:space="preserve"> in </w:t>
      </w:r>
      <w:r w:rsidR="00463A8C">
        <w:rPr>
          <w:rFonts w:ascii="Times New Roman" w:hint="eastAsia"/>
          <w:sz w:val="22"/>
          <w:szCs w:val="22"/>
        </w:rPr>
        <w:t>200</w:t>
      </w:r>
      <w:r w:rsidR="00822053">
        <w:rPr>
          <w:rFonts w:ascii="Times New Roman" w:hint="eastAsia"/>
          <w:sz w:val="22"/>
          <w:szCs w:val="22"/>
        </w:rPr>
        <w:t>3</w:t>
      </w:r>
      <w:r w:rsidR="00651141" w:rsidRPr="005A73EE">
        <w:rPr>
          <w:rFonts w:ascii="Times New Roman" w:hint="eastAsia"/>
          <w:sz w:val="22"/>
          <w:szCs w:val="22"/>
        </w:rPr>
        <w:t>.</w:t>
      </w:r>
    </w:p>
    <w:p w:rsidR="00172081" w:rsidRDefault="005A73EE" w:rsidP="005A6F46">
      <w:pPr>
        <w:pStyle w:val="ad"/>
        <w:spacing w:line="360" w:lineRule="atLeast"/>
        <w:ind w:left="0" w:right="0" w:firstLineChars="250" w:firstLine="550"/>
        <w:rPr>
          <w:rFonts w:ascii="Times New Roman" w:hint="eastAsia"/>
          <w:i/>
          <w:sz w:val="22"/>
          <w:szCs w:val="22"/>
        </w:rPr>
      </w:pPr>
      <w:r w:rsidRPr="00095818">
        <w:rPr>
          <w:rFonts w:ascii="Times New Roman"/>
          <w:sz w:val="22"/>
          <w:szCs w:val="22"/>
        </w:rPr>
        <w:t xml:space="preserve">In </w:t>
      </w:r>
      <w:r>
        <w:rPr>
          <w:rFonts w:ascii="Times New Roman" w:hint="eastAsia"/>
          <w:sz w:val="22"/>
          <w:szCs w:val="22"/>
        </w:rPr>
        <w:t>200</w:t>
      </w:r>
      <w:r w:rsidR="00822053">
        <w:rPr>
          <w:rFonts w:ascii="Times New Roman" w:hint="eastAsia"/>
          <w:sz w:val="22"/>
          <w:szCs w:val="22"/>
        </w:rPr>
        <w:t>8</w:t>
      </w:r>
      <w:r w:rsidRPr="00095818">
        <w:rPr>
          <w:rFonts w:ascii="Times New Roman"/>
          <w:sz w:val="22"/>
          <w:szCs w:val="22"/>
        </w:rPr>
        <w:t xml:space="preserve">, </w:t>
      </w:r>
      <w:r>
        <w:rPr>
          <w:rFonts w:ascii="Times New Roman" w:hint="eastAsia"/>
          <w:sz w:val="22"/>
          <w:szCs w:val="22"/>
        </w:rPr>
        <w:t>Japan</w:t>
      </w:r>
      <w:r w:rsidRPr="00095818">
        <w:rPr>
          <w:rFonts w:ascii="Times New Roman" w:hint="eastAsia"/>
          <w:sz w:val="22"/>
          <w:szCs w:val="22"/>
        </w:rPr>
        <w:t xml:space="preserve"> continues to have </w:t>
      </w:r>
      <w:r w:rsidRPr="00095818">
        <w:rPr>
          <w:rFonts w:ascii="Times New Roman"/>
          <w:sz w:val="22"/>
          <w:szCs w:val="22"/>
        </w:rPr>
        <w:t xml:space="preserve">comparative disadvantage in the production of </w:t>
      </w:r>
      <w:r>
        <w:rPr>
          <w:rFonts w:ascii="Times New Roman" w:hint="eastAsia"/>
          <w:sz w:val="22"/>
          <w:szCs w:val="22"/>
        </w:rPr>
        <w:t xml:space="preserve">(a) </w:t>
      </w:r>
      <w:r w:rsidR="00463A8C">
        <w:rPr>
          <w:rFonts w:ascii="Times New Roman" w:hint="eastAsia"/>
          <w:sz w:val="22"/>
          <w:szCs w:val="22"/>
        </w:rPr>
        <w:t xml:space="preserve">labor-intensive products, such as </w:t>
      </w:r>
      <w:r w:rsidR="00463A8C" w:rsidRPr="00997F56">
        <w:rPr>
          <w:rFonts w:ascii="Times New Roman"/>
          <w:i/>
          <w:sz w:val="22"/>
          <w:szCs w:val="22"/>
        </w:rPr>
        <w:t>SITC 83</w:t>
      </w:r>
      <w:r w:rsidR="004F1E97">
        <w:rPr>
          <w:rFonts w:ascii="Times New Roman" w:hint="eastAsia"/>
          <w:i/>
          <w:sz w:val="22"/>
          <w:szCs w:val="22"/>
        </w:rPr>
        <w:t>, SITC 61,</w:t>
      </w:r>
      <w:r w:rsidR="00822053">
        <w:rPr>
          <w:rFonts w:ascii="Times New Roman" w:hint="eastAsia"/>
          <w:i/>
          <w:sz w:val="22"/>
          <w:szCs w:val="22"/>
        </w:rPr>
        <w:t xml:space="preserve"> SITC 84,</w:t>
      </w:r>
      <w:r w:rsidR="004F1E97">
        <w:rPr>
          <w:rFonts w:ascii="Times New Roman" w:hint="eastAsia"/>
          <w:i/>
          <w:sz w:val="22"/>
          <w:szCs w:val="22"/>
        </w:rPr>
        <w:t xml:space="preserve"> </w:t>
      </w:r>
      <w:r w:rsidR="004F1E97" w:rsidRPr="004F1E97">
        <w:rPr>
          <w:rFonts w:ascii="Times New Roman" w:hint="eastAsia"/>
          <w:sz w:val="22"/>
          <w:szCs w:val="22"/>
        </w:rPr>
        <w:t>and</w:t>
      </w:r>
      <w:r w:rsidR="004F1E97">
        <w:rPr>
          <w:rFonts w:ascii="Times New Roman" w:hint="eastAsia"/>
          <w:i/>
          <w:sz w:val="22"/>
          <w:szCs w:val="22"/>
        </w:rPr>
        <w:t xml:space="preserve"> SITC 8</w:t>
      </w:r>
      <w:r w:rsidR="00822053">
        <w:rPr>
          <w:rFonts w:ascii="Times New Roman" w:hint="eastAsia"/>
          <w:i/>
          <w:sz w:val="22"/>
          <w:szCs w:val="22"/>
        </w:rPr>
        <w:t>5</w:t>
      </w:r>
      <w:r w:rsidR="00463A8C">
        <w:rPr>
          <w:rFonts w:ascii="Times New Roman" w:hint="eastAsia"/>
          <w:i/>
          <w:sz w:val="22"/>
          <w:szCs w:val="22"/>
        </w:rPr>
        <w:t xml:space="preserve"> </w:t>
      </w:r>
      <w:r w:rsidR="00463A8C">
        <w:rPr>
          <w:rFonts w:ascii="Times New Roman" w:hint="eastAsia"/>
          <w:sz w:val="22"/>
          <w:szCs w:val="22"/>
        </w:rPr>
        <w:t xml:space="preserve">and (b) </w:t>
      </w:r>
      <w:r w:rsidRPr="00095818">
        <w:rPr>
          <w:rFonts w:ascii="Times New Roman"/>
          <w:sz w:val="22"/>
          <w:szCs w:val="22"/>
        </w:rPr>
        <w:t>cap</w:t>
      </w:r>
      <w:r w:rsidRPr="00095818">
        <w:rPr>
          <w:rFonts w:ascii="Times New Roman"/>
          <w:sz w:val="22"/>
          <w:szCs w:val="22"/>
        </w:rPr>
        <w:t>i</w:t>
      </w:r>
      <w:r w:rsidRPr="00095818">
        <w:rPr>
          <w:rFonts w:ascii="Times New Roman"/>
          <w:sz w:val="22"/>
          <w:szCs w:val="22"/>
        </w:rPr>
        <w:t xml:space="preserve">tal/technology-intensive products, such as </w:t>
      </w:r>
      <w:r w:rsidR="00463A8C">
        <w:rPr>
          <w:rFonts w:ascii="Times New Roman" w:hint="eastAsia"/>
          <w:i/>
          <w:sz w:val="22"/>
          <w:szCs w:val="22"/>
        </w:rPr>
        <w:t xml:space="preserve">SITC </w:t>
      </w:r>
      <w:r w:rsidR="004F1E97">
        <w:rPr>
          <w:rFonts w:ascii="Times New Roman" w:hint="eastAsia"/>
          <w:i/>
          <w:sz w:val="22"/>
          <w:szCs w:val="22"/>
        </w:rPr>
        <w:t xml:space="preserve">52, SITC </w:t>
      </w:r>
      <w:r w:rsidR="00463A8C">
        <w:rPr>
          <w:rFonts w:ascii="Times New Roman" w:hint="eastAsia"/>
          <w:i/>
          <w:sz w:val="22"/>
          <w:szCs w:val="22"/>
        </w:rPr>
        <w:t>8</w:t>
      </w:r>
      <w:r w:rsidR="0060393C">
        <w:rPr>
          <w:rFonts w:ascii="Times New Roman" w:hint="eastAsia"/>
          <w:i/>
          <w:sz w:val="22"/>
          <w:szCs w:val="22"/>
        </w:rPr>
        <w:t>8</w:t>
      </w:r>
      <w:r w:rsidR="004F1E97">
        <w:rPr>
          <w:rFonts w:ascii="Times New Roman" w:hint="eastAsia"/>
          <w:i/>
          <w:sz w:val="22"/>
          <w:szCs w:val="22"/>
        </w:rPr>
        <w:t xml:space="preserve">, SITC </w:t>
      </w:r>
      <w:r w:rsidR="0060393C">
        <w:rPr>
          <w:rFonts w:ascii="Times New Roman" w:hint="eastAsia"/>
          <w:i/>
          <w:sz w:val="22"/>
          <w:szCs w:val="22"/>
        </w:rPr>
        <w:t>79</w:t>
      </w:r>
      <w:r w:rsidR="004F1E97">
        <w:rPr>
          <w:rFonts w:ascii="Times New Roman" w:hint="eastAsia"/>
          <w:i/>
          <w:sz w:val="22"/>
          <w:szCs w:val="22"/>
        </w:rPr>
        <w:t xml:space="preserve">, SITC </w:t>
      </w:r>
      <w:r w:rsidR="0060393C">
        <w:rPr>
          <w:rFonts w:ascii="Times New Roman" w:hint="eastAsia"/>
          <w:i/>
          <w:sz w:val="22"/>
          <w:szCs w:val="22"/>
        </w:rPr>
        <w:t>68</w:t>
      </w:r>
      <w:r w:rsidR="004F1E97">
        <w:rPr>
          <w:rFonts w:ascii="Times New Roman" w:hint="eastAsia"/>
          <w:i/>
          <w:sz w:val="22"/>
          <w:szCs w:val="22"/>
        </w:rPr>
        <w:t xml:space="preserve">, SITC </w:t>
      </w:r>
      <w:r w:rsidR="0060393C">
        <w:rPr>
          <w:rFonts w:ascii="Times New Roman" w:hint="eastAsia"/>
          <w:i/>
          <w:sz w:val="22"/>
          <w:szCs w:val="22"/>
        </w:rPr>
        <w:t>87</w:t>
      </w:r>
      <w:r w:rsidR="004F1E97">
        <w:rPr>
          <w:rFonts w:ascii="Times New Roman" w:hint="eastAsia"/>
          <w:i/>
          <w:sz w:val="22"/>
          <w:szCs w:val="22"/>
        </w:rPr>
        <w:t xml:space="preserve">, SITC 59, SITC 51, SITC </w:t>
      </w:r>
      <w:r w:rsidR="0060393C">
        <w:rPr>
          <w:rFonts w:ascii="Times New Roman" w:hint="eastAsia"/>
          <w:i/>
          <w:sz w:val="22"/>
          <w:szCs w:val="22"/>
        </w:rPr>
        <w:t xml:space="preserve">56, SITC 89, SITC </w:t>
      </w:r>
      <w:r w:rsidR="004F1E97">
        <w:rPr>
          <w:rFonts w:ascii="Times New Roman" w:hint="eastAsia"/>
          <w:i/>
          <w:sz w:val="22"/>
          <w:szCs w:val="22"/>
        </w:rPr>
        <w:t>7</w:t>
      </w:r>
      <w:r w:rsidR="0060393C">
        <w:rPr>
          <w:rFonts w:ascii="Times New Roman" w:hint="eastAsia"/>
          <w:i/>
          <w:sz w:val="22"/>
          <w:szCs w:val="22"/>
        </w:rPr>
        <w:t>2</w:t>
      </w:r>
      <w:r w:rsidR="004F1E97">
        <w:rPr>
          <w:rFonts w:ascii="Times New Roman" w:hint="eastAsia"/>
          <w:i/>
          <w:sz w:val="22"/>
          <w:szCs w:val="22"/>
        </w:rPr>
        <w:t xml:space="preserve">, SITC </w:t>
      </w:r>
      <w:r w:rsidR="0060393C">
        <w:rPr>
          <w:rFonts w:ascii="Times New Roman" w:hint="eastAsia"/>
          <w:i/>
          <w:sz w:val="22"/>
          <w:szCs w:val="22"/>
        </w:rPr>
        <w:t>54, SITC 55</w:t>
      </w:r>
      <w:r w:rsidR="004F1E97">
        <w:rPr>
          <w:rFonts w:ascii="Times New Roman" w:hint="eastAsia"/>
          <w:i/>
          <w:sz w:val="22"/>
          <w:szCs w:val="22"/>
        </w:rPr>
        <w:t>,</w:t>
      </w:r>
      <w:r w:rsidR="00BE36DB" w:rsidRPr="00172081">
        <w:rPr>
          <w:rFonts w:ascii="Times New Roman" w:hint="eastAsia"/>
          <w:i/>
          <w:sz w:val="22"/>
          <w:szCs w:val="22"/>
        </w:rPr>
        <w:t xml:space="preserve"> </w:t>
      </w:r>
      <w:r w:rsidR="00BE36DB" w:rsidRPr="00BE36DB">
        <w:rPr>
          <w:rFonts w:ascii="Times New Roman" w:hint="eastAsia"/>
          <w:sz w:val="22"/>
          <w:szCs w:val="22"/>
        </w:rPr>
        <w:t>and</w:t>
      </w:r>
      <w:r w:rsidR="00BE36DB">
        <w:rPr>
          <w:rFonts w:ascii="Times New Roman" w:hint="eastAsia"/>
          <w:i/>
          <w:sz w:val="22"/>
          <w:szCs w:val="22"/>
        </w:rPr>
        <w:t xml:space="preserve"> </w:t>
      </w:r>
      <w:r w:rsidR="00172081">
        <w:rPr>
          <w:rFonts w:ascii="Times New Roman" w:hint="eastAsia"/>
          <w:i/>
          <w:sz w:val="22"/>
          <w:szCs w:val="22"/>
        </w:rPr>
        <w:t xml:space="preserve">SITC </w:t>
      </w:r>
      <w:r w:rsidR="004F1E97">
        <w:rPr>
          <w:rFonts w:ascii="Times New Roman" w:hint="eastAsia"/>
          <w:i/>
          <w:sz w:val="22"/>
          <w:szCs w:val="22"/>
        </w:rPr>
        <w:t>7</w:t>
      </w:r>
      <w:r w:rsidR="0060393C">
        <w:rPr>
          <w:rFonts w:ascii="Times New Roman" w:hint="eastAsia"/>
          <w:i/>
          <w:sz w:val="22"/>
          <w:szCs w:val="22"/>
        </w:rPr>
        <w:t>1</w:t>
      </w:r>
      <w:r w:rsidR="00172081" w:rsidRPr="00997F56">
        <w:rPr>
          <w:rFonts w:ascii="Times New Roman" w:hint="eastAsia"/>
          <w:i/>
          <w:sz w:val="22"/>
          <w:szCs w:val="22"/>
        </w:rPr>
        <w:t>.</w:t>
      </w:r>
    </w:p>
    <w:p w:rsidR="004C0A50" w:rsidRDefault="005A6F46" w:rsidP="005A6F46">
      <w:pPr>
        <w:pStyle w:val="a5"/>
        <w:rPr>
          <w:rFonts w:ascii="Times New Roman" w:hint="eastAsia"/>
        </w:rPr>
      </w:pPr>
      <w:r>
        <w:rPr>
          <w:rFonts w:ascii="Times New Roman"/>
        </w:rPr>
        <w:t xml:space="preserve">Consequently, Korea's promising and potential exportable products to </w:t>
      </w:r>
      <w:r w:rsidR="00997F56">
        <w:rPr>
          <w:rFonts w:ascii="Times New Roman" w:hint="eastAsia"/>
        </w:rPr>
        <w:t>Japan</w:t>
      </w:r>
      <w:r>
        <w:rPr>
          <w:rFonts w:ascii="Times New Roman"/>
        </w:rPr>
        <w:t xml:space="preserve"> (i.e., the products which have a high value of </w:t>
      </w:r>
      <w:r>
        <w:rPr>
          <w:rFonts w:ascii="Times New Roman"/>
          <w:i/>
        </w:rPr>
        <w:t>S</w:t>
      </w:r>
      <w:r>
        <w:rPr>
          <w:rFonts w:ascii="Times New Roman"/>
          <w:i/>
          <w:vertAlign w:val="subscript"/>
        </w:rPr>
        <w:t>K</w:t>
      </w:r>
      <w:r>
        <w:rPr>
          <w:rFonts w:ascii="Times New Roman"/>
          <w:i/>
          <w:vertAlign w:val="superscript"/>
        </w:rPr>
        <w:t xml:space="preserve">h </w:t>
      </w:r>
      <w:r>
        <w:rPr>
          <w:rFonts w:ascii="Times New Roman"/>
          <w:i/>
        </w:rPr>
        <w:t>· R</w:t>
      </w:r>
      <w:r w:rsidR="00450B01">
        <w:rPr>
          <w:rFonts w:ascii="Times New Roman" w:hint="eastAsia"/>
          <w:i/>
          <w:vertAlign w:val="subscript"/>
        </w:rPr>
        <w:t>J</w:t>
      </w:r>
      <w:r>
        <w:rPr>
          <w:rFonts w:ascii="Times New Roman"/>
          <w:i/>
          <w:vertAlign w:val="superscript"/>
        </w:rPr>
        <w:t>h</w:t>
      </w:r>
      <w:r>
        <w:rPr>
          <w:rFonts w:ascii="Times New Roman"/>
          <w:vertAlign w:val="superscript"/>
        </w:rPr>
        <w:t xml:space="preserve"> </w:t>
      </w:r>
      <w:r>
        <w:rPr>
          <w:rFonts w:ascii="Times New Roman"/>
        </w:rPr>
        <w:t xml:space="preserve">in Table </w:t>
      </w:r>
      <w:r w:rsidR="00450B01">
        <w:rPr>
          <w:rFonts w:ascii="Times New Roman" w:hint="eastAsia"/>
        </w:rPr>
        <w:t>5</w:t>
      </w:r>
      <w:r>
        <w:rPr>
          <w:rFonts w:ascii="Times New Roman"/>
        </w:rPr>
        <w:t xml:space="preserve">) in </w:t>
      </w:r>
      <w:r w:rsidR="00BE36DB">
        <w:rPr>
          <w:rFonts w:ascii="Times New Roman" w:hint="eastAsia"/>
        </w:rPr>
        <w:t>200</w:t>
      </w:r>
      <w:r w:rsidR="0060393C">
        <w:rPr>
          <w:rFonts w:ascii="Times New Roman" w:hint="eastAsia"/>
        </w:rPr>
        <w:t>3</w:t>
      </w:r>
      <w:r>
        <w:rPr>
          <w:rFonts w:ascii="Times New Roman"/>
        </w:rPr>
        <w:t xml:space="preserve"> turn out to be </w:t>
      </w:r>
      <w:r w:rsidR="00450B01">
        <w:rPr>
          <w:rFonts w:ascii="Times New Roman" w:hint="eastAsia"/>
        </w:rPr>
        <w:t xml:space="preserve">(a) </w:t>
      </w:r>
      <w:r>
        <w:rPr>
          <w:rFonts w:ascii="Times New Roman"/>
        </w:rPr>
        <w:t>l</w:t>
      </w:r>
      <w:r>
        <w:rPr>
          <w:rFonts w:ascii="Times New Roman"/>
        </w:rPr>
        <w:t>a</w:t>
      </w:r>
      <w:r>
        <w:rPr>
          <w:rFonts w:ascii="Times New Roman"/>
        </w:rPr>
        <w:t>bor-intensive product</w:t>
      </w:r>
      <w:r w:rsidR="0060393C">
        <w:rPr>
          <w:rFonts w:ascii="Times New Roman" w:hint="eastAsia"/>
        </w:rPr>
        <w:t>s</w:t>
      </w:r>
      <w:r>
        <w:rPr>
          <w:rFonts w:ascii="Times New Roman" w:hint="eastAsia"/>
        </w:rPr>
        <w:t>,</w:t>
      </w:r>
      <w:r>
        <w:rPr>
          <w:rFonts w:ascii="Times New Roman"/>
        </w:rPr>
        <w:t xml:space="preserve"> such as </w:t>
      </w:r>
      <w:r>
        <w:rPr>
          <w:rFonts w:ascii="Times New Roman"/>
          <w:i/>
        </w:rPr>
        <w:t>SITC 83</w:t>
      </w:r>
      <w:r w:rsidR="00AE2118">
        <w:rPr>
          <w:rFonts w:ascii="Times New Roman" w:hint="eastAsia"/>
          <w:i/>
        </w:rPr>
        <w:t xml:space="preserve"> </w:t>
      </w:r>
      <w:r w:rsidR="0060393C" w:rsidRPr="0060393C">
        <w:rPr>
          <w:rFonts w:ascii="Times New Roman" w:hint="eastAsia"/>
        </w:rPr>
        <w:t>and</w:t>
      </w:r>
      <w:r w:rsidR="0060393C">
        <w:rPr>
          <w:rFonts w:ascii="Times New Roman" w:hint="eastAsia"/>
          <w:i/>
        </w:rPr>
        <w:t xml:space="preserve"> </w:t>
      </w:r>
      <w:r w:rsidR="00AE2118">
        <w:rPr>
          <w:rFonts w:ascii="Times New Roman" w:hint="eastAsia"/>
          <w:i/>
        </w:rPr>
        <w:t xml:space="preserve">SITC 84, </w:t>
      </w:r>
      <w:r w:rsidR="00AE2118" w:rsidRPr="00AE2118">
        <w:rPr>
          <w:rFonts w:ascii="Times New Roman" w:hint="eastAsia"/>
        </w:rPr>
        <w:t>and</w:t>
      </w:r>
      <w:r w:rsidR="00AE2118">
        <w:rPr>
          <w:rFonts w:ascii="Times New Roman" w:hint="eastAsia"/>
          <w:i/>
        </w:rPr>
        <w:t xml:space="preserve"> </w:t>
      </w:r>
      <w:r w:rsidR="00450B01" w:rsidRPr="00450B01">
        <w:rPr>
          <w:rFonts w:ascii="Times New Roman" w:hint="eastAsia"/>
          <w:szCs w:val="22"/>
        </w:rPr>
        <w:t>(b)</w:t>
      </w:r>
      <w:r w:rsidR="00450B01">
        <w:rPr>
          <w:rFonts w:ascii="Times New Roman" w:hint="eastAsia"/>
          <w:i/>
        </w:rPr>
        <w:t xml:space="preserve"> </w:t>
      </w:r>
      <w:r>
        <w:rPr>
          <w:rFonts w:ascii="Times New Roman"/>
        </w:rPr>
        <w:t>capital/technology-intensive product</w:t>
      </w:r>
      <w:r>
        <w:rPr>
          <w:rFonts w:ascii="Times New Roman" w:hint="eastAsia"/>
        </w:rPr>
        <w:t>s</w:t>
      </w:r>
      <w:r>
        <w:rPr>
          <w:rFonts w:ascii="Times New Roman"/>
        </w:rPr>
        <w:t>, such as</w:t>
      </w:r>
      <w:r>
        <w:rPr>
          <w:rFonts w:ascii="Times New Roman" w:hint="eastAsia"/>
          <w:i/>
        </w:rPr>
        <w:t xml:space="preserve"> </w:t>
      </w:r>
      <w:r w:rsidR="00D26A40" w:rsidRPr="004B1DFD">
        <w:rPr>
          <w:rFonts w:ascii="Times New Roman" w:hint="eastAsia"/>
          <w:i/>
          <w:szCs w:val="22"/>
        </w:rPr>
        <w:t>SITC 7</w:t>
      </w:r>
      <w:r w:rsidR="0060393C">
        <w:rPr>
          <w:rFonts w:ascii="Times New Roman" w:hint="eastAsia"/>
          <w:i/>
          <w:szCs w:val="22"/>
        </w:rPr>
        <w:t>6</w:t>
      </w:r>
      <w:r w:rsidR="00AE2118">
        <w:rPr>
          <w:rFonts w:ascii="Times New Roman" w:hint="eastAsia"/>
          <w:i/>
          <w:szCs w:val="22"/>
        </w:rPr>
        <w:t>, SITC 7</w:t>
      </w:r>
      <w:r w:rsidR="0060393C">
        <w:rPr>
          <w:rFonts w:ascii="Times New Roman" w:hint="eastAsia"/>
          <w:i/>
          <w:szCs w:val="22"/>
        </w:rPr>
        <w:t>5</w:t>
      </w:r>
      <w:r w:rsidR="00AE2118">
        <w:rPr>
          <w:rFonts w:ascii="Times New Roman" w:hint="eastAsia"/>
          <w:i/>
          <w:szCs w:val="22"/>
        </w:rPr>
        <w:t>, SITC 77</w:t>
      </w:r>
      <w:r w:rsidR="008A3FDF">
        <w:rPr>
          <w:rFonts w:ascii="Times New Roman" w:hint="eastAsia"/>
          <w:i/>
          <w:szCs w:val="22"/>
        </w:rPr>
        <w:t>,</w:t>
      </w:r>
      <w:r w:rsidR="00AE2118">
        <w:rPr>
          <w:rFonts w:ascii="Times New Roman" w:hint="eastAsia"/>
          <w:i/>
          <w:szCs w:val="22"/>
        </w:rPr>
        <w:t xml:space="preserve"> </w:t>
      </w:r>
      <w:r>
        <w:rPr>
          <w:rFonts w:ascii="Times New Roman" w:hint="eastAsia"/>
        </w:rPr>
        <w:t>and</w:t>
      </w:r>
      <w:r w:rsidR="00D26A40" w:rsidRPr="00172081">
        <w:rPr>
          <w:rFonts w:ascii="Times New Roman" w:hint="eastAsia"/>
          <w:i/>
          <w:szCs w:val="22"/>
        </w:rPr>
        <w:t xml:space="preserve"> </w:t>
      </w:r>
      <w:r w:rsidR="00095991" w:rsidRPr="00420BD5">
        <w:rPr>
          <w:rFonts w:ascii="Times New Roman" w:hint="eastAsia"/>
          <w:i/>
          <w:szCs w:val="22"/>
        </w:rPr>
        <w:t xml:space="preserve">SITC </w:t>
      </w:r>
      <w:r w:rsidR="0060393C">
        <w:rPr>
          <w:rFonts w:ascii="Times New Roman" w:hint="eastAsia"/>
          <w:i/>
          <w:szCs w:val="22"/>
        </w:rPr>
        <w:t>79</w:t>
      </w:r>
      <w:r>
        <w:rPr>
          <w:rFonts w:ascii="Times New Roman"/>
        </w:rPr>
        <w:t xml:space="preserve">.  </w:t>
      </w:r>
    </w:p>
    <w:p w:rsidR="00097D76" w:rsidRDefault="005A6F46" w:rsidP="005A6F46">
      <w:pPr>
        <w:pStyle w:val="a5"/>
        <w:rPr>
          <w:rFonts w:ascii="Times New Roman" w:hint="eastAsia"/>
          <w:i/>
          <w:szCs w:val="22"/>
        </w:rPr>
      </w:pPr>
      <w:r>
        <w:rPr>
          <w:rFonts w:ascii="Times New Roman"/>
        </w:rPr>
        <w:t xml:space="preserve">In </w:t>
      </w:r>
      <w:r>
        <w:rPr>
          <w:rFonts w:ascii="Times New Roman" w:hint="eastAsia"/>
        </w:rPr>
        <w:t>200</w:t>
      </w:r>
      <w:r w:rsidR="0060393C">
        <w:rPr>
          <w:rFonts w:ascii="Times New Roman" w:hint="eastAsia"/>
        </w:rPr>
        <w:t>8</w:t>
      </w:r>
      <w:r>
        <w:rPr>
          <w:rFonts w:ascii="Times New Roman"/>
        </w:rPr>
        <w:t xml:space="preserve">, Korea's promising and potential exportable products to </w:t>
      </w:r>
      <w:r w:rsidR="00D26A40">
        <w:rPr>
          <w:rFonts w:ascii="Times New Roman" w:hint="eastAsia"/>
        </w:rPr>
        <w:t>Japan</w:t>
      </w:r>
      <w:r>
        <w:rPr>
          <w:rFonts w:ascii="Times New Roman" w:hint="eastAsia"/>
        </w:rPr>
        <w:t xml:space="preserve"> </w:t>
      </w:r>
      <w:r>
        <w:rPr>
          <w:rFonts w:ascii="Times New Roman"/>
        </w:rPr>
        <w:t>change</w:t>
      </w:r>
      <w:r>
        <w:rPr>
          <w:rFonts w:ascii="Times New Roman" w:hint="eastAsia"/>
        </w:rPr>
        <w:t>s</w:t>
      </w:r>
      <w:r>
        <w:rPr>
          <w:rFonts w:ascii="Times New Roman"/>
        </w:rPr>
        <w:t xml:space="preserve"> to</w:t>
      </w:r>
      <w:r w:rsidR="00AE2118">
        <w:rPr>
          <w:rFonts w:ascii="Times New Roman" w:hint="eastAsia"/>
        </w:rPr>
        <w:t xml:space="preserve"> (a) </w:t>
      </w:r>
      <w:r w:rsidR="00AE2118">
        <w:rPr>
          <w:rFonts w:ascii="Times New Roman"/>
        </w:rPr>
        <w:t>l</w:t>
      </w:r>
      <w:r w:rsidR="00AE2118">
        <w:rPr>
          <w:rFonts w:ascii="Times New Roman"/>
        </w:rPr>
        <w:t>a</w:t>
      </w:r>
      <w:r w:rsidR="00AE2118">
        <w:rPr>
          <w:rFonts w:ascii="Times New Roman"/>
        </w:rPr>
        <w:t>bor-intensive product</w:t>
      </w:r>
      <w:r w:rsidR="00AE2118">
        <w:rPr>
          <w:rFonts w:ascii="Times New Roman" w:hint="eastAsia"/>
        </w:rPr>
        <w:t>,</w:t>
      </w:r>
      <w:r w:rsidR="00AE2118">
        <w:rPr>
          <w:rFonts w:ascii="Times New Roman"/>
        </w:rPr>
        <w:t xml:space="preserve"> such as </w:t>
      </w:r>
      <w:r w:rsidR="00AE2118">
        <w:rPr>
          <w:rFonts w:ascii="Times New Roman"/>
          <w:i/>
        </w:rPr>
        <w:t xml:space="preserve">SITC 83 </w:t>
      </w:r>
      <w:r w:rsidR="00AE2118" w:rsidRPr="00450B01">
        <w:rPr>
          <w:rFonts w:ascii="Times New Roman" w:hint="eastAsia"/>
          <w:szCs w:val="22"/>
        </w:rPr>
        <w:t>(b)</w:t>
      </w:r>
      <w:r w:rsidR="00AE2118">
        <w:rPr>
          <w:rFonts w:ascii="Times New Roman" w:hint="eastAsia"/>
          <w:i/>
        </w:rPr>
        <w:t xml:space="preserve"> </w:t>
      </w:r>
      <w:r>
        <w:rPr>
          <w:rFonts w:ascii="Times New Roman"/>
        </w:rPr>
        <w:t xml:space="preserve">capital/technology-intensive products, such as </w:t>
      </w:r>
      <w:r w:rsidR="00095991" w:rsidRPr="004B1DFD">
        <w:rPr>
          <w:rFonts w:ascii="Times New Roman" w:hint="eastAsia"/>
          <w:i/>
          <w:szCs w:val="22"/>
        </w:rPr>
        <w:t xml:space="preserve">SITC </w:t>
      </w:r>
      <w:r w:rsidR="0060393C">
        <w:rPr>
          <w:rFonts w:ascii="Times New Roman" w:hint="eastAsia"/>
          <w:i/>
          <w:szCs w:val="22"/>
        </w:rPr>
        <w:t>79</w:t>
      </w:r>
      <w:r w:rsidR="00AE2118">
        <w:rPr>
          <w:rFonts w:ascii="Times New Roman" w:hint="eastAsia"/>
          <w:i/>
          <w:szCs w:val="22"/>
        </w:rPr>
        <w:t xml:space="preserve">, SITC 76, SITC </w:t>
      </w:r>
      <w:r w:rsidR="0060393C">
        <w:rPr>
          <w:rFonts w:ascii="Times New Roman" w:hint="eastAsia"/>
          <w:i/>
          <w:szCs w:val="22"/>
        </w:rPr>
        <w:t>8</w:t>
      </w:r>
      <w:r w:rsidR="00AE2118">
        <w:rPr>
          <w:rFonts w:ascii="Times New Roman" w:hint="eastAsia"/>
          <w:i/>
          <w:szCs w:val="22"/>
        </w:rPr>
        <w:t xml:space="preserve">7, </w:t>
      </w:r>
      <w:r w:rsidR="0060393C">
        <w:rPr>
          <w:rFonts w:ascii="Times New Roman" w:hint="eastAsia"/>
          <w:i/>
          <w:szCs w:val="22"/>
        </w:rPr>
        <w:t xml:space="preserve">SITC 77, </w:t>
      </w:r>
      <w:r w:rsidR="00AE2118">
        <w:rPr>
          <w:rFonts w:ascii="Times New Roman" w:hint="eastAsia"/>
          <w:i/>
          <w:szCs w:val="22"/>
        </w:rPr>
        <w:t xml:space="preserve">SITC </w:t>
      </w:r>
      <w:r w:rsidR="0060393C">
        <w:rPr>
          <w:rFonts w:ascii="Times New Roman" w:hint="eastAsia"/>
          <w:i/>
          <w:szCs w:val="22"/>
        </w:rPr>
        <w:t>88</w:t>
      </w:r>
      <w:r w:rsidR="00AE2118">
        <w:rPr>
          <w:rFonts w:ascii="Times New Roman" w:hint="eastAsia"/>
          <w:i/>
          <w:szCs w:val="22"/>
        </w:rPr>
        <w:t xml:space="preserve">, SITC </w:t>
      </w:r>
      <w:r w:rsidR="0060393C">
        <w:rPr>
          <w:rFonts w:ascii="Times New Roman" w:hint="eastAsia"/>
          <w:i/>
          <w:szCs w:val="22"/>
        </w:rPr>
        <w:t>52</w:t>
      </w:r>
      <w:r w:rsidR="00AE2118">
        <w:rPr>
          <w:rFonts w:ascii="Times New Roman" w:hint="eastAsia"/>
          <w:i/>
          <w:szCs w:val="22"/>
        </w:rPr>
        <w:t xml:space="preserve">, SITC </w:t>
      </w:r>
      <w:r w:rsidR="0060393C">
        <w:rPr>
          <w:rFonts w:ascii="Times New Roman" w:hint="eastAsia"/>
          <w:i/>
          <w:szCs w:val="22"/>
        </w:rPr>
        <w:t>72</w:t>
      </w:r>
      <w:r w:rsidR="00AE2118">
        <w:rPr>
          <w:rFonts w:ascii="Times New Roman" w:hint="eastAsia"/>
          <w:i/>
          <w:szCs w:val="22"/>
        </w:rPr>
        <w:t>, SITC 7</w:t>
      </w:r>
      <w:r w:rsidR="0060393C">
        <w:rPr>
          <w:rFonts w:ascii="Times New Roman" w:hint="eastAsia"/>
          <w:i/>
          <w:szCs w:val="22"/>
        </w:rPr>
        <w:t>5</w:t>
      </w:r>
      <w:r w:rsidR="00AE2118">
        <w:rPr>
          <w:rFonts w:ascii="Times New Roman" w:hint="eastAsia"/>
          <w:i/>
          <w:szCs w:val="22"/>
        </w:rPr>
        <w:t xml:space="preserve">, </w:t>
      </w:r>
      <w:r w:rsidR="00F93E2F" w:rsidRPr="00F93E2F">
        <w:rPr>
          <w:rFonts w:ascii="Times New Roman" w:hint="eastAsia"/>
          <w:szCs w:val="22"/>
        </w:rPr>
        <w:t>and</w:t>
      </w:r>
      <w:r w:rsidR="00F93E2F">
        <w:rPr>
          <w:rFonts w:ascii="Times New Roman" w:hint="eastAsia"/>
          <w:i/>
          <w:szCs w:val="22"/>
        </w:rPr>
        <w:t xml:space="preserve"> </w:t>
      </w:r>
      <w:r w:rsidR="00F93E2F" w:rsidRPr="00420BD5">
        <w:rPr>
          <w:rFonts w:ascii="Times New Roman" w:hint="eastAsia"/>
          <w:i/>
          <w:szCs w:val="22"/>
        </w:rPr>
        <w:t>SITC 7</w:t>
      </w:r>
      <w:r w:rsidR="00AE2118">
        <w:rPr>
          <w:rFonts w:ascii="Times New Roman" w:hint="eastAsia"/>
          <w:i/>
          <w:szCs w:val="22"/>
        </w:rPr>
        <w:t>3</w:t>
      </w:r>
      <w:r w:rsidR="00097D76">
        <w:rPr>
          <w:rFonts w:ascii="Times New Roman" w:hint="eastAsia"/>
          <w:i/>
        </w:rPr>
        <w:t>.</w:t>
      </w:r>
      <w:r w:rsidR="00097D76">
        <w:rPr>
          <w:rFonts w:ascii="Times New Roman" w:hint="eastAsia"/>
          <w:i/>
          <w:szCs w:val="22"/>
        </w:rPr>
        <w:t xml:space="preserve"> </w:t>
      </w:r>
    </w:p>
    <w:p w:rsidR="005A6F46" w:rsidRDefault="00C3684A" w:rsidP="00997F56">
      <w:pPr>
        <w:pStyle w:val="a5"/>
        <w:tabs>
          <w:tab w:val="left" w:pos="700"/>
        </w:tabs>
        <w:ind w:firstLineChars="250" w:firstLine="550"/>
        <w:rPr>
          <w:rFonts w:ascii="Times New Roman"/>
        </w:rPr>
      </w:pPr>
      <w:r>
        <w:rPr>
          <w:rFonts w:ascii="Times New Roman" w:hint="eastAsia"/>
        </w:rPr>
        <w:t>As mentioned in sub-section 3.3, t</w:t>
      </w:r>
      <w:r w:rsidR="005A6F46">
        <w:rPr>
          <w:rFonts w:ascii="Times New Roman"/>
        </w:rPr>
        <w:t xml:space="preserve">he standard deviation of </w:t>
      </w:r>
      <w:r w:rsidR="005A6F46">
        <w:rPr>
          <w:rFonts w:ascii="Times New Roman"/>
          <w:i/>
        </w:rPr>
        <w:t>S</w:t>
      </w:r>
      <w:r w:rsidR="005A6F46">
        <w:rPr>
          <w:rFonts w:ascii="Times New Roman"/>
          <w:i/>
          <w:vertAlign w:val="subscript"/>
        </w:rPr>
        <w:t>K</w:t>
      </w:r>
      <w:r w:rsidR="005A6F46">
        <w:rPr>
          <w:rFonts w:ascii="Times New Roman"/>
          <w:i/>
          <w:vertAlign w:val="superscript"/>
        </w:rPr>
        <w:t>h</w:t>
      </w:r>
      <w:r w:rsidR="005A6F46">
        <w:rPr>
          <w:rFonts w:ascii="Times New Roman"/>
        </w:rPr>
        <w:t xml:space="preserve"> </w:t>
      </w:r>
      <w:r w:rsidR="00F248EA">
        <w:rPr>
          <w:rFonts w:ascii="Times New Roman" w:hint="eastAsia"/>
        </w:rPr>
        <w:t>in</w:t>
      </w:r>
      <w:r w:rsidR="005A6F46">
        <w:rPr>
          <w:rFonts w:ascii="Times New Roman"/>
        </w:rPr>
        <w:t xml:space="preserve">creases in the period of </w:t>
      </w:r>
      <w:r w:rsidR="00F248EA">
        <w:rPr>
          <w:rFonts w:ascii="Times New Roman" w:hint="eastAsia"/>
        </w:rPr>
        <w:t>200</w:t>
      </w:r>
      <w:r w:rsidR="00E76A06">
        <w:rPr>
          <w:rFonts w:ascii="Times New Roman" w:hint="eastAsia"/>
        </w:rPr>
        <w:t>3</w:t>
      </w:r>
      <w:r w:rsidR="005A6F46">
        <w:rPr>
          <w:rFonts w:ascii="Times New Roman"/>
        </w:rPr>
        <w:t>-</w:t>
      </w:r>
      <w:r w:rsidR="005A6F46">
        <w:rPr>
          <w:rFonts w:ascii="Times New Roman" w:hint="eastAsia"/>
        </w:rPr>
        <w:t>200</w:t>
      </w:r>
      <w:r w:rsidR="00E76A06">
        <w:rPr>
          <w:rFonts w:ascii="Times New Roman" w:hint="eastAsia"/>
        </w:rPr>
        <w:t>8</w:t>
      </w:r>
      <w:r w:rsidR="005A6F46">
        <w:rPr>
          <w:rFonts w:ascii="Times New Roman"/>
        </w:rPr>
        <w:t xml:space="preserve">, which means that Korea's export </w:t>
      </w:r>
      <w:proofErr w:type="gramStart"/>
      <w:r w:rsidR="005A6F46">
        <w:rPr>
          <w:rFonts w:ascii="Times New Roman"/>
        </w:rPr>
        <w:t>specialization</w:t>
      </w:r>
      <w:proofErr w:type="gramEnd"/>
      <w:r w:rsidR="005A6F46">
        <w:rPr>
          <w:rFonts w:ascii="Times New Roman"/>
        </w:rPr>
        <w:t xml:space="preserve"> becomes more </w:t>
      </w:r>
      <w:r w:rsidR="00F248EA">
        <w:rPr>
          <w:rFonts w:ascii="Times New Roman" w:hint="eastAsia"/>
        </w:rPr>
        <w:t>concentrat</w:t>
      </w:r>
      <w:r w:rsidR="005A6F46">
        <w:rPr>
          <w:rFonts w:ascii="Times New Roman"/>
        </w:rPr>
        <w:t xml:space="preserve">ed over time. </w:t>
      </w:r>
      <w:r w:rsidR="00E76A06">
        <w:rPr>
          <w:rFonts w:ascii="Times New Roman" w:hint="eastAsia"/>
        </w:rPr>
        <w:t>T</w:t>
      </w:r>
      <w:r w:rsidR="005A6F46">
        <w:rPr>
          <w:rFonts w:ascii="Times New Roman"/>
        </w:rPr>
        <w:t xml:space="preserve">he standard deviation of </w:t>
      </w:r>
      <w:r w:rsidR="005A6F46">
        <w:rPr>
          <w:rFonts w:ascii="Times New Roman"/>
          <w:i/>
        </w:rPr>
        <w:t>R</w:t>
      </w:r>
      <w:r w:rsidR="008C01A8">
        <w:rPr>
          <w:rFonts w:ascii="Times New Roman" w:hint="eastAsia"/>
          <w:i/>
          <w:vertAlign w:val="subscript"/>
        </w:rPr>
        <w:t>J</w:t>
      </w:r>
      <w:r w:rsidR="005A6F46">
        <w:rPr>
          <w:rFonts w:ascii="Times New Roman"/>
          <w:i/>
          <w:vertAlign w:val="superscript"/>
        </w:rPr>
        <w:t>h</w:t>
      </w:r>
      <w:r w:rsidR="005A6F46">
        <w:rPr>
          <w:rFonts w:ascii="Times New Roman" w:hint="eastAsia"/>
        </w:rPr>
        <w:t xml:space="preserve"> </w:t>
      </w:r>
      <w:r w:rsidR="00E76A06">
        <w:rPr>
          <w:rFonts w:ascii="Times New Roman" w:hint="eastAsia"/>
        </w:rPr>
        <w:t>also in</w:t>
      </w:r>
      <w:r w:rsidR="005A6F46">
        <w:rPr>
          <w:rFonts w:ascii="Times New Roman" w:hint="eastAsia"/>
        </w:rPr>
        <w:t xml:space="preserve">creases </w:t>
      </w:r>
      <w:r w:rsidR="00C23941">
        <w:rPr>
          <w:rFonts w:ascii="Times New Roman" w:hint="eastAsia"/>
        </w:rPr>
        <w:t>from 1.</w:t>
      </w:r>
      <w:r w:rsidR="00E76A06">
        <w:rPr>
          <w:rFonts w:ascii="Times New Roman" w:hint="eastAsia"/>
        </w:rPr>
        <w:t>25</w:t>
      </w:r>
      <w:r w:rsidR="00C23941">
        <w:rPr>
          <w:rFonts w:ascii="Times New Roman" w:hint="eastAsia"/>
        </w:rPr>
        <w:t xml:space="preserve"> </w:t>
      </w:r>
      <w:r w:rsidR="005A6F46">
        <w:rPr>
          <w:rFonts w:ascii="Times New Roman"/>
        </w:rPr>
        <w:t xml:space="preserve">in </w:t>
      </w:r>
      <w:r w:rsidR="00C23941">
        <w:rPr>
          <w:rFonts w:ascii="Times New Roman" w:hint="eastAsia"/>
        </w:rPr>
        <w:t>200</w:t>
      </w:r>
      <w:r w:rsidR="00E76A06">
        <w:rPr>
          <w:rFonts w:ascii="Times New Roman" w:hint="eastAsia"/>
        </w:rPr>
        <w:t>3</w:t>
      </w:r>
      <w:r w:rsidR="00C23941">
        <w:rPr>
          <w:rFonts w:ascii="Times New Roman" w:hint="eastAsia"/>
        </w:rPr>
        <w:t xml:space="preserve"> to 1.</w:t>
      </w:r>
      <w:r w:rsidR="00E76A06">
        <w:rPr>
          <w:rFonts w:ascii="Times New Roman" w:hint="eastAsia"/>
        </w:rPr>
        <w:t>27</w:t>
      </w:r>
      <w:r w:rsidR="00C23941">
        <w:rPr>
          <w:rFonts w:ascii="Times New Roman" w:hint="eastAsia"/>
        </w:rPr>
        <w:t xml:space="preserve"> in </w:t>
      </w:r>
      <w:r w:rsidR="005A6F46">
        <w:rPr>
          <w:rFonts w:ascii="Times New Roman" w:hint="eastAsia"/>
        </w:rPr>
        <w:t>200</w:t>
      </w:r>
      <w:r w:rsidR="00E76A06">
        <w:rPr>
          <w:rFonts w:ascii="Times New Roman" w:hint="eastAsia"/>
        </w:rPr>
        <w:t>8</w:t>
      </w:r>
      <w:r w:rsidR="005A6F46">
        <w:rPr>
          <w:rFonts w:ascii="Times New Roman"/>
        </w:rPr>
        <w:t xml:space="preserve">, which means that </w:t>
      </w:r>
      <w:r w:rsidR="008C01A8">
        <w:rPr>
          <w:rFonts w:ascii="Times New Roman" w:hint="eastAsia"/>
        </w:rPr>
        <w:t>Japan</w:t>
      </w:r>
      <w:r w:rsidR="008C01A8">
        <w:rPr>
          <w:rFonts w:ascii="Times New Roman"/>
        </w:rPr>
        <w:t>’</w:t>
      </w:r>
      <w:r w:rsidR="008C01A8">
        <w:rPr>
          <w:rFonts w:ascii="Times New Roman" w:hint="eastAsia"/>
        </w:rPr>
        <w:t xml:space="preserve">s </w:t>
      </w:r>
      <w:r w:rsidR="005A6F46">
        <w:rPr>
          <w:rFonts w:ascii="Times New Roman"/>
        </w:rPr>
        <w:t xml:space="preserve">import specialization </w:t>
      </w:r>
      <w:r w:rsidR="005A6F46">
        <w:rPr>
          <w:rFonts w:ascii="Times New Roman" w:hint="eastAsia"/>
        </w:rPr>
        <w:t xml:space="preserve">becomes </w:t>
      </w:r>
      <w:r w:rsidR="005A6F46" w:rsidRPr="00624644">
        <w:rPr>
          <w:rFonts w:ascii="Times New Roman" w:hint="eastAsia"/>
          <w:b/>
        </w:rPr>
        <w:t xml:space="preserve">more </w:t>
      </w:r>
      <w:r w:rsidR="00E76A06" w:rsidRPr="00624644">
        <w:rPr>
          <w:rFonts w:ascii="Times New Roman" w:hint="eastAsia"/>
          <w:b/>
        </w:rPr>
        <w:t>concentrat</w:t>
      </w:r>
      <w:r w:rsidR="005A6F46" w:rsidRPr="00624644">
        <w:rPr>
          <w:rFonts w:ascii="Times New Roman" w:hint="eastAsia"/>
          <w:b/>
        </w:rPr>
        <w:t xml:space="preserve">ed </w:t>
      </w:r>
      <w:r w:rsidR="005A6F46">
        <w:rPr>
          <w:rFonts w:ascii="Times New Roman"/>
        </w:rPr>
        <w:t>over time</w:t>
      </w:r>
      <w:r w:rsidR="00C23941">
        <w:rPr>
          <w:rFonts w:ascii="Times New Roman" w:hint="eastAsia"/>
        </w:rPr>
        <w:t xml:space="preserve"> for the last five years</w:t>
      </w:r>
      <w:r w:rsidR="005A6F46">
        <w:rPr>
          <w:rFonts w:ascii="Times New Roman"/>
        </w:rPr>
        <w:t>.</w:t>
      </w:r>
    </w:p>
    <w:p w:rsidR="00B016FE" w:rsidRDefault="005A6F46" w:rsidP="005A6F46">
      <w:pPr>
        <w:pStyle w:val="a5"/>
        <w:rPr>
          <w:rFonts w:ascii="Times New Roman" w:hint="eastAsia"/>
        </w:rPr>
      </w:pPr>
      <w:r>
        <w:rPr>
          <w:rFonts w:ascii="Times New Roman"/>
        </w:rPr>
        <w:t xml:space="preserve">Since Korea's pattern of export specialization and </w:t>
      </w:r>
      <w:r w:rsidR="00DA0B1A">
        <w:rPr>
          <w:rFonts w:ascii="Times New Roman" w:hint="eastAsia"/>
        </w:rPr>
        <w:t>Japan</w:t>
      </w:r>
      <w:r w:rsidR="00DA0B1A">
        <w:rPr>
          <w:rFonts w:ascii="Times New Roman"/>
        </w:rPr>
        <w:t>’</w:t>
      </w:r>
      <w:r w:rsidR="00DA0B1A">
        <w:rPr>
          <w:rFonts w:ascii="Times New Roman" w:hint="eastAsia"/>
        </w:rPr>
        <w:t>s</w:t>
      </w:r>
      <w:r>
        <w:rPr>
          <w:rFonts w:ascii="Times New Roman"/>
        </w:rPr>
        <w:t xml:space="preserve"> pattern of import sp</w:t>
      </w:r>
      <w:r>
        <w:rPr>
          <w:rFonts w:ascii="Times New Roman"/>
        </w:rPr>
        <w:t>e</w:t>
      </w:r>
      <w:r>
        <w:rPr>
          <w:rFonts w:ascii="Times New Roman"/>
        </w:rPr>
        <w:t xml:space="preserve">cialization </w:t>
      </w:r>
      <w:r>
        <w:rPr>
          <w:rFonts w:ascii="Times New Roman" w:hint="eastAsia"/>
        </w:rPr>
        <w:t>were</w:t>
      </w:r>
      <w:r>
        <w:rPr>
          <w:rFonts w:ascii="Times New Roman"/>
        </w:rPr>
        <w:t xml:space="preserve"> </w:t>
      </w:r>
      <w:r w:rsidR="00AE5C2D">
        <w:rPr>
          <w:rFonts w:ascii="Times New Roman" w:hint="eastAsia"/>
        </w:rPr>
        <w:t>nega</w:t>
      </w:r>
      <w:r>
        <w:rPr>
          <w:rFonts w:ascii="Times New Roman"/>
        </w:rPr>
        <w:t xml:space="preserve">tively correlated in </w:t>
      </w:r>
      <w:r w:rsidR="00AE5C2D">
        <w:rPr>
          <w:rFonts w:ascii="Times New Roman" w:hint="eastAsia"/>
        </w:rPr>
        <w:t>200</w:t>
      </w:r>
      <w:r w:rsidR="00E76A06">
        <w:rPr>
          <w:rFonts w:ascii="Times New Roman" w:hint="eastAsia"/>
        </w:rPr>
        <w:t>3</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sidR="00F45079">
        <w:rPr>
          <w:rFonts w:ascii="Times New Roman" w:hint="eastAsia"/>
          <w:i/>
          <w:vertAlign w:val="subscript"/>
        </w:rPr>
        <w:t>J</w:t>
      </w:r>
      <w:r>
        <w:rPr>
          <w:rFonts w:ascii="Times New Roman"/>
        </w:rPr>
        <w:t xml:space="preserve">) = </w:t>
      </w:r>
      <w:r w:rsidR="00AE5C2D">
        <w:rPr>
          <w:rFonts w:ascii="Times New Roman" w:hint="eastAsia"/>
        </w:rPr>
        <w:t>-</w:t>
      </w:r>
      <w:r>
        <w:rPr>
          <w:rFonts w:ascii="Times New Roman"/>
        </w:rPr>
        <w:t>0.</w:t>
      </w:r>
      <w:r>
        <w:rPr>
          <w:rFonts w:ascii="Times New Roman" w:hint="eastAsia"/>
        </w:rPr>
        <w:t>0</w:t>
      </w:r>
      <w:r w:rsidR="00D90EC0">
        <w:rPr>
          <w:rFonts w:ascii="Times New Roman" w:hint="eastAsia"/>
        </w:rPr>
        <w:t>1</w:t>
      </w:r>
      <w:r>
        <w:rPr>
          <w:rFonts w:ascii="Times New Roman"/>
        </w:rPr>
        <w:t xml:space="preserve">), </w:t>
      </w:r>
      <w:r>
        <w:rPr>
          <w:rFonts w:ascii="Times New Roman"/>
          <w:i/>
        </w:rPr>
        <w:t>C</w:t>
      </w:r>
      <w:r>
        <w:rPr>
          <w:rFonts w:ascii="Times New Roman"/>
          <w:i/>
          <w:vertAlign w:val="subscript"/>
        </w:rPr>
        <w:t>K</w:t>
      </w:r>
      <w:r w:rsidR="00F45079">
        <w:rPr>
          <w:rFonts w:ascii="Times New Roman" w:hint="eastAsia"/>
          <w:i/>
          <w:vertAlign w:val="subscript"/>
        </w:rPr>
        <w:t>J</w:t>
      </w:r>
      <w:r>
        <w:rPr>
          <w:rFonts w:ascii="Times New Roman"/>
        </w:rPr>
        <w:t xml:space="preserve"> </w:t>
      </w:r>
      <w:r>
        <w:rPr>
          <w:rFonts w:ascii="Times New Roman" w:hint="eastAsia"/>
        </w:rPr>
        <w:t>(i.e., Korea</w:t>
      </w:r>
      <w:r>
        <w:rPr>
          <w:rFonts w:ascii="Times New Roman"/>
        </w:rPr>
        <w:t>’</w:t>
      </w:r>
      <w:r>
        <w:rPr>
          <w:rFonts w:ascii="Times New Roman" w:hint="eastAsia"/>
        </w:rPr>
        <w:t xml:space="preserve">s trade complementarity </w:t>
      </w:r>
      <w:r w:rsidR="00B016FE">
        <w:rPr>
          <w:rFonts w:ascii="Times New Roman" w:hint="eastAsia"/>
        </w:rPr>
        <w:t>with</w:t>
      </w:r>
      <w:r>
        <w:rPr>
          <w:rFonts w:ascii="Times New Roman" w:hint="eastAsia"/>
        </w:rPr>
        <w:t xml:space="preserve"> </w:t>
      </w:r>
      <w:r w:rsidR="00C3684A">
        <w:rPr>
          <w:rFonts w:ascii="Times New Roman" w:hint="eastAsia"/>
        </w:rPr>
        <w:t>Japan</w:t>
      </w:r>
      <w:r>
        <w:rPr>
          <w:rFonts w:ascii="Times New Roman" w:hint="eastAsia"/>
        </w:rPr>
        <w:t xml:space="preserve">) reached </w:t>
      </w:r>
      <w:r w:rsidR="00AE5C2D">
        <w:rPr>
          <w:rFonts w:ascii="Times New Roman" w:hint="eastAsia"/>
        </w:rPr>
        <w:t>0</w:t>
      </w:r>
      <w:r>
        <w:rPr>
          <w:rFonts w:ascii="Times New Roman" w:hint="eastAsia"/>
        </w:rPr>
        <w:t>.</w:t>
      </w:r>
      <w:r w:rsidR="00AE5C2D">
        <w:rPr>
          <w:rFonts w:ascii="Times New Roman" w:hint="eastAsia"/>
        </w:rPr>
        <w:t>9</w:t>
      </w:r>
      <w:r w:rsidR="00D90EC0">
        <w:rPr>
          <w:rFonts w:ascii="Times New Roman" w:hint="eastAsia"/>
        </w:rPr>
        <w:t>9</w:t>
      </w:r>
      <w:r>
        <w:rPr>
          <w:rFonts w:ascii="Times New Roman"/>
        </w:rPr>
        <w:t xml:space="preserve">, which means that Korea's export structure and </w:t>
      </w:r>
      <w:r w:rsidR="00F45079">
        <w:rPr>
          <w:rFonts w:ascii="Times New Roman" w:hint="eastAsia"/>
        </w:rPr>
        <w:t>Japan</w:t>
      </w:r>
      <w:r w:rsidR="00F45079">
        <w:rPr>
          <w:rFonts w:ascii="Times New Roman"/>
        </w:rPr>
        <w:t>’</w:t>
      </w:r>
      <w:r w:rsidR="00F45079">
        <w:rPr>
          <w:rFonts w:ascii="Times New Roman" w:hint="eastAsia"/>
        </w:rPr>
        <w:t>s</w:t>
      </w:r>
      <w:r>
        <w:rPr>
          <w:rFonts w:ascii="Times New Roman"/>
        </w:rPr>
        <w:t xml:space="preserve"> import structure </w:t>
      </w:r>
      <w:r>
        <w:rPr>
          <w:rFonts w:ascii="Times New Roman" w:hint="eastAsia"/>
        </w:rPr>
        <w:t>were</w:t>
      </w:r>
      <w:r>
        <w:rPr>
          <w:rFonts w:ascii="Times New Roman"/>
        </w:rPr>
        <w:t xml:space="preserve"> </w:t>
      </w:r>
      <w:r w:rsidR="00F45079">
        <w:rPr>
          <w:rFonts w:ascii="Times New Roman" w:hint="eastAsia"/>
        </w:rPr>
        <w:t>comp</w:t>
      </w:r>
      <w:r w:rsidR="00AE5C2D">
        <w:rPr>
          <w:rFonts w:ascii="Times New Roman" w:hint="eastAsia"/>
        </w:rPr>
        <w:t>eting</w:t>
      </w:r>
      <w:r>
        <w:rPr>
          <w:rFonts w:ascii="Times New Roman"/>
        </w:rPr>
        <w:t xml:space="preserve"> with each other</w:t>
      </w:r>
      <w:r>
        <w:rPr>
          <w:rFonts w:ascii="Times New Roman" w:hint="eastAsia"/>
        </w:rPr>
        <w:t xml:space="preserve"> in </w:t>
      </w:r>
      <w:r w:rsidR="00AE5C2D">
        <w:rPr>
          <w:rFonts w:ascii="Times New Roman" w:hint="eastAsia"/>
        </w:rPr>
        <w:t>200</w:t>
      </w:r>
      <w:r w:rsidR="00E76A06">
        <w:rPr>
          <w:rFonts w:ascii="Times New Roman" w:hint="eastAsia"/>
        </w:rPr>
        <w:t>3</w:t>
      </w:r>
      <w:r>
        <w:rPr>
          <w:rFonts w:ascii="Times New Roman"/>
        </w:rPr>
        <w:t xml:space="preserve">.  As </w:t>
      </w:r>
      <w:r>
        <w:rPr>
          <w:rFonts w:ascii="Times New Roman" w:hint="eastAsia"/>
        </w:rPr>
        <w:t xml:space="preserve">this </w:t>
      </w:r>
      <w:r w:rsidR="00AE5C2D">
        <w:rPr>
          <w:rFonts w:ascii="Times New Roman" w:hint="eastAsia"/>
        </w:rPr>
        <w:t>nega</w:t>
      </w:r>
      <w:r>
        <w:rPr>
          <w:rFonts w:ascii="Times New Roman" w:hint="eastAsia"/>
        </w:rPr>
        <w:t xml:space="preserve">tive correlation coefficient between </w:t>
      </w:r>
      <w:r>
        <w:rPr>
          <w:rFonts w:ascii="Times New Roman"/>
        </w:rPr>
        <w:t>Korea's pattern of export sp</w:t>
      </w:r>
      <w:r>
        <w:rPr>
          <w:rFonts w:ascii="Times New Roman"/>
        </w:rPr>
        <w:t>e</w:t>
      </w:r>
      <w:r>
        <w:rPr>
          <w:rFonts w:ascii="Times New Roman"/>
        </w:rPr>
        <w:t xml:space="preserve">cialization and </w:t>
      </w:r>
      <w:r w:rsidR="00F45079">
        <w:rPr>
          <w:rFonts w:ascii="Times New Roman" w:hint="eastAsia"/>
        </w:rPr>
        <w:t>Japan</w:t>
      </w:r>
      <w:r w:rsidR="00F45079">
        <w:rPr>
          <w:rFonts w:ascii="Times New Roman"/>
        </w:rPr>
        <w:t>’</w:t>
      </w:r>
      <w:r w:rsidR="00F45079">
        <w:rPr>
          <w:rFonts w:ascii="Times New Roman" w:hint="eastAsia"/>
        </w:rPr>
        <w:t>s</w:t>
      </w:r>
      <w:r>
        <w:rPr>
          <w:rFonts w:ascii="Times New Roman"/>
        </w:rPr>
        <w:t xml:space="preserve"> pattern of import specialization </w:t>
      </w:r>
      <w:r w:rsidR="00EE55E0">
        <w:rPr>
          <w:rFonts w:ascii="Times New Roman" w:hint="eastAsia"/>
        </w:rPr>
        <w:t>was strengthened</w:t>
      </w:r>
      <w:r>
        <w:rPr>
          <w:rFonts w:ascii="Times New Roman" w:hint="eastAsia"/>
        </w:rPr>
        <w:t xml:space="preserve"> </w:t>
      </w:r>
      <w:r>
        <w:rPr>
          <w:rFonts w:ascii="Times New Roman"/>
        </w:rPr>
        <w:t xml:space="preserve">in </w:t>
      </w:r>
      <w:r>
        <w:rPr>
          <w:rFonts w:ascii="Times New Roman" w:hint="eastAsia"/>
        </w:rPr>
        <w:t>200</w:t>
      </w:r>
      <w:r w:rsidR="00E76A06">
        <w:rPr>
          <w:rFonts w:ascii="Times New Roman" w:hint="eastAsia"/>
        </w:rPr>
        <w:t>8</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sidR="00F45079">
        <w:rPr>
          <w:rFonts w:ascii="Times New Roman" w:hint="eastAsia"/>
          <w:i/>
          <w:vertAlign w:val="subscript"/>
        </w:rPr>
        <w:t>J</w:t>
      </w:r>
      <w:r>
        <w:rPr>
          <w:rFonts w:ascii="Times New Roman"/>
        </w:rPr>
        <w:t xml:space="preserve">) = </w:t>
      </w:r>
      <w:r w:rsidR="00F45079">
        <w:rPr>
          <w:rFonts w:ascii="Times New Roman" w:hint="eastAsia"/>
        </w:rPr>
        <w:t>-</w:t>
      </w:r>
      <w:r>
        <w:rPr>
          <w:rFonts w:ascii="Times New Roman" w:hint="eastAsia"/>
        </w:rPr>
        <w:t>0.</w:t>
      </w:r>
      <w:r w:rsidR="00E76A06">
        <w:rPr>
          <w:rFonts w:ascii="Times New Roman" w:hint="eastAsia"/>
        </w:rPr>
        <w:t>13</w:t>
      </w:r>
      <w:r>
        <w:rPr>
          <w:rFonts w:ascii="Times New Roman"/>
        </w:rPr>
        <w:t xml:space="preserve">), </w:t>
      </w:r>
      <w:r>
        <w:rPr>
          <w:rFonts w:ascii="Times New Roman"/>
          <w:i/>
        </w:rPr>
        <w:t>C</w:t>
      </w:r>
      <w:r>
        <w:rPr>
          <w:rFonts w:ascii="Times New Roman"/>
          <w:i/>
          <w:vertAlign w:val="subscript"/>
        </w:rPr>
        <w:t>K</w:t>
      </w:r>
      <w:r w:rsidR="00F45079">
        <w:rPr>
          <w:rFonts w:ascii="Times New Roman" w:hint="eastAsia"/>
          <w:i/>
          <w:vertAlign w:val="subscript"/>
        </w:rPr>
        <w:t xml:space="preserve">J </w:t>
      </w:r>
      <w:r>
        <w:rPr>
          <w:rFonts w:ascii="Times New Roman" w:hint="eastAsia"/>
          <w:i/>
          <w:vertAlign w:val="subscript"/>
        </w:rPr>
        <w:t xml:space="preserve"> </w:t>
      </w:r>
      <w:r>
        <w:rPr>
          <w:rFonts w:ascii="Times New Roman"/>
        </w:rPr>
        <w:t>reache</w:t>
      </w:r>
      <w:r>
        <w:rPr>
          <w:rFonts w:ascii="Times New Roman" w:hint="eastAsia"/>
        </w:rPr>
        <w:t>d</w:t>
      </w:r>
      <w:r>
        <w:rPr>
          <w:rFonts w:ascii="Times New Roman"/>
        </w:rPr>
        <w:t xml:space="preserve"> </w:t>
      </w:r>
      <w:r w:rsidR="00F45079">
        <w:rPr>
          <w:rFonts w:ascii="Times New Roman" w:hint="eastAsia"/>
        </w:rPr>
        <w:t>0</w:t>
      </w:r>
      <w:r>
        <w:rPr>
          <w:rFonts w:ascii="Times New Roman" w:hint="eastAsia"/>
        </w:rPr>
        <w:t>.</w:t>
      </w:r>
      <w:r w:rsidR="00E76A06">
        <w:rPr>
          <w:rFonts w:ascii="Times New Roman" w:hint="eastAsia"/>
        </w:rPr>
        <w:t>87</w:t>
      </w:r>
      <w:r>
        <w:rPr>
          <w:rFonts w:ascii="Times New Roman"/>
        </w:rPr>
        <w:t>, which means that Korea's export stru</w:t>
      </w:r>
      <w:r>
        <w:rPr>
          <w:rFonts w:ascii="Times New Roman"/>
        </w:rPr>
        <w:t>c</w:t>
      </w:r>
      <w:r>
        <w:rPr>
          <w:rFonts w:ascii="Times New Roman"/>
        </w:rPr>
        <w:t xml:space="preserve">ture and </w:t>
      </w:r>
      <w:r w:rsidR="00F45079">
        <w:rPr>
          <w:rFonts w:ascii="Times New Roman" w:hint="eastAsia"/>
        </w:rPr>
        <w:t>Japan</w:t>
      </w:r>
      <w:r w:rsidR="00F45079">
        <w:rPr>
          <w:rFonts w:ascii="Times New Roman"/>
        </w:rPr>
        <w:t>’</w:t>
      </w:r>
      <w:r w:rsidR="00F45079">
        <w:rPr>
          <w:rFonts w:ascii="Times New Roman" w:hint="eastAsia"/>
        </w:rPr>
        <w:t>s</w:t>
      </w:r>
      <w:r>
        <w:rPr>
          <w:rFonts w:ascii="Times New Roman"/>
        </w:rPr>
        <w:t xml:space="preserve"> import structure became </w:t>
      </w:r>
      <w:r w:rsidR="00EE55E0" w:rsidRPr="00624644">
        <w:rPr>
          <w:rFonts w:ascii="Times New Roman" w:hint="eastAsia"/>
          <w:b/>
        </w:rPr>
        <w:t>more</w:t>
      </w:r>
      <w:r w:rsidR="00683C1D" w:rsidRPr="00624644">
        <w:rPr>
          <w:rFonts w:ascii="Times New Roman" w:hint="eastAsia"/>
          <w:b/>
        </w:rPr>
        <w:t xml:space="preserve"> </w:t>
      </w:r>
      <w:r w:rsidR="00683C1D" w:rsidRPr="00624644">
        <w:rPr>
          <w:rFonts w:ascii="Times New Roman"/>
          <w:b/>
        </w:rPr>
        <w:t>competiti</w:t>
      </w:r>
      <w:r w:rsidR="00EE55E0" w:rsidRPr="00624644">
        <w:rPr>
          <w:rFonts w:ascii="Times New Roman" w:hint="eastAsia"/>
          <w:b/>
        </w:rPr>
        <w:t>ve</w:t>
      </w:r>
      <w:r w:rsidR="00683C1D">
        <w:rPr>
          <w:rFonts w:ascii="Times New Roman"/>
        </w:rPr>
        <w:t xml:space="preserve"> </w:t>
      </w:r>
      <w:r>
        <w:rPr>
          <w:rFonts w:ascii="Times New Roman"/>
        </w:rPr>
        <w:t xml:space="preserve">with each other in </w:t>
      </w:r>
      <w:r>
        <w:rPr>
          <w:rFonts w:ascii="Times New Roman" w:hint="eastAsia"/>
        </w:rPr>
        <w:t>200</w:t>
      </w:r>
      <w:r w:rsidR="00E76A06">
        <w:rPr>
          <w:rFonts w:ascii="Times New Roman" w:hint="eastAsia"/>
        </w:rPr>
        <w:t>8</w:t>
      </w:r>
      <w:r>
        <w:rPr>
          <w:rFonts w:ascii="Times New Roman"/>
        </w:rPr>
        <w:t>.</w:t>
      </w:r>
      <w:r>
        <w:rPr>
          <w:rFonts w:ascii="Times New Roman" w:hint="eastAsia"/>
        </w:rPr>
        <w:t xml:space="preserve">  </w:t>
      </w:r>
    </w:p>
    <w:p w:rsidR="000E140A" w:rsidRDefault="005A6F46" w:rsidP="005A6F46">
      <w:pPr>
        <w:pStyle w:val="a5"/>
        <w:rPr>
          <w:rFonts w:ascii="Times New Roman" w:hint="eastAsia"/>
        </w:rPr>
      </w:pPr>
      <w:r>
        <w:rPr>
          <w:rFonts w:ascii="Times New Roman" w:hint="eastAsia"/>
        </w:rPr>
        <w:t>Accordingly,</w:t>
      </w:r>
      <w:r>
        <w:rPr>
          <w:rFonts w:ascii="Times New Roman"/>
        </w:rPr>
        <w:t xml:space="preserve"> </w:t>
      </w:r>
      <w:r>
        <w:rPr>
          <w:rFonts w:ascii="Times New Roman" w:hint="eastAsia"/>
        </w:rPr>
        <w:t>t</w:t>
      </w:r>
      <w:r>
        <w:rPr>
          <w:rFonts w:ascii="Times New Roman"/>
        </w:rPr>
        <w:t xml:space="preserve">he correlation coefficient between Korea's export </w:t>
      </w:r>
      <w:r>
        <w:rPr>
          <w:rFonts w:ascii="Times New Roman" w:hint="eastAsia"/>
        </w:rPr>
        <w:t xml:space="preserve">specialization </w:t>
      </w:r>
      <w:r>
        <w:rPr>
          <w:rFonts w:ascii="Times New Roman" w:hint="eastAsia"/>
        </w:rPr>
        <w:lastRenderedPageBreak/>
        <w:t xml:space="preserve">structure </w:t>
      </w:r>
      <w:r>
        <w:rPr>
          <w:rFonts w:ascii="Times New Roman"/>
        </w:rPr>
        <w:t xml:space="preserve">and </w:t>
      </w:r>
      <w:r w:rsidR="00683C1D">
        <w:rPr>
          <w:rFonts w:ascii="Times New Roman" w:hint="eastAsia"/>
        </w:rPr>
        <w:t>Japan</w:t>
      </w:r>
      <w:r w:rsidR="00683C1D">
        <w:rPr>
          <w:rFonts w:ascii="Times New Roman"/>
        </w:rPr>
        <w:t>’</w:t>
      </w:r>
      <w:r w:rsidR="00683C1D">
        <w:rPr>
          <w:rFonts w:ascii="Times New Roman" w:hint="eastAsia"/>
        </w:rPr>
        <w:t>s</w:t>
      </w:r>
      <w:r>
        <w:rPr>
          <w:rFonts w:ascii="Times New Roman" w:hint="eastAsia"/>
        </w:rPr>
        <w:t xml:space="preserve"> </w:t>
      </w:r>
      <w:r>
        <w:rPr>
          <w:rFonts w:ascii="Times New Roman"/>
        </w:rPr>
        <w:t>import sp</w:t>
      </w:r>
      <w:r>
        <w:rPr>
          <w:rFonts w:ascii="Times New Roman"/>
        </w:rPr>
        <w:t>e</w:t>
      </w:r>
      <w:r>
        <w:rPr>
          <w:rFonts w:ascii="Times New Roman"/>
        </w:rPr>
        <w:t xml:space="preserve">cialization structure (i.e., </w:t>
      </w:r>
      <w:r>
        <w:rPr>
          <w:rFonts w:ascii="Times New Roman"/>
          <w:i/>
          <w:sz w:val="24"/>
        </w:rPr>
        <w:t>r</w:t>
      </w:r>
      <w:r>
        <w:rPr>
          <w:rFonts w:ascii="Times New Roman"/>
          <w:i/>
          <w:vertAlign w:val="subscript"/>
        </w:rPr>
        <w:t>K</w:t>
      </w:r>
      <w:r w:rsidR="00683C1D">
        <w:rPr>
          <w:rFonts w:ascii="Times New Roman" w:hint="eastAsia"/>
          <w:i/>
          <w:vertAlign w:val="subscript"/>
        </w:rPr>
        <w:t>J</w:t>
      </w:r>
      <w:r>
        <w:rPr>
          <w:rFonts w:ascii="Times New Roman"/>
        </w:rPr>
        <w:t>), which is the measure of the degree of match of the two pa</w:t>
      </w:r>
      <w:r>
        <w:rPr>
          <w:rFonts w:ascii="Times New Roman"/>
        </w:rPr>
        <w:t>t</w:t>
      </w:r>
      <w:r>
        <w:rPr>
          <w:rFonts w:ascii="Times New Roman"/>
        </w:rPr>
        <w:t xml:space="preserve">terns neutral from the degree of concentration or diversification </w:t>
      </w:r>
      <w:r w:rsidR="00683C1D">
        <w:rPr>
          <w:rFonts w:ascii="Times New Roman" w:hint="eastAsia"/>
        </w:rPr>
        <w:t>de</w:t>
      </w:r>
      <w:r w:rsidR="00683C1D">
        <w:rPr>
          <w:rFonts w:ascii="Times New Roman"/>
        </w:rPr>
        <w:t xml:space="preserve">creased from </w:t>
      </w:r>
      <w:r w:rsidR="00EE55E0">
        <w:rPr>
          <w:rFonts w:ascii="Times New Roman" w:hint="eastAsia"/>
        </w:rPr>
        <w:t>-</w:t>
      </w:r>
      <w:r>
        <w:rPr>
          <w:rFonts w:ascii="Times New Roman"/>
        </w:rPr>
        <w:t>0.</w:t>
      </w:r>
      <w:r w:rsidR="00D90EC0">
        <w:rPr>
          <w:rFonts w:ascii="Times New Roman" w:hint="eastAsia"/>
        </w:rPr>
        <w:t>0</w:t>
      </w:r>
      <w:r w:rsidR="00E76A06">
        <w:rPr>
          <w:rFonts w:ascii="Times New Roman" w:hint="eastAsia"/>
        </w:rPr>
        <w:t>3</w:t>
      </w:r>
      <w:r>
        <w:rPr>
          <w:rFonts w:ascii="Times New Roman"/>
        </w:rPr>
        <w:t xml:space="preserve"> in </w:t>
      </w:r>
      <w:r w:rsidR="00EE55E0">
        <w:rPr>
          <w:rFonts w:ascii="Times New Roman" w:hint="eastAsia"/>
        </w:rPr>
        <w:t>200</w:t>
      </w:r>
      <w:r w:rsidR="00E76A06">
        <w:rPr>
          <w:rFonts w:ascii="Times New Roman" w:hint="eastAsia"/>
        </w:rPr>
        <w:t>3</w:t>
      </w:r>
      <w:r>
        <w:rPr>
          <w:rFonts w:ascii="Times New Roman"/>
        </w:rPr>
        <w:t xml:space="preserve"> to </w:t>
      </w:r>
      <w:r w:rsidR="00683C1D">
        <w:rPr>
          <w:rFonts w:ascii="Times New Roman" w:hint="eastAsia"/>
        </w:rPr>
        <w:t>-</w:t>
      </w:r>
      <w:r>
        <w:rPr>
          <w:rFonts w:ascii="Times New Roman" w:hint="eastAsia"/>
        </w:rPr>
        <w:t>0.</w:t>
      </w:r>
      <w:r w:rsidR="00D90EC0">
        <w:rPr>
          <w:rFonts w:ascii="Times New Roman" w:hint="eastAsia"/>
        </w:rPr>
        <w:t>1</w:t>
      </w:r>
      <w:r w:rsidR="00E76A06">
        <w:rPr>
          <w:rFonts w:ascii="Times New Roman" w:hint="eastAsia"/>
        </w:rPr>
        <w:t>9</w:t>
      </w:r>
      <w:r>
        <w:rPr>
          <w:rFonts w:ascii="Times New Roman"/>
        </w:rPr>
        <w:t xml:space="preserve"> in </w:t>
      </w:r>
      <w:r>
        <w:rPr>
          <w:rFonts w:ascii="Times New Roman" w:hint="eastAsia"/>
        </w:rPr>
        <w:t>200</w:t>
      </w:r>
      <w:r w:rsidR="00E76A06">
        <w:rPr>
          <w:rFonts w:ascii="Times New Roman" w:hint="eastAsia"/>
        </w:rPr>
        <w:t>8</w:t>
      </w:r>
      <w:r>
        <w:rPr>
          <w:rFonts w:ascii="Times New Roman"/>
        </w:rPr>
        <w:t xml:space="preserve">, which </w:t>
      </w:r>
      <w:r>
        <w:rPr>
          <w:rFonts w:ascii="Times New Roman" w:hint="eastAsia"/>
        </w:rPr>
        <w:t>implied</w:t>
      </w:r>
      <w:r>
        <w:rPr>
          <w:rFonts w:ascii="Times New Roman"/>
        </w:rPr>
        <w:t xml:space="preserve"> that Korea's export structure and </w:t>
      </w:r>
      <w:r w:rsidR="00683C1D">
        <w:rPr>
          <w:rFonts w:ascii="Times New Roman" w:hint="eastAsia"/>
        </w:rPr>
        <w:t>Japan</w:t>
      </w:r>
      <w:r w:rsidR="00683C1D">
        <w:rPr>
          <w:rFonts w:ascii="Times New Roman"/>
        </w:rPr>
        <w:t>’</w:t>
      </w:r>
      <w:r w:rsidR="00683C1D">
        <w:rPr>
          <w:rFonts w:ascii="Times New Roman" w:hint="eastAsia"/>
        </w:rPr>
        <w:t>s</w:t>
      </w:r>
      <w:r>
        <w:rPr>
          <w:rFonts w:ascii="Times New Roman"/>
        </w:rPr>
        <w:t xml:space="preserve"> import structure </w:t>
      </w:r>
      <w:r w:rsidR="00EE55E0">
        <w:rPr>
          <w:rFonts w:ascii="Times New Roman" w:hint="eastAsia"/>
        </w:rPr>
        <w:t>became</w:t>
      </w:r>
      <w:r>
        <w:rPr>
          <w:rFonts w:ascii="Times New Roman" w:hint="eastAsia"/>
        </w:rPr>
        <w:t xml:space="preserve"> </w:t>
      </w:r>
      <w:r w:rsidR="00EE55E0" w:rsidRPr="00624644">
        <w:rPr>
          <w:rFonts w:ascii="Times New Roman" w:hint="eastAsia"/>
          <w:b/>
        </w:rPr>
        <w:t xml:space="preserve">more </w:t>
      </w:r>
      <w:r w:rsidR="00683C1D" w:rsidRPr="00624644">
        <w:rPr>
          <w:rFonts w:ascii="Times New Roman" w:hint="eastAsia"/>
          <w:b/>
        </w:rPr>
        <w:t>competi</w:t>
      </w:r>
      <w:r w:rsidR="00EE55E0" w:rsidRPr="00624644">
        <w:rPr>
          <w:rFonts w:ascii="Times New Roman" w:hint="eastAsia"/>
          <w:b/>
        </w:rPr>
        <w:t>tive</w:t>
      </w:r>
      <w:r>
        <w:rPr>
          <w:rFonts w:ascii="Times New Roman" w:hint="eastAsia"/>
        </w:rPr>
        <w:t xml:space="preserve"> with each other for the period of </w:t>
      </w:r>
      <w:r w:rsidR="00EE55E0">
        <w:rPr>
          <w:rFonts w:ascii="Times New Roman" w:hint="eastAsia"/>
        </w:rPr>
        <w:t>200</w:t>
      </w:r>
      <w:r w:rsidR="00E76A06">
        <w:rPr>
          <w:rFonts w:ascii="Times New Roman" w:hint="eastAsia"/>
        </w:rPr>
        <w:t>3</w:t>
      </w:r>
      <w:r>
        <w:rPr>
          <w:rFonts w:ascii="Times New Roman" w:hint="eastAsia"/>
        </w:rPr>
        <w:t>-200</w:t>
      </w:r>
      <w:r w:rsidR="00E76A06">
        <w:rPr>
          <w:rFonts w:ascii="Times New Roman" w:hint="eastAsia"/>
        </w:rPr>
        <w:t>8</w:t>
      </w:r>
      <w:r>
        <w:rPr>
          <w:rFonts w:ascii="Times New Roman" w:hint="eastAsia"/>
        </w:rPr>
        <w:t>.</w:t>
      </w:r>
    </w:p>
    <w:p w:rsidR="005A6F46" w:rsidRPr="005A6F46" w:rsidRDefault="000E140A" w:rsidP="005A6F46">
      <w:pPr>
        <w:pStyle w:val="a5"/>
        <w:rPr>
          <w:rFonts w:ascii="Times New Roman" w:hint="eastAsia"/>
        </w:rPr>
      </w:pPr>
      <w:r w:rsidRPr="005A6F46">
        <w:rPr>
          <w:rFonts w:ascii="Times New Roman" w:hint="eastAsia"/>
        </w:rPr>
        <w:t xml:space="preserve"> </w:t>
      </w:r>
    </w:p>
    <w:p w:rsidR="005A6F46" w:rsidRDefault="005A6F46" w:rsidP="005A6F46">
      <w:pPr>
        <w:pStyle w:val="a5"/>
        <w:rPr>
          <w:rFonts w:ascii="Times New Roman" w:hint="eastAsia"/>
        </w:rPr>
      </w:pPr>
      <w:r>
        <w:rPr>
          <w:rFonts w:ascii="Times New Roman" w:hint="eastAsia"/>
        </w:rPr>
        <w:t xml:space="preserve">3.5 Determinants of </w:t>
      </w:r>
      <w:smartTag w:uri="urn:schemas-microsoft-com:office:smarttags" w:element="country-region">
        <w:r>
          <w:rPr>
            <w:rFonts w:ascii="Times New Roman" w:hint="eastAsia"/>
          </w:rPr>
          <w:t>Korea</w:t>
        </w:r>
      </w:smartTag>
      <w:r>
        <w:rPr>
          <w:rFonts w:ascii="Times New Roman"/>
        </w:rPr>
        <w:t>’</w:t>
      </w:r>
      <w:r>
        <w:rPr>
          <w:rFonts w:ascii="Times New Roman" w:hint="eastAsia"/>
        </w:rPr>
        <w:t xml:space="preserve">s Trade Complementarity with </w:t>
      </w:r>
      <w:smartTag w:uri="urn:schemas-microsoft-com:office:smarttags" w:element="place">
        <w:smartTag w:uri="urn:schemas-microsoft-com:office:smarttags" w:element="country-region">
          <w:r>
            <w:rPr>
              <w:rFonts w:ascii="Times New Roman" w:hint="eastAsia"/>
            </w:rPr>
            <w:t>China</w:t>
          </w:r>
        </w:smartTag>
      </w:smartTag>
      <w:r>
        <w:rPr>
          <w:rFonts w:ascii="Times New Roman" w:hint="eastAsia"/>
        </w:rPr>
        <w:t xml:space="preserve">  </w:t>
      </w:r>
    </w:p>
    <w:p w:rsidR="005A6F46" w:rsidRPr="00E142FF" w:rsidRDefault="005A6F46" w:rsidP="005A6F46">
      <w:pPr>
        <w:pStyle w:val="a5"/>
        <w:rPr>
          <w:rFonts w:ascii="Times New Roman" w:hint="eastAsia"/>
        </w:rPr>
      </w:pPr>
    </w:p>
    <w:p w:rsidR="00D16A33" w:rsidRDefault="000E140A" w:rsidP="00D16A33">
      <w:pPr>
        <w:pStyle w:val="a5"/>
        <w:ind w:firstLineChars="200" w:firstLine="440"/>
        <w:rPr>
          <w:rFonts w:ascii="Times New Roman" w:hint="eastAsia"/>
          <w:i/>
          <w:szCs w:val="22"/>
        </w:rPr>
      </w:pPr>
      <w:r>
        <w:rPr>
          <w:rFonts w:ascii="Times New Roman" w:hint="eastAsia"/>
          <w:szCs w:val="22"/>
        </w:rPr>
        <w:t xml:space="preserve">As shown in Tables 4 to 6, </w:t>
      </w:r>
      <w:r w:rsidR="00D90EC0" w:rsidRPr="009404E5">
        <w:rPr>
          <w:rFonts w:ascii="Times New Roman"/>
          <w:szCs w:val="22"/>
        </w:rPr>
        <w:t xml:space="preserve">Korea </w:t>
      </w:r>
      <w:r w:rsidR="00D90EC0">
        <w:rPr>
          <w:rFonts w:ascii="Times New Roman" w:hint="eastAsia"/>
          <w:szCs w:val="22"/>
        </w:rPr>
        <w:t>i</w:t>
      </w:r>
      <w:r w:rsidR="00D90EC0" w:rsidRPr="009404E5">
        <w:rPr>
          <w:rFonts w:ascii="Times New Roman"/>
          <w:szCs w:val="22"/>
        </w:rPr>
        <w:t xml:space="preserve">n both </w:t>
      </w:r>
      <w:r w:rsidR="00D90EC0">
        <w:rPr>
          <w:rFonts w:ascii="Times New Roman" w:hint="eastAsia"/>
          <w:szCs w:val="22"/>
        </w:rPr>
        <w:t>200</w:t>
      </w:r>
      <w:r w:rsidR="00D16A33">
        <w:rPr>
          <w:rFonts w:ascii="Times New Roman" w:hint="eastAsia"/>
          <w:szCs w:val="22"/>
        </w:rPr>
        <w:t>3</w:t>
      </w:r>
      <w:r w:rsidR="00D90EC0" w:rsidRPr="009404E5">
        <w:rPr>
          <w:rFonts w:ascii="Times New Roman"/>
          <w:szCs w:val="22"/>
        </w:rPr>
        <w:t xml:space="preserve"> and </w:t>
      </w:r>
      <w:r w:rsidR="00D90EC0" w:rsidRPr="009404E5">
        <w:rPr>
          <w:rFonts w:ascii="Times New Roman" w:hint="eastAsia"/>
          <w:szCs w:val="22"/>
        </w:rPr>
        <w:t>200</w:t>
      </w:r>
      <w:r w:rsidR="00D16A33">
        <w:rPr>
          <w:rFonts w:ascii="Times New Roman" w:hint="eastAsia"/>
          <w:szCs w:val="22"/>
        </w:rPr>
        <w:t>8</w:t>
      </w:r>
      <w:r w:rsidR="00D90EC0" w:rsidRPr="009404E5">
        <w:rPr>
          <w:rFonts w:ascii="Times New Roman"/>
          <w:szCs w:val="22"/>
        </w:rPr>
        <w:t xml:space="preserve"> has comparative advantage in the production of </w:t>
      </w:r>
      <w:r w:rsidR="00D16A33" w:rsidRPr="0009144F">
        <w:rPr>
          <w:rFonts w:ascii="Times New Roman"/>
          <w:szCs w:val="22"/>
        </w:rPr>
        <w:t>(a) l</w:t>
      </w:r>
      <w:r w:rsidR="00D16A33" w:rsidRPr="0009144F">
        <w:rPr>
          <w:rFonts w:ascii="Times New Roman"/>
          <w:szCs w:val="22"/>
        </w:rPr>
        <w:t>a</w:t>
      </w:r>
      <w:r w:rsidR="00D16A33">
        <w:rPr>
          <w:rFonts w:ascii="Times New Roman"/>
          <w:szCs w:val="22"/>
        </w:rPr>
        <w:t>bor-intensive product</w:t>
      </w:r>
      <w:r w:rsidR="00D16A33" w:rsidRPr="0009144F">
        <w:rPr>
          <w:rFonts w:ascii="Times New Roman"/>
          <w:szCs w:val="22"/>
        </w:rPr>
        <w:t xml:space="preserve">, such as </w:t>
      </w:r>
      <w:r w:rsidR="00D16A33" w:rsidRPr="0009144F">
        <w:rPr>
          <w:rFonts w:ascii="Times New Roman"/>
          <w:i/>
          <w:szCs w:val="22"/>
        </w:rPr>
        <w:t xml:space="preserve">SITC 65 </w:t>
      </w:r>
      <w:r w:rsidR="00D16A33" w:rsidRPr="0009144F">
        <w:rPr>
          <w:rFonts w:ascii="Times New Roman"/>
          <w:szCs w:val="22"/>
        </w:rPr>
        <w:t>and (b) capital/technology-intensive products, such as</w:t>
      </w:r>
      <w:r w:rsidR="00D16A33" w:rsidRPr="0009144F">
        <w:rPr>
          <w:rFonts w:ascii="Times New Roman"/>
          <w:i/>
          <w:szCs w:val="22"/>
        </w:rPr>
        <w:t xml:space="preserve"> SITC 76, SITC 75, SITC 77,</w:t>
      </w:r>
      <w:r w:rsidR="00D16A33" w:rsidRPr="0009144F">
        <w:rPr>
          <w:rFonts w:ascii="Times New Roman"/>
          <w:szCs w:val="22"/>
        </w:rPr>
        <w:t xml:space="preserve"> </w:t>
      </w:r>
      <w:r w:rsidR="00D16A33" w:rsidRPr="0009144F">
        <w:rPr>
          <w:rFonts w:ascii="Times New Roman"/>
          <w:i/>
          <w:szCs w:val="22"/>
        </w:rPr>
        <w:t xml:space="preserve">SITC 62, </w:t>
      </w:r>
      <w:r w:rsidR="00D16A33" w:rsidRPr="0009144F">
        <w:rPr>
          <w:rFonts w:ascii="Times New Roman"/>
          <w:szCs w:val="22"/>
        </w:rPr>
        <w:t>and</w:t>
      </w:r>
      <w:r w:rsidR="00D16A33" w:rsidRPr="0009144F">
        <w:rPr>
          <w:rFonts w:ascii="Times New Roman"/>
          <w:i/>
          <w:szCs w:val="22"/>
        </w:rPr>
        <w:t xml:space="preserve"> SITC </w:t>
      </w:r>
      <w:r w:rsidR="00D16A33">
        <w:rPr>
          <w:rFonts w:ascii="Times New Roman" w:hint="eastAsia"/>
          <w:i/>
          <w:szCs w:val="22"/>
        </w:rPr>
        <w:t>79.</w:t>
      </w:r>
    </w:p>
    <w:p w:rsidR="00D16A33" w:rsidRDefault="00D16A33" w:rsidP="00D16A33">
      <w:pPr>
        <w:pStyle w:val="a5"/>
        <w:ind w:firstLineChars="200" w:firstLine="440"/>
        <w:rPr>
          <w:rFonts w:ascii="Times New Roman"/>
        </w:rPr>
      </w:pPr>
    </w:p>
    <w:p w:rsidR="00D16A33" w:rsidRPr="00321703" w:rsidRDefault="00D16A33" w:rsidP="00D16A33">
      <w:pPr>
        <w:pStyle w:val="afe"/>
        <w:ind w:left="851" w:hanging="851"/>
        <w:jc w:val="left"/>
        <w:rPr>
          <w:color w:val="auto"/>
          <w:sz w:val="22"/>
          <w:szCs w:val="22"/>
        </w:rPr>
      </w:pPr>
      <w:r w:rsidRPr="00321703">
        <w:rPr>
          <w:rFonts w:eastAsia="맑은 고딕" w:hint="eastAsia"/>
          <w:color w:val="auto"/>
          <w:sz w:val="22"/>
          <w:szCs w:val="22"/>
        </w:rPr>
        <w:t>[</w:t>
      </w:r>
      <w:r w:rsidRPr="00321703">
        <w:rPr>
          <w:color w:val="auto"/>
          <w:sz w:val="22"/>
          <w:szCs w:val="22"/>
        </w:rPr>
        <w:t xml:space="preserve">Table </w:t>
      </w:r>
      <w:r w:rsidRPr="00321703">
        <w:rPr>
          <w:rFonts w:eastAsia="맑은 고딕" w:hint="eastAsia"/>
          <w:color w:val="auto"/>
          <w:sz w:val="22"/>
          <w:szCs w:val="22"/>
        </w:rPr>
        <w:t xml:space="preserve">6] </w:t>
      </w:r>
      <w:r w:rsidRPr="00321703">
        <w:rPr>
          <w:color w:val="auto"/>
          <w:sz w:val="22"/>
          <w:szCs w:val="22"/>
        </w:rPr>
        <w:t xml:space="preserve">Analysis of Korea's Trade Complementarity </w:t>
      </w:r>
      <w:r w:rsidRPr="00321703">
        <w:rPr>
          <w:rFonts w:hint="eastAsia"/>
          <w:color w:val="auto"/>
          <w:sz w:val="22"/>
          <w:szCs w:val="22"/>
        </w:rPr>
        <w:t>with</w:t>
      </w:r>
      <w:r w:rsidRPr="00321703">
        <w:rPr>
          <w:color w:val="auto"/>
          <w:sz w:val="22"/>
          <w:szCs w:val="22"/>
        </w:rPr>
        <w:t xml:space="preserve"> </w:t>
      </w:r>
      <w:r w:rsidRPr="00321703">
        <w:rPr>
          <w:rFonts w:eastAsia="바탕" w:hint="eastAsia"/>
          <w:color w:val="auto"/>
          <w:sz w:val="22"/>
          <w:szCs w:val="22"/>
        </w:rPr>
        <w:t>the China</w:t>
      </w:r>
      <w:r w:rsidRPr="00321703">
        <w:rPr>
          <w:rFonts w:hint="eastAsia"/>
          <w:color w:val="auto"/>
          <w:sz w:val="22"/>
          <w:szCs w:val="22"/>
        </w:rPr>
        <w:t xml:space="preserve"> </w:t>
      </w:r>
      <w:r w:rsidRPr="00321703">
        <w:rPr>
          <w:color w:val="auto"/>
          <w:sz w:val="22"/>
          <w:szCs w:val="22"/>
        </w:rPr>
        <w:t>in Manufacturing Sector:</w:t>
      </w:r>
      <w:r w:rsidRPr="00321703">
        <w:rPr>
          <w:rFonts w:hint="eastAsia"/>
          <w:color w:val="auto"/>
          <w:sz w:val="22"/>
          <w:szCs w:val="22"/>
        </w:rPr>
        <w:t xml:space="preserve"> 200</w:t>
      </w:r>
      <w:r>
        <w:rPr>
          <w:rFonts w:eastAsia="맑은 고딕" w:hint="eastAsia"/>
          <w:color w:val="auto"/>
          <w:sz w:val="22"/>
          <w:szCs w:val="22"/>
        </w:rPr>
        <w:t>3</w:t>
      </w:r>
      <w:r w:rsidRPr="00321703">
        <w:rPr>
          <w:rFonts w:hint="eastAsia"/>
          <w:color w:val="auto"/>
          <w:sz w:val="22"/>
          <w:szCs w:val="22"/>
        </w:rPr>
        <w:t>, 200</w:t>
      </w:r>
      <w:r>
        <w:rPr>
          <w:rFonts w:eastAsia="맑은 고딕" w:hint="eastAsia"/>
          <w:color w:val="auto"/>
          <w:sz w:val="22"/>
          <w:szCs w:val="22"/>
        </w:rPr>
        <w:t>8</w:t>
      </w:r>
      <w:r w:rsidRPr="00321703">
        <w:rPr>
          <w:color w:val="auto"/>
          <w:sz w:val="22"/>
          <w:szCs w:val="22"/>
        </w:rPr>
        <w:t xml:space="preserve"> </w:t>
      </w:r>
    </w:p>
    <w:tbl>
      <w:tblPr>
        <w:tblW w:w="7982" w:type="dxa"/>
        <w:tblInd w:w="40" w:type="dxa"/>
        <w:tblLayout w:type="fixed"/>
        <w:tblCellMar>
          <w:left w:w="12" w:type="dxa"/>
          <w:right w:w="12" w:type="dxa"/>
        </w:tblCellMar>
        <w:tblLook w:val="0000"/>
      </w:tblPr>
      <w:tblGrid>
        <w:gridCol w:w="777"/>
        <w:gridCol w:w="589"/>
        <w:gridCol w:w="588"/>
        <w:gridCol w:w="761"/>
        <w:gridCol w:w="653"/>
        <w:gridCol w:w="977"/>
        <w:gridCol w:w="589"/>
        <w:gridCol w:w="589"/>
        <w:gridCol w:w="760"/>
        <w:gridCol w:w="589"/>
        <w:gridCol w:w="1110"/>
      </w:tblGrid>
      <w:tr w:rsidR="00D16A33" w:rsidRPr="00216C91" w:rsidTr="002F2CB1">
        <w:trPr>
          <w:cantSplit/>
          <w:trHeight w:val="20"/>
        </w:trPr>
        <w:tc>
          <w:tcPr>
            <w:tcW w:w="777" w:type="dxa"/>
            <w:tcBorders>
              <w:top w:val="double" w:sz="6" w:space="0" w:color="auto"/>
              <w:right w:val="single" w:sz="6" w:space="0" w:color="auto"/>
            </w:tcBorders>
          </w:tcPr>
          <w:p w:rsidR="00D16A33" w:rsidRPr="00216C91" w:rsidRDefault="00D16A33" w:rsidP="002F2CB1">
            <w:pPr>
              <w:pStyle w:val="afb"/>
              <w:wordWrap/>
              <w:spacing w:line="240" w:lineRule="atLeast"/>
              <w:rPr>
                <w:color w:val="auto"/>
                <w:sz w:val="16"/>
                <w:szCs w:val="16"/>
              </w:rPr>
            </w:pPr>
          </w:p>
        </w:tc>
        <w:tc>
          <w:tcPr>
            <w:tcW w:w="3568" w:type="dxa"/>
            <w:gridSpan w:val="5"/>
            <w:tcBorders>
              <w:top w:val="double" w:sz="6" w:space="0" w:color="auto"/>
              <w:left w:val="single" w:sz="6" w:space="0" w:color="auto"/>
              <w:right w:val="single" w:sz="6" w:space="0" w:color="auto"/>
            </w:tcBorders>
          </w:tcPr>
          <w:p w:rsidR="00D16A33" w:rsidRPr="00D16A33" w:rsidRDefault="00D16A33" w:rsidP="002F2CB1">
            <w:pPr>
              <w:pStyle w:val="afb"/>
              <w:wordWrap/>
              <w:spacing w:line="240" w:lineRule="atLeast"/>
              <w:rPr>
                <w:rFonts w:eastAsia="SimSun"/>
                <w:color w:val="auto"/>
                <w:lang w:eastAsia="zh-CN"/>
              </w:rPr>
            </w:pPr>
            <w:r w:rsidRPr="00D16A33">
              <w:rPr>
                <w:rFonts w:hint="eastAsia"/>
                <w:color w:val="auto"/>
              </w:rPr>
              <w:t>200</w:t>
            </w:r>
            <w:r w:rsidRPr="00D16A33">
              <w:rPr>
                <w:rFonts w:eastAsia="SimSun" w:hint="eastAsia"/>
                <w:color w:val="auto"/>
                <w:lang w:eastAsia="zh-CN"/>
              </w:rPr>
              <w:t>3</w:t>
            </w:r>
          </w:p>
        </w:tc>
        <w:tc>
          <w:tcPr>
            <w:tcW w:w="3637" w:type="dxa"/>
            <w:gridSpan w:val="5"/>
            <w:tcBorders>
              <w:top w:val="double" w:sz="6" w:space="0" w:color="auto"/>
              <w:left w:val="single" w:sz="6" w:space="0" w:color="auto"/>
            </w:tcBorders>
          </w:tcPr>
          <w:p w:rsidR="00D16A33" w:rsidRPr="00D16A33" w:rsidRDefault="00D16A33" w:rsidP="002F2CB1">
            <w:pPr>
              <w:pStyle w:val="afb"/>
              <w:wordWrap/>
              <w:spacing w:line="240" w:lineRule="atLeast"/>
              <w:rPr>
                <w:rFonts w:eastAsia="SimSun"/>
                <w:color w:val="auto"/>
                <w:lang w:eastAsia="zh-CN"/>
              </w:rPr>
            </w:pPr>
            <w:r w:rsidRPr="00D16A33">
              <w:rPr>
                <w:rFonts w:hint="eastAsia"/>
                <w:color w:val="auto"/>
              </w:rPr>
              <w:t>200</w:t>
            </w:r>
            <w:r w:rsidRPr="00D16A33">
              <w:rPr>
                <w:rFonts w:eastAsia="SimSun" w:hint="eastAsia"/>
                <w:color w:val="auto"/>
                <w:lang w:eastAsia="zh-CN"/>
              </w:rPr>
              <w:t>8</w:t>
            </w:r>
          </w:p>
        </w:tc>
      </w:tr>
      <w:tr w:rsidR="00D16A33" w:rsidRPr="00216C91" w:rsidTr="002F2CB1">
        <w:trPr>
          <w:cantSplit/>
          <w:trHeight w:val="20"/>
        </w:trPr>
        <w:tc>
          <w:tcPr>
            <w:tcW w:w="777" w:type="dxa"/>
            <w:tcBorders>
              <w:top w:val="single" w:sz="6" w:space="0" w:color="auto"/>
              <w:right w:val="single" w:sz="6" w:space="0" w:color="auto"/>
            </w:tcBorders>
            <w:vAlign w:val="center"/>
          </w:tcPr>
          <w:p w:rsidR="00D16A33" w:rsidRPr="00D16A33" w:rsidRDefault="00D16A33" w:rsidP="002F2CB1">
            <w:pPr>
              <w:pStyle w:val="ad"/>
              <w:wordWrap/>
              <w:overflowPunct w:val="0"/>
              <w:autoSpaceDE w:val="0"/>
              <w:autoSpaceDN w:val="0"/>
              <w:spacing w:line="240" w:lineRule="atLeast"/>
              <w:ind w:left="0" w:right="0"/>
              <w:jc w:val="center"/>
              <w:textAlignment w:val="bottom"/>
              <w:rPr>
                <w:color w:val="auto"/>
              </w:rPr>
            </w:pPr>
            <w:r w:rsidRPr="00216C91">
              <w:rPr>
                <w:rFonts w:ascii="Times New Roman"/>
                <w:b/>
                <w:i/>
                <w:color w:val="auto"/>
                <w:sz w:val="16"/>
                <w:szCs w:val="16"/>
              </w:rPr>
              <w:t xml:space="preserve"> </w:t>
            </w:r>
            <w:r w:rsidRPr="00D16A33">
              <w:rPr>
                <w:rFonts w:ascii="Times New Roman"/>
                <w:b/>
                <w:i/>
                <w:color w:val="auto"/>
              </w:rPr>
              <w:t>SITC</w:t>
            </w:r>
          </w:p>
        </w:tc>
        <w:tc>
          <w:tcPr>
            <w:tcW w:w="589" w:type="dxa"/>
            <w:tcBorders>
              <w:top w:val="single" w:sz="6" w:space="0" w:color="auto"/>
              <w:left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8"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Pr>
                <w:rFonts w:ascii="Times New Roman" w:hint="eastAsia"/>
                <w:i/>
                <w:color w:val="auto"/>
                <w:position w:val="-4"/>
                <w:sz w:val="16"/>
              </w:rPr>
              <w:t>C</w:t>
            </w:r>
            <w:r w:rsidRPr="00216C91">
              <w:rPr>
                <w:rFonts w:ascii="Times New Roman"/>
                <w:i/>
                <w:color w:val="auto"/>
                <w:position w:val="10"/>
                <w:sz w:val="16"/>
              </w:rPr>
              <w:t>h</w:t>
            </w:r>
          </w:p>
        </w:tc>
        <w:tc>
          <w:tcPr>
            <w:tcW w:w="761"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r w:rsidRPr="00216C91">
              <w:rPr>
                <w:rFonts w:hint="eastAsia"/>
                <w:i/>
                <w:color w:val="auto"/>
                <w:spacing w:val="-20"/>
                <w:sz w:val="16"/>
              </w:rPr>
              <w:t xml:space="preserve">· </w:t>
            </w:r>
            <w:r w:rsidRPr="00216C91">
              <w:rPr>
                <w:rFonts w:ascii="Times New Roman"/>
                <w:i/>
                <w:color w:val="auto"/>
                <w:spacing w:val="-20"/>
                <w:sz w:val="16"/>
              </w:rPr>
              <w:t>R</w:t>
            </w:r>
            <w:r>
              <w:rPr>
                <w:rFonts w:ascii="Times New Roman" w:hint="eastAsia"/>
                <w:i/>
                <w:color w:val="auto"/>
                <w:spacing w:val="-20"/>
                <w:position w:val="-4"/>
                <w:sz w:val="16"/>
              </w:rPr>
              <w:t>C</w:t>
            </w:r>
            <w:r w:rsidRPr="00216C91">
              <w:rPr>
                <w:rFonts w:ascii="Times New Roman"/>
                <w:i/>
                <w:color w:val="auto"/>
                <w:spacing w:val="-20"/>
                <w:position w:val="10"/>
                <w:sz w:val="16"/>
              </w:rPr>
              <w:t>h</w:t>
            </w:r>
          </w:p>
        </w:tc>
        <w:tc>
          <w:tcPr>
            <w:tcW w:w="653"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rFonts w:ascii="Times New Roman"/>
                <w:i/>
                <w:color w:val="auto"/>
                <w:vertAlign w:val="subscript"/>
              </w:rPr>
            </w:pPr>
            <w:r w:rsidRPr="00216C91">
              <w:rPr>
                <w:rFonts w:ascii="Times New Roman"/>
                <w:color w:val="auto"/>
                <w:position w:val="-30"/>
              </w:rPr>
              <w:object w:dxaOrig="440" w:dyaOrig="720">
                <v:shape id="_x0000_i1077" type="#_x0000_t75" style="width:16.3pt;height:27.15pt" o:ole="">
                  <v:imagedata r:id="rId92" o:title=""/>
                </v:shape>
                <o:OLEObject Type="Embed" ProgID="Equation.3" ShapeID="_x0000_i1077" DrawAspect="Content" ObjectID="_1378919124" r:id="rId105"/>
              </w:object>
            </w:r>
          </w:p>
        </w:tc>
        <w:tc>
          <w:tcPr>
            <w:tcW w:w="977" w:type="dxa"/>
            <w:tcBorders>
              <w:top w:val="single" w:sz="6" w:space="0" w:color="auto"/>
              <w:right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Chars="-17" w:right="-34"/>
              <w:jc w:val="center"/>
              <w:textAlignment w:val="bottom"/>
              <w:rPr>
                <w:i/>
                <w:color w:val="auto"/>
                <w:spacing w:val="-20"/>
                <w:position w:val="14"/>
                <w:sz w:val="16"/>
                <w:vertAlign w:val="superscript"/>
              </w:rPr>
            </w:pPr>
            <w:r w:rsidRPr="00216C91">
              <w:rPr>
                <w:rFonts w:ascii="Times New Roman"/>
                <w:i/>
                <w:color w:val="auto"/>
                <w:position w:val="-32"/>
              </w:rPr>
              <w:object w:dxaOrig="1520" w:dyaOrig="760">
                <v:shape id="_x0000_i1078" type="#_x0000_t75" style="width:47.55pt;height:23.75pt" o:ole="">
                  <v:imagedata r:id="rId106" o:title=""/>
                </v:shape>
                <o:OLEObject Type="Embed" ProgID="Equation.3" ShapeID="_x0000_i1078" DrawAspect="Content" ObjectID="_1378919125" r:id="rId107"/>
              </w:object>
            </w:r>
          </w:p>
        </w:tc>
        <w:tc>
          <w:tcPr>
            <w:tcW w:w="589" w:type="dxa"/>
            <w:tcBorders>
              <w:top w:val="single" w:sz="6" w:space="0" w:color="auto"/>
              <w:left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S</w:t>
            </w:r>
            <w:r w:rsidRPr="00216C91">
              <w:rPr>
                <w:rFonts w:ascii="Times New Roman"/>
                <w:i/>
                <w:color w:val="auto"/>
                <w:position w:val="-4"/>
                <w:sz w:val="16"/>
              </w:rPr>
              <w:t>K</w:t>
            </w:r>
            <w:r w:rsidRPr="00216C91">
              <w:rPr>
                <w:rFonts w:ascii="Times New Roman"/>
                <w:i/>
                <w:color w:val="auto"/>
                <w:position w:val="10"/>
                <w:sz w:val="16"/>
              </w:rPr>
              <w:t>h</w:t>
            </w:r>
          </w:p>
        </w:tc>
        <w:tc>
          <w:tcPr>
            <w:tcW w:w="589"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i/>
                <w:color w:val="auto"/>
                <w:sz w:val="16"/>
              </w:rPr>
              <w:t>R</w:t>
            </w:r>
            <w:r>
              <w:rPr>
                <w:rFonts w:ascii="Times New Roman" w:hint="eastAsia"/>
                <w:i/>
                <w:color w:val="auto"/>
                <w:position w:val="-4"/>
                <w:sz w:val="16"/>
              </w:rPr>
              <w:t>C</w:t>
            </w:r>
            <w:r w:rsidRPr="00216C91">
              <w:rPr>
                <w:rFonts w:ascii="Times New Roman"/>
                <w:i/>
                <w:color w:val="auto"/>
                <w:position w:val="10"/>
                <w:sz w:val="16"/>
              </w:rPr>
              <w:t>h</w:t>
            </w:r>
          </w:p>
        </w:tc>
        <w:tc>
          <w:tcPr>
            <w:tcW w:w="760"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spacing w:val="-20"/>
                <w:sz w:val="16"/>
              </w:rPr>
              <w:t>S</w:t>
            </w:r>
            <w:r w:rsidRPr="00216C91">
              <w:rPr>
                <w:rFonts w:ascii="Times New Roman"/>
                <w:i/>
                <w:color w:val="auto"/>
                <w:spacing w:val="-20"/>
                <w:position w:val="-4"/>
                <w:sz w:val="16"/>
              </w:rPr>
              <w:t>K</w:t>
            </w:r>
            <w:r w:rsidRPr="00216C91">
              <w:rPr>
                <w:rFonts w:ascii="Times New Roman"/>
                <w:i/>
                <w:color w:val="auto"/>
                <w:spacing w:val="-20"/>
                <w:position w:val="10"/>
                <w:sz w:val="16"/>
              </w:rPr>
              <w:t>h</w:t>
            </w:r>
            <w:r w:rsidRPr="00216C91">
              <w:rPr>
                <w:rFonts w:hint="eastAsia"/>
                <w:i/>
                <w:color w:val="auto"/>
                <w:spacing w:val="-20"/>
                <w:sz w:val="16"/>
              </w:rPr>
              <w:t xml:space="preserve">· </w:t>
            </w:r>
            <w:r w:rsidRPr="00216C91">
              <w:rPr>
                <w:rFonts w:ascii="Times New Roman"/>
                <w:i/>
                <w:color w:val="auto"/>
                <w:spacing w:val="-20"/>
                <w:sz w:val="16"/>
              </w:rPr>
              <w:t>R</w:t>
            </w:r>
            <w:r>
              <w:rPr>
                <w:rFonts w:ascii="Times New Roman" w:hint="eastAsia"/>
                <w:i/>
                <w:color w:val="auto"/>
                <w:spacing w:val="-20"/>
                <w:position w:val="-4"/>
                <w:sz w:val="16"/>
              </w:rPr>
              <w:t>C</w:t>
            </w:r>
            <w:r w:rsidRPr="00216C91">
              <w:rPr>
                <w:rFonts w:ascii="Times New Roman"/>
                <w:i/>
                <w:color w:val="auto"/>
                <w:spacing w:val="-20"/>
                <w:position w:val="10"/>
                <w:sz w:val="16"/>
              </w:rPr>
              <w:t>h</w:t>
            </w:r>
          </w:p>
        </w:tc>
        <w:tc>
          <w:tcPr>
            <w:tcW w:w="589"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z w:val="16"/>
              </w:rPr>
            </w:pPr>
            <w:r w:rsidRPr="00216C91">
              <w:rPr>
                <w:rFonts w:ascii="Times New Roman"/>
                <w:color w:val="auto"/>
                <w:position w:val="-30"/>
              </w:rPr>
              <w:object w:dxaOrig="440" w:dyaOrig="720">
                <v:shape id="_x0000_i1079" type="#_x0000_t75" style="width:16.3pt;height:27.15pt" o:ole="">
                  <v:imagedata r:id="rId92" o:title=""/>
                </v:shape>
                <o:OLEObject Type="Embed" ProgID="Equation.3" ShapeID="_x0000_i1079" DrawAspect="Content" ObjectID="_1378919126" r:id="rId108"/>
              </w:object>
            </w:r>
          </w:p>
        </w:tc>
        <w:tc>
          <w:tcPr>
            <w:tcW w:w="1110" w:type="dxa"/>
            <w:tcBorders>
              <w:top w:val="single" w:sz="6" w:space="0" w:color="auto"/>
            </w:tcBorders>
            <w:vAlign w:val="center"/>
          </w:tcPr>
          <w:p w:rsidR="00D16A33" w:rsidRPr="00216C91" w:rsidRDefault="00D16A33" w:rsidP="002F2CB1">
            <w:pPr>
              <w:pStyle w:val="ad"/>
              <w:wordWrap/>
              <w:overflowPunct w:val="0"/>
              <w:autoSpaceDE w:val="0"/>
              <w:autoSpaceDN w:val="0"/>
              <w:spacing w:line="240" w:lineRule="atLeast"/>
              <w:ind w:left="0" w:right="0"/>
              <w:jc w:val="center"/>
              <w:textAlignment w:val="bottom"/>
              <w:rPr>
                <w:i/>
                <w:color w:val="auto"/>
                <w:spacing w:val="-20"/>
                <w:sz w:val="16"/>
              </w:rPr>
            </w:pPr>
            <w:r w:rsidRPr="00216C91">
              <w:rPr>
                <w:rFonts w:ascii="Times New Roman"/>
                <w:i/>
                <w:color w:val="auto"/>
                <w:position w:val="-32"/>
              </w:rPr>
              <w:object w:dxaOrig="1520" w:dyaOrig="760">
                <v:shape id="_x0000_i1080" type="#_x0000_t75" style="width:47.55pt;height:23.75pt" o:ole="">
                  <v:imagedata r:id="rId109" o:title=""/>
                </v:shape>
                <o:OLEObject Type="Embed" ProgID="Equation.3" ShapeID="_x0000_i1080" DrawAspect="Content" ObjectID="_1378919127" r:id="rId110"/>
              </w:object>
            </w:r>
          </w:p>
        </w:tc>
      </w:tr>
      <w:tr w:rsidR="00D16A33" w:rsidRPr="00D16A33" w:rsidTr="002F2CB1">
        <w:trPr>
          <w:cantSplit/>
          <w:trHeight w:val="7420"/>
        </w:trPr>
        <w:tc>
          <w:tcPr>
            <w:tcW w:w="777" w:type="dxa"/>
            <w:tcBorders>
              <w:top w:val="single" w:sz="6" w:space="0" w:color="auto"/>
              <w:right w:val="single" w:sz="6" w:space="0" w:color="auto"/>
            </w:tcBorders>
          </w:tcPr>
          <w:p w:rsidR="00D16A33" w:rsidRPr="00D16A33" w:rsidRDefault="00D16A33" w:rsidP="002F2CB1">
            <w:pPr>
              <w:pStyle w:val="afc"/>
              <w:wordWrap/>
              <w:spacing w:line="276" w:lineRule="auto"/>
              <w:rPr>
                <w:color w:val="auto"/>
              </w:rPr>
            </w:pPr>
            <w:r w:rsidRPr="00D16A33">
              <w:rPr>
                <w:color w:val="auto"/>
              </w:rPr>
              <w:lastRenderedPageBreak/>
              <w:t>51</w:t>
            </w:r>
          </w:p>
          <w:p w:rsidR="00D16A33" w:rsidRPr="00D16A33" w:rsidRDefault="00D16A33" w:rsidP="002F2CB1">
            <w:pPr>
              <w:pStyle w:val="afc"/>
              <w:wordWrap/>
              <w:spacing w:line="276" w:lineRule="auto"/>
              <w:rPr>
                <w:color w:val="auto"/>
              </w:rPr>
            </w:pPr>
            <w:r w:rsidRPr="00D16A33">
              <w:rPr>
                <w:color w:val="auto"/>
              </w:rPr>
              <w:t>52</w:t>
            </w:r>
          </w:p>
          <w:p w:rsidR="00D16A33" w:rsidRPr="00D16A33" w:rsidRDefault="00D16A33" w:rsidP="002F2CB1">
            <w:pPr>
              <w:pStyle w:val="afc"/>
              <w:wordWrap/>
              <w:spacing w:line="276" w:lineRule="auto"/>
              <w:rPr>
                <w:color w:val="auto"/>
              </w:rPr>
            </w:pPr>
            <w:r w:rsidRPr="00D16A33">
              <w:rPr>
                <w:color w:val="auto"/>
              </w:rPr>
              <w:t>53</w:t>
            </w:r>
          </w:p>
          <w:p w:rsidR="00D16A33" w:rsidRPr="00D16A33" w:rsidRDefault="00D16A33" w:rsidP="002F2CB1">
            <w:pPr>
              <w:pStyle w:val="afc"/>
              <w:wordWrap/>
              <w:spacing w:line="276" w:lineRule="auto"/>
              <w:rPr>
                <w:color w:val="auto"/>
              </w:rPr>
            </w:pPr>
            <w:r w:rsidRPr="00D16A33">
              <w:rPr>
                <w:color w:val="auto"/>
              </w:rPr>
              <w:t>54</w:t>
            </w:r>
          </w:p>
          <w:p w:rsidR="00D16A33" w:rsidRPr="00D16A33" w:rsidRDefault="00D16A33" w:rsidP="002F2CB1">
            <w:pPr>
              <w:pStyle w:val="afc"/>
              <w:wordWrap/>
              <w:spacing w:line="276" w:lineRule="auto"/>
              <w:rPr>
                <w:color w:val="auto"/>
              </w:rPr>
            </w:pPr>
            <w:r w:rsidRPr="00D16A33">
              <w:rPr>
                <w:color w:val="auto"/>
              </w:rPr>
              <w:t>55</w:t>
            </w:r>
          </w:p>
          <w:p w:rsidR="00D16A33" w:rsidRPr="00D16A33" w:rsidRDefault="00D16A33" w:rsidP="002F2CB1">
            <w:pPr>
              <w:pStyle w:val="afc"/>
              <w:wordWrap/>
              <w:spacing w:line="276" w:lineRule="auto"/>
              <w:rPr>
                <w:color w:val="auto"/>
              </w:rPr>
            </w:pPr>
            <w:r w:rsidRPr="00D16A33">
              <w:rPr>
                <w:color w:val="auto"/>
              </w:rPr>
              <w:t>56</w:t>
            </w:r>
          </w:p>
          <w:p w:rsidR="00D16A33" w:rsidRPr="00D16A33" w:rsidRDefault="00D16A33" w:rsidP="002F2CB1">
            <w:pPr>
              <w:pStyle w:val="afc"/>
              <w:wordWrap/>
              <w:spacing w:line="276" w:lineRule="auto"/>
              <w:rPr>
                <w:color w:val="auto"/>
              </w:rPr>
            </w:pPr>
            <w:r w:rsidRPr="00D16A33">
              <w:rPr>
                <w:color w:val="auto"/>
              </w:rPr>
              <w:t>57</w:t>
            </w:r>
          </w:p>
          <w:p w:rsidR="00D16A33" w:rsidRPr="00D16A33" w:rsidRDefault="00D16A33" w:rsidP="002F2CB1">
            <w:pPr>
              <w:pStyle w:val="afc"/>
              <w:wordWrap/>
              <w:spacing w:line="276" w:lineRule="auto"/>
              <w:rPr>
                <w:color w:val="auto"/>
              </w:rPr>
            </w:pPr>
            <w:r w:rsidRPr="00D16A33">
              <w:rPr>
                <w:color w:val="auto"/>
              </w:rPr>
              <w:t>58</w:t>
            </w:r>
          </w:p>
          <w:p w:rsidR="00D16A33" w:rsidRPr="00D16A33" w:rsidRDefault="00D16A33" w:rsidP="002F2CB1">
            <w:pPr>
              <w:pStyle w:val="afc"/>
              <w:wordWrap/>
              <w:spacing w:line="276" w:lineRule="auto"/>
              <w:rPr>
                <w:color w:val="auto"/>
              </w:rPr>
            </w:pPr>
            <w:r w:rsidRPr="00D16A33">
              <w:rPr>
                <w:color w:val="auto"/>
              </w:rPr>
              <w:t>59</w:t>
            </w:r>
          </w:p>
          <w:p w:rsidR="00D16A33" w:rsidRPr="00D16A33" w:rsidRDefault="00D16A33" w:rsidP="002F2CB1">
            <w:pPr>
              <w:pStyle w:val="afc"/>
              <w:wordWrap/>
              <w:spacing w:line="276" w:lineRule="auto"/>
              <w:rPr>
                <w:color w:val="auto"/>
              </w:rPr>
            </w:pPr>
            <w:r w:rsidRPr="00D16A33">
              <w:rPr>
                <w:color w:val="auto"/>
              </w:rPr>
              <w:t>61</w:t>
            </w:r>
          </w:p>
          <w:p w:rsidR="00D16A33" w:rsidRPr="00D16A33" w:rsidRDefault="00D16A33" w:rsidP="002F2CB1">
            <w:pPr>
              <w:pStyle w:val="afc"/>
              <w:wordWrap/>
              <w:spacing w:line="276" w:lineRule="auto"/>
              <w:rPr>
                <w:color w:val="auto"/>
              </w:rPr>
            </w:pPr>
            <w:r w:rsidRPr="00D16A33">
              <w:rPr>
                <w:color w:val="auto"/>
              </w:rPr>
              <w:t>62</w:t>
            </w:r>
          </w:p>
          <w:p w:rsidR="00D16A33" w:rsidRPr="00D16A33" w:rsidRDefault="00D16A33" w:rsidP="002F2CB1">
            <w:pPr>
              <w:pStyle w:val="afc"/>
              <w:wordWrap/>
              <w:spacing w:line="276" w:lineRule="auto"/>
              <w:rPr>
                <w:color w:val="auto"/>
              </w:rPr>
            </w:pPr>
            <w:r w:rsidRPr="00D16A33">
              <w:rPr>
                <w:color w:val="auto"/>
              </w:rPr>
              <w:t>63</w:t>
            </w:r>
          </w:p>
          <w:p w:rsidR="00D16A33" w:rsidRPr="00D16A33" w:rsidRDefault="00D16A33" w:rsidP="002F2CB1">
            <w:pPr>
              <w:pStyle w:val="afc"/>
              <w:wordWrap/>
              <w:spacing w:line="276" w:lineRule="auto"/>
              <w:rPr>
                <w:color w:val="auto"/>
              </w:rPr>
            </w:pPr>
            <w:r w:rsidRPr="00D16A33">
              <w:rPr>
                <w:color w:val="auto"/>
              </w:rPr>
              <w:t>64</w:t>
            </w:r>
          </w:p>
          <w:p w:rsidR="00D16A33" w:rsidRPr="00D16A33" w:rsidRDefault="00D16A33" w:rsidP="002F2CB1">
            <w:pPr>
              <w:pStyle w:val="afc"/>
              <w:wordWrap/>
              <w:spacing w:line="276" w:lineRule="auto"/>
              <w:rPr>
                <w:color w:val="auto"/>
              </w:rPr>
            </w:pPr>
            <w:r w:rsidRPr="00D16A33">
              <w:rPr>
                <w:color w:val="auto"/>
              </w:rPr>
              <w:t>65</w:t>
            </w:r>
          </w:p>
          <w:p w:rsidR="00D16A33" w:rsidRPr="00D16A33" w:rsidRDefault="00D16A33" w:rsidP="002F2CB1">
            <w:pPr>
              <w:pStyle w:val="afc"/>
              <w:wordWrap/>
              <w:spacing w:line="276" w:lineRule="auto"/>
              <w:rPr>
                <w:color w:val="auto"/>
              </w:rPr>
            </w:pPr>
            <w:r w:rsidRPr="00D16A33">
              <w:rPr>
                <w:color w:val="auto"/>
              </w:rPr>
              <w:t>66</w:t>
            </w:r>
          </w:p>
          <w:p w:rsidR="00D16A33" w:rsidRPr="00D16A33" w:rsidRDefault="00D16A33" w:rsidP="002F2CB1">
            <w:pPr>
              <w:pStyle w:val="afc"/>
              <w:wordWrap/>
              <w:spacing w:line="276" w:lineRule="auto"/>
              <w:rPr>
                <w:color w:val="auto"/>
              </w:rPr>
            </w:pPr>
            <w:r w:rsidRPr="00D16A33">
              <w:rPr>
                <w:color w:val="auto"/>
              </w:rPr>
              <w:t>67</w:t>
            </w:r>
          </w:p>
          <w:p w:rsidR="00D16A33" w:rsidRPr="00D16A33" w:rsidRDefault="00D16A33" w:rsidP="002F2CB1">
            <w:pPr>
              <w:pStyle w:val="afc"/>
              <w:wordWrap/>
              <w:spacing w:line="276" w:lineRule="auto"/>
              <w:rPr>
                <w:color w:val="auto"/>
              </w:rPr>
            </w:pPr>
            <w:r w:rsidRPr="00D16A33">
              <w:rPr>
                <w:color w:val="auto"/>
              </w:rPr>
              <w:t>68</w:t>
            </w:r>
          </w:p>
          <w:p w:rsidR="00D16A33" w:rsidRPr="00D16A33" w:rsidRDefault="00D16A33" w:rsidP="002F2CB1">
            <w:pPr>
              <w:pStyle w:val="afc"/>
              <w:wordWrap/>
              <w:spacing w:line="276" w:lineRule="auto"/>
              <w:rPr>
                <w:color w:val="auto"/>
              </w:rPr>
            </w:pPr>
            <w:r w:rsidRPr="00D16A33">
              <w:rPr>
                <w:color w:val="auto"/>
              </w:rPr>
              <w:t>69</w:t>
            </w:r>
          </w:p>
          <w:p w:rsidR="00D16A33" w:rsidRPr="00D16A33" w:rsidRDefault="00D16A33" w:rsidP="002F2CB1">
            <w:pPr>
              <w:pStyle w:val="afc"/>
              <w:wordWrap/>
              <w:spacing w:line="276" w:lineRule="auto"/>
              <w:rPr>
                <w:color w:val="auto"/>
              </w:rPr>
            </w:pPr>
            <w:r w:rsidRPr="00D16A33">
              <w:rPr>
                <w:color w:val="auto"/>
              </w:rPr>
              <w:t>71</w:t>
            </w:r>
          </w:p>
          <w:p w:rsidR="00D16A33" w:rsidRPr="00D16A33" w:rsidRDefault="00D16A33" w:rsidP="002F2CB1">
            <w:pPr>
              <w:pStyle w:val="afc"/>
              <w:wordWrap/>
              <w:spacing w:line="276" w:lineRule="auto"/>
              <w:rPr>
                <w:color w:val="auto"/>
              </w:rPr>
            </w:pPr>
            <w:r w:rsidRPr="00D16A33">
              <w:rPr>
                <w:color w:val="auto"/>
              </w:rPr>
              <w:t>72</w:t>
            </w:r>
          </w:p>
          <w:p w:rsidR="00D16A33" w:rsidRPr="00D16A33" w:rsidRDefault="00D16A33" w:rsidP="002F2CB1">
            <w:pPr>
              <w:pStyle w:val="afc"/>
              <w:wordWrap/>
              <w:spacing w:line="276" w:lineRule="auto"/>
              <w:rPr>
                <w:color w:val="auto"/>
              </w:rPr>
            </w:pPr>
            <w:r w:rsidRPr="00D16A33">
              <w:rPr>
                <w:color w:val="auto"/>
              </w:rPr>
              <w:t>73</w:t>
            </w:r>
          </w:p>
          <w:p w:rsidR="00D16A33" w:rsidRPr="00D16A33" w:rsidRDefault="00D16A33" w:rsidP="002F2CB1">
            <w:pPr>
              <w:pStyle w:val="afc"/>
              <w:wordWrap/>
              <w:spacing w:line="276" w:lineRule="auto"/>
              <w:rPr>
                <w:color w:val="auto"/>
              </w:rPr>
            </w:pPr>
            <w:r w:rsidRPr="00D16A33">
              <w:rPr>
                <w:color w:val="auto"/>
              </w:rPr>
              <w:t>74</w:t>
            </w:r>
          </w:p>
          <w:p w:rsidR="00D16A33" w:rsidRPr="00D16A33" w:rsidRDefault="00D16A33" w:rsidP="002F2CB1">
            <w:pPr>
              <w:pStyle w:val="afc"/>
              <w:wordWrap/>
              <w:spacing w:line="276" w:lineRule="auto"/>
              <w:rPr>
                <w:color w:val="auto"/>
              </w:rPr>
            </w:pPr>
            <w:r w:rsidRPr="00D16A33">
              <w:rPr>
                <w:color w:val="auto"/>
              </w:rPr>
              <w:t>75</w:t>
            </w:r>
          </w:p>
          <w:p w:rsidR="00D16A33" w:rsidRPr="00D16A33" w:rsidRDefault="00D16A33" w:rsidP="002F2CB1">
            <w:pPr>
              <w:pStyle w:val="afc"/>
              <w:wordWrap/>
              <w:spacing w:line="276" w:lineRule="auto"/>
              <w:rPr>
                <w:color w:val="auto"/>
              </w:rPr>
            </w:pPr>
            <w:r w:rsidRPr="00D16A33">
              <w:rPr>
                <w:color w:val="auto"/>
              </w:rPr>
              <w:t>76</w:t>
            </w:r>
          </w:p>
          <w:p w:rsidR="00D16A33" w:rsidRPr="00D16A33" w:rsidRDefault="00D16A33" w:rsidP="002F2CB1">
            <w:pPr>
              <w:pStyle w:val="afc"/>
              <w:wordWrap/>
              <w:spacing w:line="276" w:lineRule="auto"/>
              <w:rPr>
                <w:color w:val="auto"/>
              </w:rPr>
            </w:pPr>
            <w:r w:rsidRPr="00D16A33">
              <w:rPr>
                <w:color w:val="auto"/>
              </w:rPr>
              <w:t>77</w:t>
            </w:r>
          </w:p>
          <w:p w:rsidR="00D16A33" w:rsidRPr="00D16A33" w:rsidRDefault="00D16A33" w:rsidP="002F2CB1">
            <w:pPr>
              <w:pStyle w:val="afc"/>
              <w:wordWrap/>
              <w:spacing w:line="276" w:lineRule="auto"/>
              <w:rPr>
                <w:color w:val="auto"/>
              </w:rPr>
            </w:pPr>
            <w:r w:rsidRPr="00D16A33">
              <w:rPr>
                <w:color w:val="auto"/>
              </w:rPr>
              <w:t>78</w:t>
            </w:r>
          </w:p>
          <w:p w:rsidR="00D16A33" w:rsidRPr="00D16A33" w:rsidRDefault="00D16A33" w:rsidP="002F2CB1">
            <w:pPr>
              <w:pStyle w:val="afc"/>
              <w:wordWrap/>
              <w:spacing w:line="276" w:lineRule="auto"/>
              <w:rPr>
                <w:color w:val="auto"/>
              </w:rPr>
            </w:pPr>
            <w:r w:rsidRPr="00D16A33">
              <w:rPr>
                <w:color w:val="auto"/>
              </w:rPr>
              <w:t>79</w:t>
            </w:r>
          </w:p>
          <w:p w:rsidR="00D16A33" w:rsidRPr="00D16A33" w:rsidRDefault="00D16A33" w:rsidP="002F2CB1">
            <w:pPr>
              <w:pStyle w:val="afc"/>
              <w:wordWrap/>
              <w:spacing w:line="276" w:lineRule="auto"/>
              <w:rPr>
                <w:color w:val="auto"/>
              </w:rPr>
            </w:pPr>
            <w:r w:rsidRPr="00D16A33">
              <w:rPr>
                <w:color w:val="auto"/>
              </w:rPr>
              <w:t>81</w:t>
            </w:r>
          </w:p>
          <w:p w:rsidR="00D16A33" w:rsidRPr="00D16A33" w:rsidRDefault="00D16A33" w:rsidP="002F2CB1">
            <w:pPr>
              <w:pStyle w:val="afc"/>
              <w:wordWrap/>
              <w:spacing w:line="276" w:lineRule="auto"/>
              <w:rPr>
                <w:color w:val="auto"/>
              </w:rPr>
            </w:pPr>
            <w:r w:rsidRPr="00D16A33">
              <w:rPr>
                <w:color w:val="auto"/>
              </w:rPr>
              <w:t>82</w:t>
            </w:r>
          </w:p>
          <w:p w:rsidR="00D16A33" w:rsidRPr="00D16A33" w:rsidRDefault="00D16A33" w:rsidP="002F2CB1">
            <w:pPr>
              <w:pStyle w:val="afc"/>
              <w:wordWrap/>
              <w:spacing w:line="276" w:lineRule="auto"/>
              <w:rPr>
                <w:color w:val="auto"/>
              </w:rPr>
            </w:pPr>
            <w:r w:rsidRPr="00D16A33">
              <w:rPr>
                <w:color w:val="auto"/>
              </w:rPr>
              <w:t>83</w:t>
            </w:r>
          </w:p>
          <w:p w:rsidR="00D16A33" w:rsidRPr="00D16A33" w:rsidRDefault="00D16A33" w:rsidP="002F2CB1">
            <w:pPr>
              <w:pStyle w:val="afc"/>
              <w:wordWrap/>
              <w:spacing w:line="276" w:lineRule="auto"/>
              <w:rPr>
                <w:color w:val="auto"/>
              </w:rPr>
            </w:pPr>
            <w:r w:rsidRPr="00D16A33">
              <w:rPr>
                <w:color w:val="auto"/>
              </w:rPr>
              <w:t>84</w:t>
            </w:r>
          </w:p>
          <w:p w:rsidR="00D16A33" w:rsidRPr="00D16A33" w:rsidRDefault="00D16A33" w:rsidP="002F2CB1">
            <w:pPr>
              <w:pStyle w:val="afc"/>
              <w:wordWrap/>
              <w:spacing w:line="276" w:lineRule="auto"/>
              <w:rPr>
                <w:color w:val="auto"/>
              </w:rPr>
            </w:pPr>
            <w:r w:rsidRPr="00D16A33">
              <w:rPr>
                <w:color w:val="auto"/>
              </w:rPr>
              <w:t>85</w:t>
            </w:r>
          </w:p>
          <w:p w:rsidR="00D16A33" w:rsidRPr="00D16A33" w:rsidRDefault="00D16A33" w:rsidP="002F2CB1">
            <w:pPr>
              <w:pStyle w:val="afc"/>
              <w:wordWrap/>
              <w:spacing w:line="276" w:lineRule="auto"/>
              <w:rPr>
                <w:color w:val="auto"/>
              </w:rPr>
            </w:pPr>
            <w:r w:rsidRPr="00D16A33">
              <w:rPr>
                <w:color w:val="auto"/>
              </w:rPr>
              <w:t>87</w:t>
            </w:r>
          </w:p>
          <w:p w:rsidR="00D16A33" w:rsidRPr="00D16A33" w:rsidRDefault="00D16A33" w:rsidP="002F2CB1">
            <w:pPr>
              <w:pStyle w:val="afc"/>
              <w:wordWrap/>
              <w:spacing w:line="276" w:lineRule="auto"/>
              <w:rPr>
                <w:color w:val="auto"/>
              </w:rPr>
            </w:pPr>
            <w:r w:rsidRPr="00D16A33">
              <w:rPr>
                <w:color w:val="auto"/>
              </w:rPr>
              <w:t>88</w:t>
            </w:r>
          </w:p>
          <w:p w:rsidR="00D16A33" w:rsidRPr="00D16A33" w:rsidRDefault="00D16A33" w:rsidP="002F2CB1">
            <w:pPr>
              <w:pStyle w:val="afc"/>
              <w:spacing w:line="276" w:lineRule="auto"/>
              <w:rPr>
                <w:color w:val="auto"/>
              </w:rPr>
            </w:pPr>
            <w:r w:rsidRPr="00D16A33">
              <w:rPr>
                <w:color w:val="auto"/>
              </w:rPr>
              <w:t>89</w:t>
            </w:r>
          </w:p>
        </w:tc>
        <w:tc>
          <w:tcPr>
            <w:tcW w:w="589" w:type="dxa"/>
            <w:tcBorders>
              <w:top w:val="single" w:sz="6" w:space="0" w:color="auto"/>
              <w:left w:val="single" w:sz="6" w:space="0" w:color="auto"/>
            </w:tcBorders>
          </w:tcPr>
          <w:p w:rsidR="00D16A33" w:rsidRPr="00D16A33" w:rsidRDefault="00D16A33" w:rsidP="002F2CB1">
            <w:pPr>
              <w:pStyle w:val="afc"/>
              <w:wordWrap/>
              <w:spacing w:line="276" w:lineRule="auto"/>
              <w:rPr>
                <w:color w:val="auto"/>
              </w:rPr>
            </w:pPr>
            <w:r w:rsidRPr="00D16A33">
              <w:rPr>
                <w:color w:val="auto"/>
              </w:rPr>
              <w:t xml:space="preserve">0.29 </w:t>
            </w:r>
          </w:p>
          <w:p w:rsidR="00D16A33" w:rsidRPr="00D16A33" w:rsidRDefault="00D16A33" w:rsidP="002F2CB1">
            <w:pPr>
              <w:pStyle w:val="afc"/>
              <w:wordWrap/>
              <w:spacing w:line="276" w:lineRule="auto"/>
              <w:rPr>
                <w:color w:val="auto"/>
              </w:rPr>
            </w:pPr>
            <w:r w:rsidRPr="00D16A33">
              <w:rPr>
                <w:color w:val="auto"/>
              </w:rPr>
              <w:t xml:space="preserve">0.30 </w:t>
            </w:r>
          </w:p>
          <w:p w:rsidR="00D16A33" w:rsidRPr="00D16A33" w:rsidRDefault="00D16A33" w:rsidP="002F2CB1">
            <w:pPr>
              <w:pStyle w:val="afc"/>
              <w:wordWrap/>
              <w:spacing w:line="276" w:lineRule="auto"/>
              <w:rPr>
                <w:color w:val="auto"/>
              </w:rPr>
            </w:pPr>
            <w:r w:rsidRPr="00D16A33">
              <w:rPr>
                <w:color w:val="auto"/>
              </w:rPr>
              <w:t xml:space="preserve">0.31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0.10 </w:t>
            </w:r>
          </w:p>
          <w:p w:rsidR="00D16A33" w:rsidRPr="00D16A33" w:rsidRDefault="00D16A33" w:rsidP="002F2CB1">
            <w:pPr>
              <w:pStyle w:val="afc"/>
              <w:wordWrap/>
              <w:spacing w:line="276" w:lineRule="auto"/>
              <w:rPr>
                <w:color w:val="auto"/>
              </w:rPr>
            </w:pPr>
            <w:r w:rsidRPr="00D16A33">
              <w:rPr>
                <w:color w:val="auto"/>
              </w:rPr>
              <w:t xml:space="preserve">0.09 </w:t>
            </w:r>
          </w:p>
          <w:p w:rsidR="00D16A33" w:rsidRPr="00D16A33" w:rsidRDefault="00D16A33" w:rsidP="002F2CB1">
            <w:pPr>
              <w:pStyle w:val="afc"/>
              <w:wordWrap/>
              <w:spacing w:line="276" w:lineRule="auto"/>
              <w:rPr>
                <w:color w:val="auto"/>
              </w:rPr>
            </w:pPr>
            <w:r w:rsidRPr="00D16A33">
              <w:rPr>
                <w:color w:val="auto"/>
              </w:rPr>
              <w:t xml:space="preserve">0.65 </w:t>
            </w:r>
          </w:p>
          <w:p w:rsidR="00D16A33" w:rsidRPr="00D16A33" w:rsidRDefault="00D16A33" w:rsidP="002F2CB1">
            <w:pPr>
              <w:pStyle w:val="afc"/>
              <w:wordWrap/>
              <w:spacing w:line="276" w:lineRule="auto"/>
              <w:rPr>
                <w:color w:val="auto"/>
              </w:rPr>
            </w:pPr>
            <w:r w:rsidRPr="00D16A33">
              <w:rPr>
                <w:color w:val="auto"/>
              </w:rPr>
              <w:t xml:space="preserve">0.73 </w:t>
            </w:r>
          </w:p>
          <w:p w:rsidR="00D16A33" w:rsidRPr="00D16A33" w:rsidRDefault="00D16A33" w:rsidP="002F2CB1">
            <w:pPr>
              <w:pStyle w:val="afc"/>
              <w:wordWrap/>
              <w:spacing w:line="276" w:lineRule="auto"/>
              <w:rPr>
                <w:color w:val="auto"/>
              </w:rPr>
            </w:pPr>
            <w:r w:rsidRPr="00D16A33">
              <w:rPr>
                <w:color w:val="auto"/>
              </w:rPr>
              <w:t xml:space="preserve">0.29 </w:t>
            </w:r>
          </w:p>
          <w:p w:rsidR="00D16A33" w:rsidRPr="00D16A33" w:rsidRDefault="00D16A33" w:rsidP="002F2CB1">
            <w:pPr>
              <w:pStyle w:val="afc"/>
              <w:wordWrap/>
              <w:spacing w:line="276" w:lineRule="auto"/>
              <w:rPr>
                <w:color w:val="auto"/>
              </w:rPr>
            </w:pPr>
            <w:r w:rsidRPr="00D16A33">
              <w:rPr>
                <w:color w:val="auto"/>
              </w:rPr>
              <w:t xml:space="preserve">0.14 </w:t>
            </w:r>
          </w:p>
          <w:p w:rsidR="00D16A33" w:rsidRPr="00D16A33" w:rsidRDefault="00D16A33" w:rsidP="002F2CB1">
            <w:pPr>
              <w:pStyle w:val="afc"/>
              <w:wordWrap/>
              <w:spacing w:line="276" w:lineRule="auto"/>
              <w:rPr>
                <w:b/>
                <w:i/>
                <w:color w:val="0070C0"/>
              </w:rPr>
            </w:pPr>
            <w:r w:rsidRPr="00D16A33">
              <w:rPr>
                <w:b/>
                <w:i/>
                <w:color w:val="0070C0"/>
              </w:rPr>
              <w:t xml:space="preserve">1.34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0.34 </w:t>
            </w:r>
          </w:p>
          <w:p w:rsidR="00D16A33" w:rsidRPr="00D16A33" w:rsidRDefault="00D16A33" w:rsidP="002F2CB1">
            <w:pPr>
              <w:pStyle w:val="afc"/>
              <w:wordWrap/>
              <w:spacing w:line="276" w:lineRule="auto"/>
              <w:rPr>
                <w:b/>
                <w:i/>
                <w:color w:val="C00000"/>
              </w:rPr>
            </w:pPr>
            <w:r w:rsidRPr="00D16A33">
              <w:rPr>
                <w:b/>
                <w:i/>
                <w:color w:val="C00000"/>
              </w:rPr>
              <w:t xml:space="preserve">1.53 </w:t>
            </w:r>
          </w:p>
          <w:p w:rsidR="00D16A33" w:rsidRPr="00D16A33" w:rsidRDefault="00D16A33" w:rsidP="002F2CB1">
            <w:pPr>
              <w:pStyle w:val="afc"/>
              <w:wordWrap/>
              <w:spacing w:line="276" w:lineRule="auto"/>
              <w:rPr>
                <w:color w:val="auto"/>
              </w:rPr>
            </w:pPr>
            <w:r w:rsidRPr="00D16A33">
              <w:rPr>
                <w:color w:val="auto"/>
              </w:rPr>
              <w:t xml:space="preserve">0.33 </w:t>
            </w:r>
          </w:p>
          <w:p w:rsidR="00D16A33" w:rsidRPr="00D16A33" w:rsidRDefault="00D16A33" w:rsidP="002F2CB1">
            <w:pPr>
              <w:pStyle w:val="afc"/>
              <w:wordWrap/>
              <w:spacing w:line="276" w:lineRule="auto"/>
              <w:rPr>
                <w:color w:val="auto"/>
              </w:rPr>
            </w:pPr>
            <w:r w:rsidRPr="00D16A33">
              <w:rPr>
                <w:color w:val="auto"/>
              </w:rPr>
              <w:t xml:space="preserve">0.88 </w:t>
            </w:r>
          </w:p>
          <w:p w:rsidR="00D16A33" w:rsidRPr="00D16A33" w:rsidRDefault="00D16A33" w:rsidP="002F2CB1">
            <w:pPr>
              <w:pStyle w:val="afc"/>
              <w:wordWrap/>
              <w:spacing w:line="276" w:lineRule="auto"/>
              <w:rPr>
                <w:color w:val="auto"/>
              </w:rPr>
            </w:pPr>
            <w:r w:rsidRPr="00D16A33">
              <w:rPr>
                <w:color w:val="auto"/>
              </w:rPr>
              <w:t xml:space="preserve">0.26 </w:t>
            </w:r>
          </w:p>
          <w:p w:rsidR="00D16A33" w:rsidRPr="00D16A33" w:rsidRDefault="00D16A33" w:rsidP="002F2CB1">
            <w:pPr>
              <w:pStyle w:val="afc"/>
              <w:wordWrap/>
              <w:spacing w:line="276" w:lineRule="auto"/>
              <w:rPr>
                <w:color w:val="auto"/>
              </w:rPr>
            </w:pPr>
            <w:r w:rsidRPr="00D16A33">
              <w:rPr>
                <w:color w:val="auto"/>
              </w:rPr>
              <w:t xml:space="preserve">0.73 </w:t>
            </w:r>
          </w:p>
          <w:p w:rsidR="00D16A33" w:rsidRPr="00D16A33" w:rsidRDefault="00D16A33" w:rsidP="002F2CB1">
            <w:pPr>
              <w:pStyle w:val="afc"/>
              <w:wordWrap/>
              <w:spacing w:line="276" w:lineRule="auto"/>
              <w:rPr>
                <w:color w:val="auto"/>
              </w:rPr>
            </w:pPr>
            <w:r w:rsidRPr="00D16A33">
              <w:rPr>
                <w:color w:val="auto"/>
              </w:rPr>
              <w:t xml:space="preserve">0.29 </w:t>
            </w:r>
          </w:p>
          <w:p w:rsidR="00D16A33" w:rsidRPr="00D16A33" w:rsidRDefault="00D16A33" w:rsidP="002F2CB1">
            <w:pPr>
              <w:pStyle w:val="afc"/>
              <w:wordWrap/>
              <w:spacing w:line="276" w:lineRule="auto"/>
              <w:rPr>
                <w:color w:val="auto"/>
              </w:rPr>
            </w:pPr>
            <w:r w:rsidRPr="00D16A33">
              <w:rPr>
                <w:color w:val="auto"/>
              </w:rPr>
              <w:t xml:space="preserve">0.54 </w:t>
            </w:r>
          </w:p>
          <w:p w:rsidR="00D16A33" w:rsidRPr="00D16A33" w:rsidRDefault="00D16A33" w:rsidP="002F2CB1">
            <w:pPr>
              <w:pStyle w:val="afc"/>
              <w:wordWrap/>
              <w:spacing w:line="276" w:lineRule="auto"/>
              <w:rPr>
                <w:color w:val="auto"/>
              </w:rPr>
            </w:pPr>
            <w:r w:rsidRPr="00D16A33">
              <w:rPr>
                <w:color w:val="auto"/>
              </w:rPr>
              <w:t xml:space="preserve">0.52 </w:t>
            </w:r>
          </w:p>
          <w:p w:rsidR="00D16A33" w:rsidRPr="00D16A33" w:rsidRDefault="00D16A33" w:rsidP="002F2CB1">
            <w:pPr>
              <w:pStyle w:val="afc"/>
              <w:wordWrap/>
              <w:spacing w:line="276" w:lineRule="auto"/>
              <w:rPr>
                <w:color w:val="auto"/>
              </w:rPr>
            </w:pPr>
            <w:r w:rsidRPr="00D16A33">
              <w:rPr>
                <w:color w:val="auto"/>
              </w:rPr>
              <w:t xml:space="preserve">0.62 </w:t>
            </w:r>
          </w:p>
          <w:p w:rsidR="00D16A33" w:rsidRPr="00D16A33" w:rsidRDefault="00D16A33" w:rsidP="002F2CB1">
            <w:pPr>
              <w:pStyle w:val="afc"/>
              <w:wordWrap/>
              <w:spacing w:line="276" w:lineRule="auto"/>
              <w:rPr>
                <w:b/>
                <w:i/>
                <w:color w:val="0070C0"/>
              </w:rPr>
            </w:pPr>
            <w:r w:rsidRPr="00D16A33">
              <w:rPr>
                <w:b/>
                <w:i/>
                <w:color w:val="0070C0"/>
              </w:rPr>
              <w:t xml:space="preserve">2.59 </w:t>
            </w:r>
          </w:p>
          <w:p w:rsidR="00D16A33" w:rsidRPr="00D16A33" w:rsidRDefault="00D16A33" w:rsidP="002F2CB1">
            <w:pPr>
              <w:pStyle w:val="afc"/>
              <w:wordWrap/>
              <w:spacing w:line="276" w:lineRule="auto"/>
              <w:rPr>
                <w:b/>
                <w:i/>
                <w:color w:val="0070C0"/>
              </w:rPr>
            </w:pPr>
            <w:r w:rsidRPr="00D16A33">
              <w:rPr>
                <w:b/>
                <w:i/>
                <w:color w:val="0070C0"/>
              </w:rPr>
              <w:t xml:space="preserve">3.95 </w:t>
            </w:r>
          </w:p>
          <w:p w:rsidR="00D16A33" w:rsidRPr="00D16A33" w:rsidRDefault="00D16A33" w:rsidP="002F2CB1">
            <w:pPr>
              <w:pStyle w:val="afc"/>
              <w:wordWrap/>
              <w:spacing w:line="276" w:lineRule="auto"/>
              <w:rPr>
                <w:b/>
                <w:i/>
                <w:color w:val="0070C0"/>
              </w:rPr>
            </w:pPr>
            <w:r w:rsidRPr="00D16A33">
              <w:rPr>
                <w:b/>
                <w:i/>
                <w:color w:val="0070C0"/>
              </w:rPr>
              <w:t xml:space="preserve">2.08 </w:t>
            </w:r>
          </w:p>
          <w:p w:rsidR="00D16A33" w:rsidRPr="00D16A33" w:rsidRDefault="00D16A33" w:rsidP="002F2CB1">
            <w:pPr>
              <w:pStyle w:val="afc"/>
              <w:wordWrap/>
              <w:spacing w:line="276" w:lineRule="auto"/>
              <w:rPr>
                <w:color w:val="auto"/>
              </w:rPr>
            </w:pPr>
            <w:r w:rsidRPr="00D16A33">
              <w:rPr>
                <w:color w:val="auto"/>
              </w:rPr>
              <w:t xml:space="preserve">0.97 </w:t>
            </w:r>
          </w:p>
          <w:p w:rsidR="00D16A33" w:rsidRPr="00D16A33" w:rsidRDefault="00D16A33" w:rsidP="002F2CB1">
            <w:pPr>
              <w:pStyle w:val="afc"/>
              <w:wordWrap/>
              <w:spacing w:line="276" w:lineRule="auto"/>
              <w:rPr>
                <w:b/>
                <w:i/>
                <w:color w:val="0070C0"/>
              </w:rPr>
            </w:pPr>
            <w:r w:rsidRPr="00D16A33">
              <w:rPr>
                <w:b/>
                <w:i/>
                <w:color w:val="0070C0"/>
              </w:rPr>
              <w:t xml:space="preserve">1.27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0.14 </w:t>
            </w:r>
          </w:p>
          <w:p w:rsidR="00D16A33" w:rsidRPr="00D16A33" w:rsidRDefault="00D16A33" w:rsidP="002F2CB1">
            <w:pPr>
              <w:pStyle w:val="afc"/>
              <w:wordWrap/>
              <w:spacing w:line="276" w:lineRule="auto"/>
              <w:rPr>
                <w:color w:val="auto"/>
              </w:rPr>
            </w:pPr>
            <w:r w:rsidRPr="00D16A33">
              <w:rPr>
                <w:color w:val="auto"/>
              </w:rPr>
              <w:t xml:space="preserve">0.65 </w:t>
            </w:r>
          </w:p>
          <w:p w:rsidR="00D16A33" w:rsidRPr="00D16A33" w:rsidRDefault="00D16A33" w:rsidP="002F2CB1">
            <w:pPr>
              <w:pStyle w:val="afc"/>
              <w:wordWrap/>
              <w:spacing w:line="276" w:lineRule="auto"/>
              <w:rPr>
                <w:b/>
                <w:i/>
                <w:color w:val="C00000"/>
              </w:rPr>
            </w:pPr>
            <w:r w:rsidRPr="00D16A33">
              <w:rPr>
                <w:b/>
                <w:i/>
                <w:color w:val="C00000"/>
              </w:rPr>
              <w:t xml:space="preserve">1.62 </w:t>
            </w:r>
          </w:p>
          <w:p w:rsidR="00D16A33" w:rsidRPr="00D16A33" w:rsidRDefault="00D16A33" w:rsidP="002F2CB1">
            <w:pPr>
              <w:pStyle w:val="afc"/>
              <w:wordWrap/>
              <w:spacing w:line="276" w:lineRule="auto"/>
              <w:rPr>
                <w:color w:val="auto"/>
              </w:rPr>
            </w:pPr>
            <w:r w:rsidRPr="00D16A33">
              <w:rPr>
                <w:color w:val="auto"/>
              </w:rPr>
              <w:t xml:space="preserve">0.51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color w:val="auto"/>
              </w:rPr>
            </w:pPr>
            <w:r w:rsidRPr="00D16A33">
              <w:rPr>
                <w:color w:val="auto"/>
              </w:rPr>
              <w:t xml:space="preserve">0.39 </w:t>
            </w:r>
          </w:p>
          <w:p w:rsidR="00D16A33" w:rsidRPr="00D16A33" w:rsidRDefault="00D16A33" w:rsidP="002F2CB1">
            <w:pPr>
              <w:pStyle w:val="afc"/>
              <w:spacing w:line="276" w:lineRule="auto"/>
              <w:rPr>
                <w:color w:val="auto"/>
              </w:rPr>
            </w:pPr>
            <w:r w:rsidRPr="00D16A33">
              <w:rPr>
                <w:color w:val="auto"/>
              </w:rPr>
              <w:t>0.59</w:t>
            </w:r>
          </w:p>
        </w:tc>
        <w:tc>
          <w:tcPr>
            <w:tcW w:w="588" w:type="dxa"/>
            <w:tcBorders>
              <w:top w:val="single" w:sz="6" w:space="0" w:color="auto"/>
            </w:tcBorders>
            <w:vAlign w:val="center"/>
          </w:tcPr>
          <w:p w:rsidR="00D16A33" w:rsidRPr="00D16A33" w:rsidRDefault="00D16A33" w:rsidP="002F2CB1">
            <w:pPr>
              <w:pStyle w:val="afc"/>
              <w:wordWrap/>
              <w:spacing w:line="276" w:lineRule="auto"/>
              <w:rPr>
                <w:b/>
                <w:i/>
                <w:color w:val="0070C0"/>
              </w:rPr>
            </w:pPr>
            <w:r w:rsidRPr="00D16A33">
              <w:rPr>
                <w:b/>
                <w:i/>
                <w:color w:val="0070C0"/>
              </w:rPr>
              <w:t xml:space="preserve">1.48 </w:t>
            </w:r>
          </w:p>
          <w:p w:rsidR="00D16A33" w:rsidRPr="00D16A33" w:rsidRDefault="00D16A33" w:rsidP="002F2CB1">
            <w:pPr>
              <w:pStyle w:val="afc"/>
              <w:wordWrap/>
              <w:spacing w:line="276" w:lineRule="auto"/>
              <w:rPr>
                <w:color w:val="auto"/>
              </w:rPr>
            </w:pPr>
            <w:r w:rsidRPr="00D16A33">
              <w:rPr>
                <w:color w:val="auto"/>
              </w:rPr>
              <w:t xml:space="preserve">0.59 </w:t>
            </w:r>
          </w:p>
          <w:p w:rsidR="00D16A33" w:rsidRPr="00D16A33" w:rsidRDefault="00D16A33" w:rsidP="002F2CB1">
            <w:pPr>
              <w:pStyle w:val="afc"/>
              <w:wordWrap/>
              <w:spacing w:line="276" w:lineRule="auto"/>
              <w:rPr>
                <w:b/>
                <w:i/>
                <w:color w:val="0070C0"/>
              </w:rPr>
            </w:pPr>
            <w:r w:rsidRPr="00D16A33">
              <w:rPr>
                <w:b/>
                <w:i/>
                <w:color w:val="0070C0"/>
              </w:rPr>
              <w:t xml:space="preserve">1.05 </w:t>
            </w:r>
          </w:p>
          <w:p w:rsidR="00D16A33" w:rsidRPr="00D16A33" w:rsidRDefault="00D16A33" w:rsidP="002F2CB1">
            <w:pPr>
              <w:pStyle w:val="afc"/>
              <w:wordWrap/>
              <w:spacing w:line="276" w:lineRule="auto"/>
              <w:rPr>
                <w:color w:val="auto"/>
              </w:rPr>
            </w:pPr>
            <w:r w:rsidRPr="00D16A33">
              <w:rPr>
                <w:color w:val="auto"/>
              </w:rPr>
              <w:t xml:space="preserve">0.12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b/>
                <w:i/>
                <w:color w:val="0070C0"/>
              </w:rPr>
            </w:pPr>
            <w:r w:rsidRPr="00D16A33">
              <w:rPr>
                <w:b/>
                <w:i/>
                <w:color w:val="0070C0"/>
              </w:rPr>
              <w:t xml:space="preserve">2.18 </w:t>
            </w:r>
          </w:p>
          <w:p w:rsidR="00D16A33" w:rsidRPr="00D16A33" w:rsidRDefault="00D16A33" w:rsidP="002F2CB1">
            <w:pPr>
              <w:pStyle w:val="afc"/>
              <w:wordWrap/>
              <w:spacing w:line="276" w:lineRule="auto"/>
              <w:rPr>
                <w:b/>
                <w:i/>
                <w:color w:val="0070C0"/>
              </w:rPr>
            </w:pPr>
            <w:r w:rsidRPr="00D16A33">
              <w:rPr>
                <w:b/>
                <w:i/>
                <w:color w:val="0070C0"/>
              </w:rPr>
              <w:t xml:space="preserve">1.76 </w:t>
            </w:r>
          </w:p>
          <w:p w:rsidR="00D16A33" w:rsidRPr="00D16A33" w:rsidRDefault="00D16A33" w:rsidP="002F2CB1">
            <w:pPr>
              <w:pStyle w:val="afc"/>
              <w:wordWrap/>
              <w:spacing w:line="276" w:lineRule="auto"/>
              <w:rPr>
                <w:color w:val="auto"/>
              </w:rPr>
            </w:pPr>
            <w:r w:rsidRPr="00D16A33">
              <w:rPr>
                <w:color w:val="auto"/>
              </w:rPr>
              <w:t xml:space="preserve">0.80 </w:t>
            </w:r>
          </w:p>
          <w:p w:rsidR="00D16A33" w:rsidRPr="00D16A33" w:rsidRDefault="00D16A33" w:rsidP="002F2CB1">
            <w:pPr>
              <w:pStyle w:val="afc"/>
              <w:wordWrap/>
              <w:spacing w:line="276" w:lineRule="auto"/>
              <w:rPr>
                <w:color w:val="auto"/>
              </w:rPr>
            </w:pPr>
            <w:r w:rsidRPr="00D16A33">
              <w:rPr>
                <w:color w:val="auto"/>
              </w:rPr>
              <w:t xml:space="preserve">0.73 </w:t>
            </w:r>
          </w:p>
          <w:p w:rsidR="00D16A33" w:rsidRPr="00D16A33" w:rsidRDefault="00D16A33" w:rsidP="002F2CB1">
            <w:pPr>
              <w:pStyle w:val="afc"/>
              <w:wordWrap/>
              <w:spacing w:line="276" w:lineRule="auto"/>
              <w:rPr>
                <w:b/>
                <w:i/>
                <w:color w:val="FF0000"/>
              </w:rPr>
            </w:pPr>
            <w:r w:rsidRPr="00D16A33">
              <w:rPr>
                <w:b/>
                <w:i/>
                <w:color w:val="FF0000"/>
              </w:rPr>
              <w:t xml:space="preserve">2.86 </w:t>
            </w:r>
          </w:p>
          <w:p w:rsidR="00D16A33" w:rsidRPr="00D16A33" w:rsidRDefault="00D16A33" w:rsidP="002F2CB1">
            <w:pPr>
              <w:pStyle w:val="afc"/>
              <w:wordWrap/>
              <w:spacing w:line="276" w:lineRule="auto"/>
              <w:rPr>
                <w:color w:val="auto"/>
              </w:rPr>
            </w:pPr>
            <w:r w:rsidRPr="00D16A33">
              <w:rPr>
                <w:color w:val="auto"/>
              </w:rPr>
              <w:t xml:space="preserve">0.31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0.47 </w:t>
            </w:r>
          </w:p>
          <w:p w:rsidR="00D16A33" w:rsidRPr="00D16A33" w:rsidRDefault="00D16A33" w:rsidP="002F2CB1">
            <w:pPr>
              <w:pStyle w:val="afc"/>
              <w:wordWrap/>
              <w:spacing w:line="276" w:lineRule="auto"/>
              <w:rPr>
                <w:b/>
                <w:i/>
                <w:color w:val="C00000"/>
              </w:rPr>
            </w:pPr>
            <w:r w:rsidRPr="00D16A33">
              <w:rPr>
                <w:b/>
                <w:i/>
                <w:color w:val="C00000"/>
              </w:rPr>
              <w:t xml:space="preserve">1.78 </w:t>
            </w:r>
          </w:p>
          <w:p w:rsidR="00D16A33" w:rsidRPr="00D16A33" w:rsidRDefault="00D16A33" w:rsidP="002F2CB1">
            <w:pPr>
              <w:pStyle w:val="afc"/>
              <w:wordWrap/>
              <w:spacing w:line="276" w:lineRule="auto"/>
              <w:rPr>
                <w:color w:val="auto"/>
              </w:rPr>
            </w:pPr>
            <w:r w:rsidRPr="00D16A33">
              <w:rPr>
                <w:color w:val="auto"/>
              </w:rPr>
              <w:t xml:space="preserve">0.70 </w:t>
            </w:r>
          </w:p>
          <w:p w:rsidR="00D16A33" w:rsidRPr="00D16A33" w:rsidRDefault="00D16A33" w:rsidP="002F2CB1">
            <w:pPr>
              <w:pStyle w:val="afc"/>
              <w:wordWrap/>
              <w:spacing w:line="276" w:lineRule="auto"/>
              <w:rPr>
                <w:b/>
                <w:i/>
                <w:color w:val="0070C0"/>
              </w:rPr>
            </w:pPr>
            <w:r w:rsidRPr="00D16A33">
              <w:rPr>
                <w:b/>
                <w:i/>
                <w:color w:val="0070C0"/>
              </w:rPr>
              <w:t xml:space="preserve">2.12 </w:t>
            </w:r>
          </w:p>
          <w:p w:rsidR="00D16A33" w:rsidRPr="00D16A33" w:rsidRDefault="00D16A33" w:rsidP="002F2CB1">
            <w:pPr>
              <w:pStyle w:val="afc"/>
              <w:wordWrap/>
              <w:spacing w:line="276" w:lineRule="auto"/>
              <w:rPr>
                <w:color w:val="auto"/>
              </w:rPr>
            </w:pPr>
            <w:r w:rsidRPr="00D16A33">
              <w:rPr>
                <w:color w:val="auto"/>
              </w:rPr>
              <w:t xml:space="preserve">0.99 </w:t>
            </w:r>
          </w:p>
          <w:p w:rsidR="00D16A33" w:rsidRPr="00D16A33" w:rsidRDefault="00D16A33" w:rsidP="002F2CB1">
            <w:pPr>
              <w:pStyle w:val="afc"/>
              <w:wordWrap/>
              <w:spacing w:line="276" w:lineRule="auto"/>
              <w:rPr>
                <w:color w:val="auto"/>
              </w:rPr>
            </w:pPr>
            <w:r w:rsidRPr="00D16A33">
              <w:rPr>
                <w:color w:val="auto"/>
              </w:rPr>
              <w:t xml:space="preserve">0.52 </w:t>
            </w:r>
          </w:p>
          <w:p w:rsidR="00D16A33" w:rsidRPr="00D16A33" w:rsidRDefault="00D16A33" w:rsidP="002F2CB1">
            <w:pPr>
              <w:pStyle w:val="afc"/>
              <w:wordWrap/>
              <w:spacing w:line="276" w:lineRule="auto"/>
              <w:rPr>
                <w:color w:val="auto"/>
              </w:rPr>
            </w:pPr>
            <w:r w:rsidRPr="00D16A33">
              <w:rPr>
                <w:color w:val="auto"/>
              </w:rPr>
              <w:t xml:space="preserve">0.84 </w:t>
            </w:r>
          </w:p>
          <w:p w:rsidR="00D16A33" w:rsidRPr="00D16A33" w:rsidRDefault="00D16A33" w:rsidP="002F2CB1">
            <w:pPr>
              <w:pStyle w:val="afc"/>
              <w:wordWrap/>
              <w:spacing w:line="276" w:lineRule="auto"/>
              <w:rPr>
                <w:b/>
                <w:i/>
                <w:color w:val="0070C0"/>
              </w:rPr>
            </w:pPr>
            <w:r w:rsidRPr="00D16A33">
              <w:rPr>
                <w:b/>
                <w:i/>
                <w:color w:val="0070C0"/>
              </w:rPr>
              <w:t xml:space="preserve">2.93 </w:t>
            </w:r>
          </w:p>
          <w:p w:rsidR="00D16A33" w:rsidRPr="00D16A33" w:rsidRDefault="00D16A33" w:rsidP="002F2CB1">
            <w:pPr>
              <w:pStyle w:val="afc"/>
              <w:wordWrap/>
              <w:spacing w:line="276" w:lineRule="auto"/>
              <w:rPr>
                <w:b/>
                <w:i/>
                <w:color w:val="0070C0"/>
              </w:rPr>
            </w:pPr>
            <w:r w:rsidRPr="00D16A33">
              <w:rPr>
                <w:b/>
                <w:i/>
                <w:color w:val="0070C0"/>
              </w:rPr>
              <w:t xml:space="preserve">2.89 </w:t>
            </w:r>
          </w:p>
          <w:p w:rsidR="00D16A33" w:rsidRPr="00D16A33" w:rsidRDefault="00D16A33" w:rsidP="002F2CB1">
            <w:pPr>
              <w:pStyle w:val="afc"/>
              <w:wordWrap/>
              <w:spacing w:line="276" w:lineRule="auto"/>
              <w:rPr>
                <w:b/>
                <w:i/>
                <w:color w:val="0070C0"/>
              </w:rPr>
            </w:pPr>
            <w:r w:rsidRPr="00D16A33">
              <w:rPr>
                <w:b/>
                <w:i/>
                <w:color w:val="0070C0"/>
              </w:rPr>
              <w:t xml:space="preserve">1.23 </w:t>
            </w:r>
          </w:p>
          <w:p w:rsidR="00D16A33" w:rsidRPr="00D16A33" w:rsidRDefault="00D16A33" w:rsidP="002F2CB1">
            <w:pPr>
              <w:pStyle w:val="afc"/>
              <w:wordWrap/>
              <w:spacing w:line="276" w:lineRule="auto"/>
              <w:rPr>
                <w:b/>
                <w:i/>
                <w:color w:val="0070C0"/>
              </w:rPr>
            </w:pPr>
            <w:r w:rsidRPr="00D16A33">
              <w:rPr>
                <w:b/>
                <w:i/>
                <w:color w:val="0070C0"/>
              </w:rPr>
              <w:t xml:space="preserve">1.18 </w:t>
            </w:r>
          </w:p>
          <w:p w:rsidR="00D16A33" w:rsidRPr="00D16A33" w:rsidRDefault="00D16A33" w:rsidP="002F2CB1">
            <w:pPr>
              <w:pStyle w:val="afc"/>
              <w:wordWrap/>
              <w:spacing w:line="276" w:lineRule="auto"/>
              <w:rPr>
                <w:b/>
                <w:i/>
                <w:color w:val="0070C0"/>
              </w:rPr>
            </w:pPr>
            <w:r w:rsidRPr="00D16A33">
              <w:rPr>
                <w:b/>
                <w:i/>
                <w:color w:val="0070C0"/>
              </w:rPr>
              <w:t xml:space="preserve">1.57 </w:t>
            </w:r>
          </w:p>
          <w:p w:rsidR="00D16A33" w:rsidRPr="00D16A33" w:rsidRDefault="00D16A33" w:rsidP="002F2CB1">
            <w:pPr>
              <w:pStyle w:val="afc"/>
              <w:wordWrap/>
              <w:spacing w:line="276" w:lineRule="auto"/>
              <w:rPr>
                <w:b/>
                <w:i/>
                <w:color w:val="0070C0"/>
              </w:rPr>
            </w:pPr>
            <w:r w:rsidRPr="00D16A33">
              <w:rPr>
                <w:b/>
                <w:i/>
                <w:color w:val="0070C0"/>
              </w:rPr>
              <w:t xml:space="preserve">1.94 </w:t>
            </w:r>
          </w:p>
          <w:p w:rsidR="00D16A33" w:rsidRPr="00D16A33" w:rsidRDefault="00D16A33" w:rsidP="002F2CB1">
            <w:pPr>
              <w:pStyle w:val="afc"/>
              <w:wordWrap/>
              <w:spacing w:line="276" w:lineRule="auto"/>
              <w:rPr>
                <w:color w:val="auto"/>
              </w:rPr>
            </w:pPr>
            <w:r w:rsidRPr="00D16A33">
              <w:rPr>
                <w:color w:val="auto"/>
              </w:rPr>
              <w:t xml:space="preserve">0.39 </w:t>
            </w:r>
          </w:p>
          <w:p w:rsidR="00D16A33" w:rsidRPr="00D16A33" w:rsidRDefault="00D16A33" w:rsidP="002F2CB1">
            <w:pPr>
              <w:pStyle w:val="afc"/>
              <w:wordWrap/>
              <w:spacing w:line="276" w:lineRule="auto"/>
              <w:rPr>
                <w:b/>
                <w:i/>
                <w:color w:val="0070C0"/>
              </w:rPr>
            </w:pPr>
            <w:r w:rsidRPr="00D16A33">
              <w:rPr>
                <w:b/>
                <w:i/>
                <w:color w:val="0070C0"/>
              </w:rPr>
              <w:t xml:space="preserve">1.00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0.09 </w:t>
            </w:r>
          </w:p>
          <w:p w:rsidR="00D16A33" w:rsidRPr="00D16A33" w:rsidRDefault="00D16A33" w:rsidP="002F2CB1">
            <w:pPr>
              <w:pStyle w:val="afc"/>
              <w:wordWrap/>
              <w:spacing w:line="276" w:lineRule="auto"/>
              <w:rPr>
                <w:color w:val="auto"/>
              </w:rPr>
            </w:pPr>
            <w:r w:rsidRPr="00D16A33">
              <w:rPr>
                <w:color w:val="auto"/>
              </w:rPr>
              <w:t xml:space="preserve">0.12 </w:t>
            </w:r>
          </w:p>
          <w:p w:rsidR="00D16A33" w:rsidRPr="00D16A33" w:rsidRDefault="00D16A33" w:rsidP="002F2CB1">
            <w:pPr>
              <w:pStyle w:val="afc"/>
              <w:wordWrap/>
              <w:spacing w:line="276" w:lineRule="auto"/>
              <w:rPr>
                <w:color w:val="auto"/>
              </w:rPr>
            </w:pPr>
            <w:r w:rsidRPr="00D16A33">
              <w:rPr>
                <w:color w:val="auto"/>
              </w:rPr>
              <w:t xml:space="preserve">0.38 </w:t>
            </w:r>
          </w:p>
          <w:p w:rsidR="00D16A33" w:rsidRPr="00D16A33" w:rsidRDefault="00D16A33" w:rsidP="002F2CB1">
            <w:pPr>
              <w:pStyle w:val="afc"/>
              <w:wordWrap/>
              <w:spacing w:line="276" w:lineRule="auto"/>
              <w:rPr>
                <w:b/>
                <w:i/>
                <w:color w:val="0070C0"/>
              </w:rPr>
            </w:pPr>
            <w:r w:rsidRPr="00D16A33">
              <w:rPr>
                <w:b/>
                <w:i/>
                <w:color w:val="0070C0"/>
              </w:rPr>
              <w:t xml:space="preserve">1.31 </w:t>
            </w:r>
          </w:p>
          <w:p w:rsidR="00D16A33" w:rsidRPr="00D16A33" w:rsidRDefault="00D16A33" w:rsidP="002F2CB1">
            <w:pPr>
              <w:pStyle w:val="afc"/>
              <w:wordWrap/>
              <w:spacing w:line="276" w:lineRule="auto"/>
              <w:rPr>
                <w:b/>
                <w:i/>
                <w:color w:val="0070C0"/>
              </w:rPr>
            </w:pPr>
            <w:r w:rsidRPr="00D16A33">
              <w:rPr>
                <w:b/>
                <w:i/>
                <w:color w:val="0070C0"/>
              </w:rPr>
              <w:t xml:space="preserve">1.15 </w:t>
            </w:r>
          </w:p>
          <w:p w:rsidR="00D16A33" w:rsidRPr="00D16A33" w:rsidRDefault="00D16A33" w:rsidP="002F2CB1">
            <w:pPr>
              <w:pStyle w:val="afc"/>
              <w:spacing w:line="276" w:lineRule="auto"/>
              <w:rPr>
                <w:color w:val="auto"/>
              </w:rPr>
            </w:pPr>
            <w:r w:rsidRPr="00D16A33">
              <w:rPr>
                <w:color w:val="auto"/>
              </w:rPr>
              <w:t>0.34</w:t>
            </w:r>
          </w:p>
        </w:tc>
        <w:tc>
          <w:tcPr>
            <w:tcW w:w="761"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0.42 </w:t>
            </w:r>
          </w:p>
          <w:p w:rsidR="00D16A33" w:rsidRPr="00D16A33" w:rsidRDefault="00D16A33" w:rsidP="002F2CB1">
            <w:pPr>
              <w:pStyle w:val="afc"/>
              <w:wordWrap/>
              <w:spacing w:line="276" w:lineRule="auto"/>
              <w:rPr>
                <w:color w:val="auto"/>
              </w:rPr>
            </w:pPr>
            <w:r w:rsidRPr="00D16A33">
              <w:rPr>
                <w:color w:val="auto"/>
              </w:rPr>
              <w:t xml:space="preserve">0.18 </w:t>
            </w:r>
          </w:p>
          <w:p w:rsidR="00D16A33" w:rsidRPr="00D16A33" w:rsidRDefault="00D16A33" w:rsidP="002F2CB1">
            <w:pPr>
              <w:pStyle w:val="afc"/>
              <w:wordWrap/>
              <w:spacing w:line="276" w:lineRule="auto"/>
              <w:rPr>
                <w:color w:val="auto"/>
              </w:rPr>
            </w:pPr>
            <w:r w:rsidRPr="00D16A33">
              <w:rPr>
                <w:color w:val="auto"/>
              </w:rPr>
              <w:t xml:space="preserve">0.33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0.19 </w:t>
            </w:r>
          </w:p>
          <w:p w:rsidR="00D16A33" w:rsidRPr="00D16A33" w:rsidRDefault="00D16A33" w:rsidP="002F2CB1">
            <w:pPr>
              <w:pStyle w:val="afc"/>
              <w:wordWrap/>
              <w:spacing w:line="276" w:lineRule="auto"/>
              <w:rPr>
                <w:b/>
                <w:i/>
                <w:color w:val="0070C0"/>
              </w:rPr>
            </w:pPr>
            <w:r w:rsidRPr="00D16A33">
              <w:rPr>
                <w:b/>
                <w:i/>
                <w:color w:val="0070C0"/>
              </w:rPr>
              <w:t xml:space="preserve">1.14 </w:t>
            </w:r>
          </w:p>
          <w:p w:rsidR="00D16A33" w:rsidRPr="00D16A33" w:rsidRDefault="00D16A33" w:rsidP="002F2CB1">
            <w:pPr>
              <w:pStyle w:val="afc"/>
              <w:wordWrap/>
              <w:spacing w:line="276" w:lineRule="auto"/>
              <w:rPr>
                <w:color w:val="auto"/>
              </w:rPr>
            </w:pPr>
            <w:r w:rsidRPr="00D16A33">
              <w:rPr>
                <w:color w:val="auto"/>
              </w:rPr>
              <w:t xml:space="preserve">0.59 </w:t>
            </w:r>
          </w:p>
          <w:p w:rsidR="00D16A33" w:rsidRPr="00D16A33" w:rsidRDefault="00D16A33" w:rsidP="002F2CB1">
            <w:pPr>
              <w:pStyle w:val="afc"/>
              <w:wordWrap/>
              <w:spacing w:line="276" w:lineRule="auto"/>
              <w:rPr>
                <w:color w:val="auto"/>
              </w:rPr>
            </w:pPr>
            <w:r w:rsidRPr="00D16A33">
              <w:rPr>
                <w:color w:val="auto"/>
              </w:rPr>
              <w:t xml:space="preserve">0.21 </w:t>
            </w:r>
          </w:p>
          <w:p w:rsidR="00D16A33" w:rsidRPr="00D16A33" w:rsidRDefault="00D16A33" w:rsidP="002F2CB1">
            <w:pPr>
              <w:pStyle w:val="afc"/>
              <w:wordWrap/>
              <w:spacing w:line="276" w:lineRule="auto"/>
              <w:rPr>
                <w:color w:val="auto"/>
              </w:rPr>
            </w:pPr>
            <w:r w:rsidRPr="00D16A33">
              <w:rPr>
                <w:color w:val="auto"/>
              </w:rPr>
              <w:t xml:space="preserve">0.40 </w:t>
            </w:r>
          </w:p>
          <w:p w:rsidR="00D16A33" w:rsidRPr="00D16A33" w:rsidRDefault="00D16A33" w:rsidP="002F2CB1">
            <w:pPr>
              <w:pStyle w:val="afc"/>
              <w:wordWrap/>
              <w:spacing w:line="276" w:lineRule="auto"/>
              <w:rPr>
                <w:color w:val="auto"/>
              </w:rPr>
            </w:pPr>
            <w:r w:rsidRPr="00D16A33">
              <w:rPr>
                <w:color w:val="auto"/>
              </w:rPr>
              <w:t xml:space="preserve">0.42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0.16 </w:t>
            </w:r>
          </w:p>
          <w:p w:rsidR="00D16A33" w:rsidRPr="00D16A33" w:rsidRDefault="00D16A33" w:rsidP="002F2CB1">
            <w:pPr>
              <w:pStyle w:val="afc"/>
              <w:wordWrap/>
              <w:spacing w:line="276" w:lineRule="auto"/>
              <w:rPr>
                <w:b/>
                <w:i/>
                <w:color w:val="C00000"/>
              </w:rPr>
            </w:pPr>
            <w:r w:rsidRPr="00D16A33">
              <w:rPr>
                <w:b/>
                <w:i/>
                <w:color w:val="C00000"/>
              </w:rPr>
              <w:t xml:space="preserve">2.73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b/>
                <w:i/>
                <w:color w:val="0070C0"/>
              </w:rPr>
            </w:pPr>
            <w:r w:rsidRPr="00D16A33">
              <w:rPr>
                <w:b/>
                <w:i/>
                <w:color w:val="0070C0"/>
              </w:rPr>
              <w:t xml:space="preserve">1.87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0.38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b/>
                <w:i/>
                <w:color w:val="0070C0"/>
              </w:rPr>
            </w:pPr>
            <w:r w:rsidRPr="00D16A33">
              <w:rPr>
                <w:b/>
                <w:i/>
                <w:color w:val="0070C0"/>
              </w:rPr>
              <w:t xml:space="preserve">1.59 </w:t>
            </w:r>
          </w:p>
          <w:p w:rsidR="00D16A33" w:rsidRPr="00D16A33" w:rsidRDefault="00D16A33" w:rsidP="002F2CB1">
            <w:pPr>
              <w:pStyle w:val="afc"/>
              <w:wordWrap/>
              <w:spacing w:line="276" w:lineRule="auto"/>
              <w:rPr>
                <w:b/>
                <w:i/>
                <w:color w:val="0070C0"/>
              </w:rPr>
            </w:pPr>
            <w:r w:rsidRPr="00D16A33">
              <w:rPr>
                <w:b/>
                <w:i/>
                <w:color w:val="0070C0"/>
              </w:rPr>
              <w:t xml:space="preserve">1.50 </w:t>
            </w:r>
          </w:p>
          <w:p w:rsidR="00D16A33" w:rsidRPr="00D16A33" w:rsidRDefault="00D16A33" w:rsidP="002F2CB1">
            <w:pPr>
              <w:pStyle w:val="afc"/>
              <w:wordWrap/>
              <w:spacing w:line="276" w:lineRule="auto"/>
              <w:rPr>
                <w:color w:val="auto"/>
              </w:rPr>
            </w:pPr>
            <w:r w:rsidRPr="00D16A33">
              <w:rPr>
                <w:color w:val="auto"/>
              </w:rPr>
              <w:t xml:space="preserve">0.76 </w:t>
            </w:r>
          </w:p>
          <w:p w:rsidR="00D16A33" w:rsidRPr="00D16A33" w:rsidRDefault="00D16A33" w:rsidP="002F2CB1">
            <w:pPr>
              <w:pStyle w:val="afc"/>
              <w:wordWrap/>
              <w:spacing w:line="276" w:lineRule="auto"/>
              <w:rPr>
                <w:b/>
                <w:i/>
                <w:color w:val="0070C0"/>
              </w:rPr>
            </w:pPr>
            <w:r w:rsidRPr="00D16A33">
              <w:rPr>
                <w:b/>
                <w:i/>
                <w:color w:val="0070C0"/>
              </w:rPr>
              <w:t xml:space="preserve">3.06 </w:t>
            </w:r>
          </w:p>
          <w:p w:rsidR="00D16A33" w:rsidRPr="00D16A33" w:rsidRDefault="00D16A33" w:rsidP="002F2CB1">
            <w:pPr>
              <w:pStyle w:val="afc"/>
              <w:wordWrap/>
              <w:spacing w:line="276" w:lineRule="auto"/>
              <w:rPr>
                <w:b/>
                <w:i/>
                <w:color w:val="0070C0"/>
              </w:rPr>
            </w:pPr>
            <w:r w:rsidRPr="00D16A33">
              <w:rPr>
                <w:b/>
                <w:i/>
                <w:color w:val="0070C0"/>
              </w:rPr>
              <w:t xml:space="preserve">6.19 </w:t>
            </w:r>
          </w:p>
          <w:p w:rsidR="00D16A33" w:rsidRPr="00D16A33" w:rsidRDefault="00D16A33" w:rsidP="002F2CB1">
            <w:pPr>
              <w:pStyle w:val="afc"/>
              <w:wordWrap/>
              <w:spacing w:line="276" w:lineRule="auto"/>
              <w:rPr>
                <w:color w:val="auto"/>
              </w:rPr>
            </w:pPr>
            <w:r w:rsidRPr="00D16A33">
              <w:rPr>
                <w:b/>
                <w:i/>
                <w:color w:val="0070C0"/>
              </w:rPr>
              <w:t>4.03</w:t>
            </w:r>
            <w:r w:rsidRPr="00D16A33">
              <w:rPr>
                <w:color w:val="auto"/>
              </w:rPr>
              <w:t xml:space="preserve"> </w:t>
            </w:r>
          </w:p>
          <w:p w:rsidR="00D16A33" w:rsidRPr="00D16A33" w:rsidRDefault="00D16A33" w:rsidP="002F2CB1">
            <w:pPr>
              <w:pStyle w:val="afc"/>
              <w:wordWrap/>
              <w:spacing w:line="276" w:lineRule="auto"/>
              <w:rPr>
                <w:color w:val="auto"/>
              </w:rPr>
            </w:pPr>
            <w:r w:rsidRPr="00D16A33">
              <w:rPr>
                <w:color w:val="auto"/>
              </w:rPr>
              <w:t xml:space="preserve">0.38 </w:t>
            </w:r>
          </w:p>
          <w:p w:rsidR="00D16A33" w:rsidRPr="00D16A33" w:rsidRDefault="00D16A33" w:rsidP="002F2CB1">
            <w:pPr>
              <w:pStyle w:val="afc"/>
              <w:wordWrap/>
              <w:spacing w:line="276" w:lineRule="auto"/>
              <w:rPr>
                <w:b/>
                <w:i/>
                <w:color w:val="0070C0"/>
              </w:rPr>
            </w:pPr>
            <w:r w:rsidRPr="00D16A33">
              <w:rPr>
                <w:b/>
                <w:i/>
                <w:color w:val="0070C0"/>
              </w:rPr>
              <w:t xml:space="preserve">1.27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0.19 </w:t>
            </w:r>
          </w:p>
          <w:p w:rsidR="00D16A33" w:rsidRPr="00D16A33" w:rsidRDefault="00D16A33" w:rsidP="002F2CB1">
            <w:pPr>
              <w:pStyle w:val="afc"/>
              <w:wordWrap/>
              <w:spacing w:line="276" w:lineRule="auto"/>
              <w:rPr>
                <w:color w:val="auto"/>
              </w:rPr>
            </w:pPr>
            <w:r w:rsidRPr="00D16A33">
              <w:rPr>
                <w:color w:val="auto"/>
              </w:rPr>
              <w:t xml:space="preserve">0.19 </w:t>
            </w:r>
          </w:p>
          <w:p w:rsidR="00D16A33" w:rsidRPr="00D16A33" w:rsidRDefault="00D16A33" w:rsidP="002F2CB1">
            <w:pPr>
              <w:pStyle w:val="afc"/>
              <w:wordWrap/>
              <w:spacing w:line="276" w:lineRule="auto"/>
              <w:rPr>
                <w:color w:val="auto"/>
              </w:rPr>
            </w:pPr>
            <w:r w:rsidRPr="00D16A33">
              <w:rPr>
                <w:color w:val="auto"/>
              </w:rPr>
              <w:t xml:space="preserve">0.31 </w:t>
            </w:r>
          </w:p>
          <w:p w:rsidR="00D16A33" w:rsidRPr="00D16A33" w:rsidRDefault="00D16A33" w:rsidP="002F2CB1">
            <w:pPr>
              <w:pStyle w:val="afc"/>
              <w:wordWrap/>
              <w:spacing w:line="276" w:lineRule="auto"/>
              <w:rPr>
                <w:color w:val="auto"/>
              </w:rPr>
            </w:pPr>
            <w:r w:rsidRPr="00D16A33">
              <w:rPr>
                <w:color w:val="auto"/>
              </w:rPr>
              <w:t xml:space="preserve">0.44 </w:t>
            </w:r>
          </w:p>
          <w:p w:rsidR="00D16A33" w:rsidRPr="00D16A33" w:rsidRDefault="00D16A33" w:rsidP="002F2CB1">
            <w:pPr>
              <w:pStyle w:val="afc"/>
              <w:spacing w:line="276" w:lineRule="auto"/>
              <w:rPr>
                <w:color w:val="auto"/>
              </w:rPr>
            </w:pPr>
            <w:r w:rsidRPr="00D16A33">
              <w:rPr>
                <w:color w:val="auto"/>
              </w:rPr>
              <w:t>0.20</w:t>
            </w:r>
          </w:p>
        </w:tc>
        <w:tc>
          <w:tcPr>
            <w:tcW w:w="653"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0.08 </w:t>
            </w:r>
          </w:p>
          <w:p w:rsidR="00D16A33" w:rsidRPr="00D16A33" w:rsidRDefault="00D16A33" w:rsidP="002F2CB1">
            <w:pPr>
              <w:pStyle w:val="afc"/>
              <w:wordWrap/>
              <w:spacing w:line="276" w:lineRule="auto"/>
              <w:rPr>
                <w:color w:val="auto"/>
              </w:rPr>
            </w:pPr>
            <w:r w:rsidRPr="00D16A33">
              <w:rPr>
                <w:color w:val="auto"/>
              </w:rPr>
              <w:t xml:space="preserve">0.18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spacing w:line="276" w:lineRule="auto"/>
              <w:rPr>
                <w:color w:val="auto"/>
              </w:rPr>
            </w:pPr>
            <w:r w:rsidRPr="00D16A33">
              <w:rPr>
                <w:color w:val="auto"/>
              </w:rPr>
              <w:t>0.05</w:t>
            </w:r>
          </w:p>
        </w:tc>
        <w:tc>
          <w:tcPr>
            <w:tcW w:w="977" w:type="dxa"/>
            <w:tcBorders>
              <w:top w:val="single" w:sz="6" w:space="0" w:color="auto"/>
              <w:right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0.15 </w:t>
            </w:r>
          </w:p>
          <w:p w:rsidR="00D16A33" w:rsidRPr="00D16A33" w:rsidRDefault="00D16A33" w:rsidP="002F2CB1">
            <w:pPr>
              <w:pStyle w:val="afc"/>
              <w:wordWrap/>
              <w:spacing w:line="276" w:lineRule="auto"/>
              <w:rPr>
                <w:color w:val="auto"/>
              </w:rPr>
            </w:pPr>
            <w:r w:rsidRPr="00D16A33">
              <w:rPr>
                <w:color w:val="auto"/>
              </w:rPr>
              <w:t xml:space="preserve">0.27 </w:t>
            </w:r>
          </w:p>
          <w:p w:rsidR="00D16A33" w:rsidRPr="00D16A33" w:rsidRDefault="00D16A33" w:rsidP="002F2CB1">
            <w:pPr>
              <w:pStyle w:val="afc"/>
              <w:wordWrap/>
              <w:spacing w:line="276" w:lineRule="auto"/>
              <w:rPr>
                <w:color w:val="auto"/>
              </w:rPr>
            </w:pPr>
            <w:r w:rsidRPr="00D16A33">
              <w:rPr>
                <w:color w:val="auto"/>
              </w:rPr>
              <w:t xml:space="preserve">0.34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spacing w:line="276" w:lineRule="auto"/>
              <w:rPr>
                <w:color w:val="auto"/>
              </w:rPr>
            </w:pPr>
            <w:r w:rsidRPr="00D16A33">
              <w:rPr>
                <w:color w:val="auto"/>
              </w:rPr>
              <w:t>0.01</w:t>
            </w:r>
          </w:p>
        </w:tc>
        <w:tc>
          <w:tcPr>
            <w:tcW w:w="589" w:type="dxa"/>
            <w:tcBorders>
              <w:top w:val="single" w:sz="6" w:space="0" w:color="auto"/>
              <w:left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0.50 </w:t>
            </w:r>
          </w:p>
          <w:p w:rsidR="00D16A33" w:rsidRPr="00D16A33" w:rsidRDefault="00D16A33" w:rsidP="002F2CB1">
            <w:pPr>
              <w:pStyle w:val="afc"/>
              <w:wordWrap/>
              <w:spacing w:line="276" w:lineRule="auto"/>
              <w:rPr>
                <w:color w:val="auto"/>
              </w:rPr>
            </w:pPr>
            <w:r w:rsidRPr="00D16A33">
              <w:rPr>
                <w:color w:val="auto"/>
              </w:rPr>
              <w:t xml:space="preserve">0.43 </w:t>
            </w:r>
          </w:p>
          <w:p w:rsidR="00D16A33" w:rsidRPr="00D16A33" w:rsidRDefault="00D16A33" w:rsidP="002F2CB1">
            <w:pPr>
              <w:pStyle w:val="afc"/>
              <w:wordWrap/>
              <w:spacing w:line="276" w:lineRule="auto"/>
              <w:rPr>
                <w:color w:val="auto"/>
              </w:rPr>
            </w:pPr>
            <w:r w:rsidRPr="00D16A33">
              <w:rPr>
                <w:color w:val="auto"/>
              </w:rPr>
              <w:t xml:space="preserve">0.31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0.11 </w:t>
            </w:r>
          </w:p>
          <w:p w:rsidR="00D16A33" w:rsidRPr="00D16A33" w:rsidRDefault="00D16A33" w:rsidP="002F2CB1">
            <w:pPr>
              <w:pStyle w:val="afc"/>
              <w:wordWrap/>
              <w:spacing w:line="276" w:lineRule="auto"/>
              <w:rPr>
                <w:color w:val="auto"/>
              </w:rPr>
            </w:pPr>
            <w:r w:rsidRPr="00D16A33">
              <w:rPr>
                <w:color w:val="auto"/>
              </w:rPr>
              <w:t xml:space="preserve">0.27 </w:t>
            </w:r>
          </w:p>
          <w:p w:rsidR="00D16A33" w:rsidRPr="00D16A33" w:rsidRDefault="00D16A33" w:rsidP="002F2CB1">
            <w:pPr>
              <w:pStyle w:val="afc"/>
              <w:wordWrap/>
              <w:spacing w:line="276" w:lineRule="auto"/>
              <w:rPr>
                <w:color w:val="auto"/>
              </w:rPr>
            </w:pPr>
            <w:r w:rsidRPr="00D16A33">
              <w:rPr>
                <w:color w:val="auto"/>
              </w:rPr>
              <w:t xml:space="preserve">0.79 </w:t>
            </w:r>
          </w:p>
          <w:p w:rsidR="00D16A33" w:rsidRPr="00D16A33" w:rsidRDefault="00D16A33" w:rsidP="002F2CB1">
            <w:pPr>
              <w:pStyle w:val="afc"/>
              <w:wordWrap/>
              <w:spacing w:line="276" w:lineRule="auto"/>
              <w:rPr>
                <w:color w:val="auto"/>
              </w:rPr>
            </w:pPr>
            <w:r w:rsidRPr="00D16A33">
              <w:rPr>
                <w:color w:val="auto"/>
              </w:rPr>
              <w:t xml:space="preserve">0.78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0.28 </w:t>
            </w:r>
          </w:p>
          <w:p w:rsidR="00D16A33" w:rsidRPr="00D16A33" w:rsidRDefault="00D16A33" w:rsidP="002F2CB1">
            <w:pPr>
              <w:pStyle w:val="afc"/>
              <w:wordWrap/>
              <w:spacing w:line="276" w:lineRule="auto"/>
              <w:rPr>
                <w:b/>
                <w:i/>
                <w:color w:val="0070C0"/>
              </w:rPr>
            </w:pPr>
            <w:r w:rsidRPr="00D16A33">
              <w:rPr>
                <w:b/>
                <w:i/>
                <w:color w:val="0070C0"/>
              </w:rPr>
              <w:t xml:space="preserve">1.41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0.27 </w:t>
            </w:r>
          </w:p>
          <w:p w:rsidR="00D16A33" w:rsidRPr="00D16A33" w:rsidRDefault="00D16A33" w:rsidP="002F2CB1">
            <w:pPr>
              <w:pStyle w:val="afc"/>
              <w:wordWrap/>
              <w:spacing w:line="276" w:lineRule="auto"/>
              <w:rPr>
                <w:b/>
                <w:i/>
                <w:color w:val="C00000"/>
              </w:rPr>
            </w:pPr>
            <w:r w:rsidRPr="00D16A33">
              <w:rPr>
                <w:b/>
                <w:i/>
                <w:color w:val="C00000"/>
              </w:rPr>
              <w:t xml:space="preserve">1.15 </w:t>
            </w:r>
          </w:p>
          <w:p w:rsidR="00D16A33" w:rsidRPr="00D16A33" w:rsidRDefault="00D16A33" w:rsidP="002F2CB1">
            <w:pPr>
              <w:pStyle w:val="afc"/>
              <w:wordWrap/>
              <w:spacing w:line="276" w:lineRule="auto"/>
              <w:rPr>
                <w:color w:val="auto"/>
              </w:rPr>
            </w:pPr>
            <w:r w:rsidRPr="00D16A33">
              <w:rPr>
                <w:color w:val="auto"/>
              </w:rPr>
              <w:t xml:space="preserve">0.33 </w:t>
            </w:r>
          </w:p>
          <w:p w:rsidR="00D16A33" w:rsidRPr="00D16A33" w:rsidRDefault="00D16A33" w:rsidP="002F2CB1">
            <w:pPr>
              <w:pStyle w:val="afc"/>
              <w:wordWrap/>
              <w:spacing w:line="276" w:lineRule="auto"/>
              <w:rPr>
                <w:b/>
                <w:i/>
                <w:color w:val="0070C0"/>
              </w:rPr>
            </w:pPr>
            <w:r w:rsidRPr="00D16A33">
              <w:rPr>
                <w:b/>
                <w:i/>
                <w:color w:val="0070C0"/>
              </w:rPr>
              <w:t xml:space="preserve">1.37 </w:t>
            </w:r>
          </w:p>
          <w:p w:rsidR="00D16A33" w:rsidRPr="00D16A33" w:rsidRDefault="00D16A33" w:rsidP="002F2CB1">
            <w:pPr>
              <w:pStyle w:val="afc"/>
              <w:wordWrap/>
              <w:spacing w:line="276" w:lineRule="auto"/>
              <w:rPr>
                <w:color w:val="auto"/>
              </w:rPr>
            </w:pPr>
            <w:r w:rsidRPr="00D16A33">
              <w:rPr>
                <w:color w:val="auto"/>
              </w:rPr>
              <w:t xml:space="preserve">0.38 </w:t>
            </w:r>
          </w:p>
          <w:p w:rsidR="00D16A33" w:rsidRPr="00D16A33" w:rsidRDefault="00D16A33" w:rsidP="002F2CB1">
            <w:pPr>
              <w:pStyle w:val="afc"/>
              <w:wordWrap/>
              <w:spacing w:line="276" w:lineRule="auto"/>
              <w:rPr>
                <w:color w:val="auto"/>
              </w:rPr>
            </w:pPr>
            <w:r w:rsidRPr="00D16A33">
              <w:rPr>
                <w:color w:val="auto"/>
              </w:rPr>
              <w:t xml:space="preserve">0.79 </w:t>
            </w:r>
          </w:p>
          <w:p w:rsidR="00D16A33" w:rsidRPr="00D16A33" w:rsidRDefault="00D16A33" w:rsidP="002F2CB1">
            <w:pPr>
              <w:pStyle w:val="afc"/>
              <w:wordWrap/>
              <w:spacing w:line="276" w:lineRule="auto"/>
              <w:rPr>
                <w:color w:val="auto"/>
              </w:rPr>
            </w:pPr>
            <w:r w:rsidRPr="00D16A33">
              <w:rPr>
                <w:color w:val="auto"/>
              </w:rPr>
              <w:t xml:space="preserve">0.41 </w:t>
            </w:r>
          </w:p>
          <w:p w:rsidR="00D16A33" w:rsidRPr="00D16A33" w:rsidRDefault="00D16A33" w:rsidP="002F2CB1">
            <w:pPr>
              <w:pStyle w:val="afc"/>
              <w:wordWrap/>
              <w:spacing w:line="276" w:lineRule="auto"/>
              <w:rPr>
                <w:color w:val="auto"/>
              </w:rPr>
            </w:pPr>
            <w:r w:rsidRPr="00D16A33">
              <w:rPr>
                <w:color w:val="auto"/>
              </w:rPr>
              <w:t xml:space="preserve">0.93 </w:t>
            </w:r>
          </w:p>
          <w:p w:rsidR="00D16A33" w:rsidRPr="00D16A33" w:rsidRDefault="00D16A33" w:rsidP="002F2CB1">
            <w:pPr>
              <w:pStyle w:val="afc"/>
              <w:wordWrap/>
              <w:spacing w:line="276" w:lineRule="auto"/>
              <w:rPr>
                <w:b/>
                <w:i/>
                <w:color w:val="0070C0"/>
              </w:rPr>
            </w:pPr>
            <w:r w:rsidRPr="00D16A33">
              <w:rPr>
                <w:b/>
                <w:i/>
                <w:color w:val="0070C0"/>
              </w:rPr>
              <w:t xml:space="preserve">1.19 </w:t>
            </w:r>
          </w:p>
          <w:p w:rsidR="00D16A33" w:rsidRPr="00D16A33" w:rsidRDefault="00D16A33" w:rsidP="002F2CB1">
            <w:pPr>
              <w:pStyle w:val="afc"/>
              <w:wordWrap/>
              <w:spacing w:line="276" w:lineRule="auto"/>
              <w:rPr>
                <w:color w:val="auto"/>
              </w:rPr>
            </w:pPr>
            <w:r w:rsidRPr="00D16A33">
              <w:rPr>
                <w:color w:val="auto"/>
              </w:rPr>
              <w:t xml:space="preserve">0.66 </w:t>
            </w:r>
          </w:p>
          <w:p w:rsidR="00D16A33" w:rsidRPr="00D16A33" w:rsidRDefault="00D16A33" w:rsidP="002F2CB1">
            <w:pPr>
              <w:pStyle w:val="afc"/>
              <w:wordWrap/>
              <w:spacing w:line="276" w:lineRule="auto"/>
              <w:rPr>
                <w:b/>
                <w:i/>
                <w:color w:val="0070C0"/>
              </w:rPr>
            </w:pPr>
            <w:r w:rsidRPr="00D16A33">
              <w:rPr>
                <w:b/>
                <w:i/>
                <w:color w:val="0070C0"/>
              </w:rPr>
              <w:t xml:space="preserve">1.34 </w:t>
            </w:r>
          </w:p>
          <w:p w:rsidR="00D16A33" w:rsidRPr="00D16A33" w:rsidRDefault="00D16A33" w:rsidP="002F2CB1">
            <w:pPr>
              <w:pStyle w:val="afc"/>
              <w:wordWrap/>
              <w:spacing w:line="276" w:lineRule="auto"/>
              <w:rPr>
                <w:b/>
                <w:i/>
                <w:color w:val="0070C0"/>
              </w:rPr>
            </w:pPr>
            <w:r w:rsidRPr="00D16A33">
              <w:rPr>
                <w:b/>
                <w:i/>
                <w:color w:val="0070C0"/>
              </w:rPr>
              <w:t xml:space="preserve">5.07 </w:t>
            </w:r>
          </w:p>
          <w:p w:rsidR="00D16A33" w:rsidRPr="00D16A33" w:rsidRDefault="00D16A33" w:rsidP="002F2CB1">
            <w:pPr>
              <w:pStyle w:val="afc"/>
              <w:wordWrap/>
              <w:spacing w:line="276" w:lineRule="auto"/>
              <w:rPr>
                <w:b/>
                <w:i/>
                <w:color w:val="0070C0"/>
              </w:rPr>
            </w:pPr>
            <w:r w:rsidRPr="00D16A33">
              <w:rPr>
                <w:b/>
                <w:i/>
                <w:color w:val="0070C0"/>
              </w:rPr>
              <w:t xml:space="preserve">1.90 </w:t>
            </w:r>
          </w:p>
          <w:p w:rsidR="00D16A33" w:rsidRPr="00D16A33" w:rsidRDefault="00D16A33" w:rsidP="002F2CB1">
            <w:pPr>
              <w:pStyle w:val="afc"/>
              <w:wordWrap/>
              <w:spacing w:line="276" w:lineRule="auto"/>
              <w:rPr>
                <w:color w:val="auto"/>
              </w:rPr>
            </w:pPr>
            <w:r w:rsidRPr="00D16A33">
              <w:rPr>
                <w:color w:val="auto"/>
              </w:rPr>
              <w:t xml:space="preserve">0.87 </w:t>
            </w:r>
          </w:p>
          <w:p w:rsidR="00D16A33" w:rsidRPr="00D16A33" w:rsidRDefault="00D16A33" w:rsidP="002F2CB1">
            <w:pPr>
              <w:pStyle w:val="afc"/>
              <w:wordWrap/>
              <w:spacing w:line="276" w:lineRule="auto"/>
              <w:rPr>
                <w:b/>
                <w:i/>
                <w:color w:val="0070C0"/>
              </w:rPr>
            </w:pPr>
            <w:r w:rsidRPr="00D16A33">
              <w:rPr>
                <w:b/>
                <w:i/>
                <w:color w:val="0070C0"/>
              </w:rPr>
              <w:t xml:space="preserve">1.92 </w:t>
            </w:r>
          </w:p>
          <w:p w:rsidR="00D16A33" w:rsidRPr="00D16A33" w:rsidRDefault="00D16A33" w:rsidP="002F2CB1">
            <w:pPr>
              <w:pStyle w:val="afc"/>
              <w:wordWrap/>
              <w:spacing w:line="276" w:lineRule="auto"/>
              <w:rPr>
                <w:color w:val="auto"/>
              </w:rPr>
            </w:pPr>
            <w:r w:rsidRPr="00D16A33">
              <w:rPr>
                <w:color w:val="auto"/>
              </w:rPr>
              <w:t xml:space="preserve">0.14 </w:t>
            </w:r>
          </w:p>
          <w:p w:rsidR="00D16A33" w:rsidRPr="00D16A33" w:rsidRDefault="00D16A33" w:rsidP="002F2CB1">
            <w:pPr>
              <w:pStyle w:val="afc"/>
              <w:wordWrap/>
              <w:spacing w:line="276" w:lineRule="auto"/>
              <w:rPr>
                <w:color w:val="auto"/>
              </w:rPr>
            </w:pPr>
            <w:r w:rsidRPr="00D16A33">
              <w:rPr>
                <w:color w:val="auto"/>
              </w:rPr>
              <w:t xml:space="preserve">0.14 </w:t>
            </w:r>
          </w:p>
          <w:p w:rsidR="00D16A33" w:rsidRPr="00D16A33" w:rsidRDefault="00D16A33" w:rsidP="002F2CB1">
            <w:pPr>
              <w:pStyle w:val="afc"/>
              <w:wordWrap/>
              <w:spacing w:line="276" w:lineRule="auto"/>
              <w:rPr>
                <w:color w:val="auto"/>
              </w:rPr>
            </w:pPr>
            <w:r w:rsidRPr="00D16A33">
              <w:rPr>
                <w:color w:val="auto"/>
              </w:rPr>
              <w:t xml:space="preserve">0.18 </w:t>
            </w:r>
          </w:p>
          <w:p w:rsidR="00D16A33" w:rsidRPr="00D16A33" w:rsidRDefault="00D16A33" w:rsidP="002F2CB1">
            <w:pPr>
              <w:pStyle w:val="afc"/>
              <w:wordWrap/>
              <w:spacing w:line="276" w:lineRule="auto"/>
              <w:rPr>
                <w:color w:val="auto"/>
              </w:rPr>
            </w:pPr>
            <w:r w:rsidRPr="00D16A33">
              <w:rPr>
                <w:color w:val="auto"/>
              </w:rPr>
              <w:t xml:space="preserve">0.51 </w:t>
            </w:r>
          </w:p>
          <w:p w:rsidR="00D16A33" w:rsidRPr="00D16A33" w:rsidRDefault="00D16A33" w:rsidP="002F2CB1">
            <w:pPr>
              <w:pStyle w:val="afc"/>
              <w:wordWrap/>
              <w:spacing w:line="276" w:lineRule="auto"/>
              <w:rPr>
                <w:color w:val="auto"/>
              </w:rPr>
            </w:pPr>
            <w:r w:rsidRPr="00D16A33">
              <w:rPr>
                <w:color w:val="auto"/>
              </w:rPr>
              <w:t xml:space="preserve">0.16 </w:t>
            </w:r>
          </w:p>
          <w:p w:rsidR="00D16A33" w:rsidRPr="00D16A33" w:rsidRDefault="00D16A33" w:rsidP="002F2CB1">
            <w:pPr>
              <w:pStyle w:val="afc"/>
              <w:wordWrap/>
              <w:spacing w:line="276" w:lineRule="auto"/>
              <w:rPr>
                <w:b/>
                <w:i/>
                <w:color w:val="0070C0"/>
              </w:rPr>
            </w:pPr>
            <w:r w:rsidRPr="00D16A33">
              <w:rPr>
                <w:b/>
                <w:i/>
                <w:color w:val="0070C0"/>
              </w:rPr>
              <w:t xml:space="preserve">1.02 </w:t>
            </w:r>
          </w:p>
          <w:p w:rsidR="00D16A33" w:rsidRPr="00D16A33" w:rsidRDefault="00D16A33" w:rsidP="002F2CB1">
            <w:pPr>
              <w:pStyle w:val="afc"/>
              <w:wordWrap/>
              <w:spacing w:line="276" w:lineRule="auto"/>
              <w:rPr>
                <w:color w:val="auto"/>
              </w:rPr>
            </w:pPr>
            <w:r w:rsidRPr="00D16A33">
              <w:rPr>
                <w:color w:val="auto"/>
              </w:rPr>
              <w:t xml:space="preserve">0.54 </w:t>
            </w:r>
          </w:p>
          <w:p w:rsidR="00D16A33" w:rsidRPr="00D16A33" w:rsidRDefault="00D16A33" w:rsidP="002F2CB1">
            <w:pPr>
              <w:pStyle w:val="afc"/>
              <w:spacing w:line="276" w:lineRule="auto"/>
              <w:rPr>
                <w:color w:val="auto"/>
              </w:rPr>
            </w:pPr>
            <w:r w:rsidRPr="00D16A33">
              <w:rPr>
                <w:color w:val="auto"/>
              </w:rPr>
              <w:t>0.45</w:t>
            </w:r>
          </w:p>
        </w:tc>
        <w:tc>
          <w:tcPr>
            <w:tcW w:w="589" w:type="dxa"/>
            <w:tcBorders>
              <w:top w:val="single" w:sz="6" w:space="0" w:color="auto"/>
            </w:tcBorders>
            <w:vAlign w:val="center"/>
          </w:tcPr>
          <w:p w:rsidR="00D16A33" w:rsidRPr="00D16A33" w:rsidRDefault="00D16A33" w:rsidP="002F2CB1">
            <w:pPr>
              <w:pStyle w:val="afc"/>
              <w:wordWrap/>
              <w:spacing w:line="276" w:lineRule="auto"/>
              <w:rPr>
                <w:b/>
                <w:i/>
                <w:color w:val="0070C0"/>
              </w:rPr>
            </w:pPr>
            <w:r w:rsidRPr="00D16A33">
              <w:rPr>
                <w:b/>
                <w:i/>
                <w:color w:val="0070C0"/>
              </w:rPr>
              <w:t xml:space="preserve">1.05 </w:t>
            </w:r>
          </w:p>
          <w:p w:rsidR="00D16A33" w:rsidRPr="00D16A33" w:rsidRDefault="00D16A33" w:rsidP="002F2CB1">
            <w:pPr>
              <w:pStyle w:val="afc"/>
              <w:wordWrap/>
              <w:spacing w:line="276" w:lineRule="auto"/>
              <w:rPr>
                <w:b/>
                <w:i/>
                <w:color w:val="0070C0"/>
              </w:rPr>
            </w:pPr>
            <w:r w:rsidRPr="00D16A33">
              <w:rPr>
                <w:b/>
                <w:i/>
                <w:color w:val="0070C0"/>
              </w:rPr>
              <w:t xml:space="preserve">1.14 </w:t>
            </w:r>
          </w:p>
          <w:p w:rsidR="00D16A33" w:rsidRPr="00D16A33" w:rsidRDefault="00D16A33" w:rsidP="002F2CB1">
            <w:pPr>
              <w:pStyle w:val="afc"/>
              <w:wordWrap/>
              <w:spacing w:line="276" w:lineRule="auto"/>
              <w:rPr>
                <w:b/>
                <w:i/>
                <w:color w:val="0070C0"/>
              </w:rPr>
            </w:pPr>
            <w:r w:rsidRPr="00D16A33">
              <w:rPr>
                <w:b/>
                <w:i/>
                <w:color w:val="0070C0"/>
              </w:rPr>
              <w:t xml:space="preserve">1.03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color w:val="auto"/>
              </w:rPr>
            </w:pPr>
            <w:r w:rsidRPr="00D16A33">
              <w:rPr>
                <w:color w:val="auto"/>
              </w:rPr>
              <w:t xml:space="preserve">0.36 </w:t>
            </w:r>
          </w:p>
          <w:p w:rsidR="00D16A33" w:rsidRPr="00D16A33" w:rsidRDefault="00D16A33" w:rsidP="002F2CB1">
            <w:pPr>
              <w:pStyle w:val="afc"/>
              <w:wordWrap/>
              <w:spacing w:line="276" w:lineRule="auto"/>
              <w:rPr>
                <w:color w:val="auto"/>
              </w:rPr>
            </w:pPr>
            <w:r w:rsidRPr="00D16A33">
              <w:rPr>
                <w:color w:val="auto"/>
              </w:rPr>
              <w:t xml:space="preserve">0.66 </w:t>
            </w:r>
          </w:p>
          <w:p w:rsidR="00D16A33" w:rsidRPr="00D16A33" w:rsidRDefault="00D16A33" w:rsidP="002F2CB1">
            <w:pPr>
              <w:pStyle w:val="afc"/>
              <w:wordWrap/>
              <w:spacing w:line="276" w:lineRule="auto"/>
              <w:rPr>
                <w:b/>
                <w:i/>
                <w:color w:val="0070C0"/>
              </w:rPr>
            </w:pPr>
            <w:r w:rsidRPr="00D16A33">
              <w:rPr>
                <w:b/>
                <w:i/>
                <w:color w:val="0070C0"/>
              </w:rPr>
              <w:t xml:space="preserve">1.47 </w:t>
            </w:r>
          </w:p>
          <w:p w:rsidR="00D16A33" w:rsidRPr="00D16A33" w:rsidRDefault="00D16A33" w:rsidP="002F2CB1">
            <w:pPr>
              <w:pStyle w:val="afc"/>
              <w:wordWrap/>
              <w:spacing w:line="276" w:lineRule="auto"/>
              <w:rPr>
                <w:b/>
                <w:i/>
                <w:color w:val="0070C0"/>
              </w:rPr>
            </w:pPr>
            <w:r w:rsidRPr="00D16A33">
              <w:rPr>
                <w:b/>
                <w:i/>
                <w:color w:val="0070C0"/>
              </w:rPr>
              <w:t xml:space="preserve">1.12 </w:t>
            </w:r>
          </w:p>
          <w:p w:rsidR="00D16A33" w:rsidRPr="00D16A33" w:rsidRDefault="00D16A33" w:rsidP="002F2CB1">
            <w:pPr>
              <w:pStyle w:val="afc"/>
              <w:wordWrap/>
              <w:spacing w:line="276" w:lineRule="auto"/>
              <w:rPr>
                <w:b/>
                <w:i/>
                <w:color w:val="0070C0"/>
              </w:rPr>
            </w:pPr>
            <w:r w:rsidRPr="00D16A33">
              <w:rPr>
                <w:b/>
                <w:i/>
                <w:color w:val="0070C0"/>
              </w:rPr>
              <w:t xml:space="preserve">1.01 </w:t>
            </w:r>
          </w:p>
          <w:p w:rsidR="00D16A33" w:rsidRPr="00D16A33" w:rsidRDefault="00D16A33" w:rsidP="002F2CB1">
            <w:pPr>
              <w:pStyle w:val="afc"/>
              <w:wordWrap/>
              <w:spacing w:line="276" w:lineRule="auto"/>
              <w:rPr>
                <w:b/>
                <w:i/>
                <w:color w:val="C00000"/>
              </w:rPr>
            </w:pPr>
            <w:r w:rsidRPr="00D16A33">
              <w:rPr>
                <w:b/>
                <w:i/>
                <w:color w:val="C00000"/>
              </w:rPr>
              <w:t xml:space="preserve">2.46 </w:t>
            </w:r>
          </w:p>
          <w:p w:rsidR="00D16A33" w:rsidRPr="00D16A33" w:rsidRDefault="00D16A33" w:rsidP="002F2CB1">
            <w:pPr>
              <w:pStyle w:val="afc"/>
              <w:wordWrap/>
              <w:spacing w:line="276" w:lineRule="auto"/>
              <w:rPr>
                <w:color w:val="auto"/>
              </w:rPr>
            </w:pPr>
            <w:r w:rsidRPr="00D16A33">
              <w:rPr>
                <w:color w:val="auto"/>
              </w:rPr>
              <w:t xml:space="preserve">0.42 </w:t>
            </w:r>
          </w:p>
          <w:p w:rsidR="00D16A33" w:rsidRPr="00D16A33" w:rsidRDefault="00D16A33" w:rsidP="002F2CB1">
            <w:pPr>
              <w:pStyle w:val="afc"/>
              <w:wordWrap/>
              <w:spacing w:line="276" w:lineRule="auto"/>
              <w:rPr>
                <w:color w:val="auto"/>
              </w:rPr>
            </w:pPr>
            <w:r w:rsidRPr="00D16A33">
              <w:rPr>
                <w:color w:val="auto"/>
              </w:rPr>
              <w:t xml:space="preserve">0.17 </w:t>
            </w:r>
          </w:p>
          <w:p w:rsidR="00D16A33" w:rsidRPr="00D16A33" w:rsidRDefault="00D16A33" w:rsidP="002F2CB1">
            <w:pPr>
              <w:pStyle w:val="afc"/>
              <w:wordWrap/>
              <w:spacing w:line="276" w:lineRule="auto"/>
              <w:rPr>
                <w:color w:val="auto"/>
              </w:rPr>
            </w:pPr>
            <w:r w:rsidRPr="00D16A33">
              <w:rPr>
                <w:color w:val="auto"/>
              </w:rPr>
              <w:t xml:space="preserve">0.31 </w:t>
            </w:r>
          </w:p>
          <w:p w:rsidR="00D16A33" w:rsidRPr="00D16A33" w:rsidRDefault="00D16A33" w:rsidP="002F2CB1">
            <w:pPr>
              <w:pStyle w:val="afc"/>
              <w:wordWrap/>
              <w:spacing w:line="276" w:lineRule="auto"/>
              <w:rPr>
                <w:b/>
                <w:i/>
                <w:color w:val="C00000"/>
              </w:rPr>
            </w:pPr>
            <w:r w:rsidRPr="00D16A33">
              <w:rPr>
                <w:b/>
                <w:i/>
                <w:color w:val="C00000"/>
              </w:rPr>
              <w:t xml:space="preserve">1.23 </w:t>
            </w:r>
          </w:p>
          <w:p w:rsidR="00D16A33" w:rsidRPr="00D16A33" w:rsidRDefault="00D16A33" w:rsidP="002F2CB1">
            <w:pPr>
              <w:pStyle w:val="afc"/>
              <w:wordWrap/>
              <w:spacing w:line="276" w:lineRule="auto"/>
              <w:rPr>
                <w:color w:val="auto"/>
              </w:rPr>
            </w:pPr>
            <w:r w:rsidRPr="00D16A33">
              <w:rPr>
                <w:color w:val="auto"/>
              </w:rPr>
              <w:t xml:space="preserve">0.67 </w:t>
            </w:r>
          </w:p>
          <w:p w:rsidR="00D16A33" w:rsidRPr="00D16A33" w:rsidRDefault="00D16A33" w:rsidP="002F2CB1">
            <w:pPr>
              <w:pStyle w:val="afc"/>
              <w:wordWrap/>
              <w:spacing w:line="276" w:lineRule="auto"/>
              <w:rPr>
                <w:b/>
                <w:i/>
                <w:color w:val="0070C0"/>
              </w:rPr>
            </w:pPr>
            <w:r w:rsidRPr="00D16A33">
              <w:rPr>
                <w:b/>
                <w:i/>
                <w:color w:val="0070C0"/>
              </w:rPr>
              <w:t xml:space="preserve">1.07 </w:t>
            </w:r>
          </w:p>
          <w:p w:rsidR="00D16A33" w:rsidRPr="00D16A33" w:rsidRDefault="00D16A33" w:rsidP="002F2CB1">
            <w:pPr>
              <w:pStyle w:val="afc"/>
              <w:wordWrap/>
              <w:spacing w:line="276" w:lineRule="auto"/>
              <w:rPr>
                <w:b/>
                <w:i/>
                <w:color w:val="0070C0"/>
              </w:rPr>
            </w:pPr>
            <w:r w:rsidRPr="00D16A33">
              <w:rPr>
                <w:b/>
                <w:i/>
                <w:color w:val="0070C0"/>
              </w:rPr>
              <w:t xml:space="preserve">1.21 </w:t>
            </w:r>
          </w:p>
          <w:p w:rsidR="00D16A33" w:rsidRPr="00D16A33" w:rsidRDefault="00D16A33" w:rsidP="002F2CB1">
            <w:pPr>
              <w:pStyle w:val="afc"/>
              <w:wordWrap/>
              <w:spacing w:line="276" w:lineRule="auto"/>
              <w:rPr>
                <w:color w:val="auto"/>
              </w:rPr>
            </w:pPr>
            <w:r w:rsidRPr="00D16A33">
              <w:rPr>
                <w:color w:val="auto"/>
              </w:rPr>
              <w:t xml:space="preserve">0.64 </w:t>
            </w:r>
          </w:p>
          <w:p w:rsidR="00D16A33" w:rsidRPr="00D16A33" w:rsidRDefault="00D16A33" w:rsidP="002F2CB1">
            <w:pPr>
              <w:pStyle w:val="afc"/>
              <w:wordWrap/>
              <w:spacing w:line="276" w:lineRule="auto"/>
              <w:rPr>
                <w:b/>
                <w:i/>
                <w:color w:val="0070C0"/>
              </w:rPr>
            </w:pPr>
            <w:r w:rsidRPr="00D16A33">
              <w:rPr>
                <w:b/>
                <w:i/>
                <w:color w:val="0070C0"/>
              </w:rPr>
              <w:t xml:space="preserve">1.05 </w:t>
            </w:r>
          </w:p>
          <w:p w:rsidR="00D16A33" w:rsidRPr="00D16A33" w:rsidRDefault="00D16A33" w:rsidP="002F2CB1">
            <w:pPr>
              <w:pStyle w:val="afc"/>
              <w:wordWrap/>
              <w:spacing w:line="276" w:lineRule="auto"/>
              <w:rPr>
                <w:b/>
                <w:i/>
                <w:color w:val="0070C0"/>
              </w:rPr>
            </w:pPr>
            <w:r w:rsidRPr="00D16A33">
              <w:rPr>
                <w:b/>
                <w:i/>
                <w:color w:val="0070C0"/>
              </w:rPr>
              <w:t xml:space="preserve">2.25 </w:t>
            </w:r>
          </w:p>
          <w:p w:rsidR="00D16A33" w:rsidRPr="00D16A33" w:rsidRDefault="00D16A33" w:rsidP="002F2CB1">
            <w:pPr>
              <w:pStyle w:val="afc"/>
              <w:wordWrap/>
              <w:spacing w:line="276" w:lineRule="auto"/>
              <w:rPr>
                <w:b/>
                <w:i/>
                <w:color w:val="0070C0"/>
              </w:rPr>
            </w:pPr>
            <w:r w:rsidRPr="00D16A33">
              <w:rPr>
                <w:b/>
                <w:i/>
                <w:color w:val="0070C0"/>
              </w:rPr>
              <w:t xml:space="preserve">3.52 </w:t>
            </w:r>
          </w:p>
          <w:p w:rsidR="00D16A33" w:rsidRPr="00D16A33" w:rsidRDefault="00D16A33" w:rsidP="002F2CB1">
            <w:pPr>
              <w:pStyle w:val="afc"/>
              <w:wordWrap/>
              <w:spacing w:line="276" w:lineRule="auto"/>
              <w:rPr>
                <w:b/>
                <w:i/>
                <w:color w:val="0070C0"/>
              </w:rPr>
            </w:pPr>
            <w:r w:rsidRPr="00D16A33">
              <w:rPr>
                <w:b/>
                <w:i/>
                <w:color w:val="0070C0"/>
              </w:rPr>
              <w:t xml:space="preserve">1.50 </w:t>
            </w:r>
          </w:p>
          <w:p w:rsidR="00D16A33" w:rsidRPr="00D16A33" w:rsidRDefault="00D16A33" w:rsidP="002F2CB1">
            <w:pPr>
              <w:pStyle w:val="afc"/>
              <w:wordWrap/>
              <w:spacing w:line="276" w:lineRule="auto"/>
              <w:rPr>
                <w:color w:val="auto"/>
              </w:rPr>
            </w:pPr>
            <w:r w:rsidRPr="00D16A33">
              <w:rPr>
                <w:color w:val="auto"/>
              </w:rPr>
              <w:t xml:space="preserve">0.73 </w:t>
            </w:r>
          </w:p>
          <w:p w:rsidR="00D16A33" w:rsidRPr="00D16A33" w:rsidRDefault="00D16A33" w:rsidP="002F2CB1">
            <w:pPr>
              <w:pStyle w:val="afc"/>
              <w:wordWrap/>
              <w:spacing w:line="276" w:lineRule="auto"/>
              <w:rPr>
                <w:color w:val="auto"/>
              </w:rPr>
            </w:pPr>
            <w:r w:rsidRPr="00D16A33">
              <w:rPr>
                <w:color w:val="auto"/>
              </w:rPr>
              <w:t xml:space="preserve">0.82 </w:t>
            </w:r>
          </w:p>
          <w:p w:rsidR="00D16A33" w:rsidRPr="00D16A33" w:rsidRDefault="00D16A33" w:rsidP="002F2CB1">
            <w:pPr>
              <w:pStyle w:val="afc"/>
              <w:wordWrap/>
              <w:spacing w:line="276" w:lineRule="auto"/>
              <w:rPr>
                <w:b/>
                <w:i/>
                <w:color w:val="0070C0"/>
              </w:rPr>
            </w:pPr>
            <w:r w:rsidRPr="00D16A33">
              <w:rPr>
                <w:b/>
                <w:i/>
                <w:color w:val="0070C0"/>
              </w:rPr>
              <w:t xml:space="preserve">2.30 </w:t>
            </w:r>
          </w:p>
          <w:p w:rsidR="00D16A33" w:rsidRPr="00D16A33" w:rsidRDefault="00D16A33" w:rsidP="002F2CB1">
            <w:pPr>
              <w:pStyle w:val="afc"/>
              <w:wordWrap/>
              <w:spacing w:line="276" w:lineRule="auto"/>
              <w:rPr>
                <w:color w:val="auto"/>
              </w:rPr>
            </w:pPr>
            <w:r w:rsidRPr="00D16A33">
              <w:rPr>
                <w:color w:val="auto"/>
              </w:rPr>
              <w:t xml:space="preserve">0.49 </w:t>
            </w:r>
          </w:p>
          <w:p w:rsidR="00D16A33" w:rsidRPr="00D16A33" w:rsidRDefault="00D16A33" w:rsidP="002F2CB1">
            <w:pPr>
              <w:pStyle w:val="afc"/>
              <w:wordWrap/>
              <w:spacing w:line="276" w:lineRule="auto"/>
              <w:rPr>
                <w:b/>
                <w:i/>
                <w:color w:val="0070C0"/>
              </w:rPr>
            </w:pPr>
            <w:r w:rsidRPr="00D16A33">
              <w:rPr>
                <w:b/>
                <w:i/>
                <w:color w:val="0070C0"/>
              </w:rPr>
              <w:t xml:space="preserve">1.71 </w:t>
            </w:r>
          </w:p>
          <w:p w:rsidR="00D16A33" w:rsidRPr="00D16A33" w:rsidRDefault="00D16A33" w:rsidP="002F2CB1">
            <w:pPr>
              <w:pStyle w:val="afc"/>
              <w:wordWrap/>
              <w:spacing w:line="276" w:lineRule="auto"/>
              <w:rPr>
                <w:color w:val="auto"/>
              </w:rPr>
            </w:pPr>
            <w:r w:rsidRPr="00D16A33">
              <w:rPr>
                <w:color w:val="auto"/>
              </w:rPr>
              <w:t xml:space="preserve">0.18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color w:val="auto"/>
              </w:rPr>
            </w:pPr>
            <w:r w:rsidRPr="00D16A33">
              <w:rPr>
                <w:color w:val="auto"/>
              </w:rPr>
              <w:t xml:space="preserve">0.24 </w:t>
            </w:r>
          </w:p>
          <w:p w:rsidR="00D16A33" w:rsidRPr="00D16A33" w:rsidRDefault="00D16A33" w:rsidP="002F2CB1">
            <w:pPr>
              <w:pStyle w:val="afc"/>
              <w:wordWrap/>
              <w:spacing w:line="276" w:lineRule="auto"/>
              <w:rPr>
                <w:color w:val="auto"/>
              </w:rPr>
            </w:pPr>
            <w:r w:rsidRPr="00D16A33">
              <w:rPr>
                <w:color w:val="auto"/>
              </w:rPr>
              <w:t xml:space="preserve">0.14 </w:t>
            </w:r>
          </w:p>
          <w:p w:rsidR="00D16A33" w:rsidRPr="00D16A33" w:rsidRDefault="00D16A33" w:rsidP="002F2CB1">
            <w:pPr>
              <w:pStyle w:val="afc"/>
              <w:wordWrap/>
              <w:spacing w:line="276" w:lineRule="auto"/>
              <w:rPr>
                <w:color w:val="auto"/>
              </w:rPr>
            </w:pPr>
            <w:r w:rsidRPr="00D16A33">
              <w:rPr>
                <w:color w:val="auto"/>
              </w:rPr>
              <w:t xml:space="preserve">0.16 </w:t>
            </w:r>
          </w:p>
          <w:p w:rsidR="00D16A33" w:rsidRPr="00D16A33" w:rsidRDefault="00D16A33" w:rsidP="002F2CB1">
            <w:pPr>
              <w:pStyle w:val="afc"/>
              <w:wordWrap/>
              <w:spacing w:line="276" w:lineRule="auto"/>
              <w:rPr>
                <w:b/>
                <w:i/>
                <w:color w:val="0070C0"/>
              </w:rPr>
            </w:pPr>
            <w:r w:rsidRPr="00D16A33">
              <w:rPr>
                <w:b/>
                <w:i/>
                <w:color w:val="0070C0"/>
              </w:rPr>
              <w:t xml:space="preserve">1.45 </w:t>
            </w:r>
          </w:p>
          <w:p w:rsidR="00D16A33" w:rsidRPr="00D16A33" w:rsidRDefault="00D16A33" w:rsidP="002F2CB1">
            <w:pPr>
              <w:pStyle w:val="afc"/>
              <w:wordWrap/>
              <w:spacing w:line="276" w:lineRule="auto"/>
              <w:rPr>
                <w:b/>
                <w:i/>
                <w:color w:val="0070C0"/>
              </w:rPr>
            </w:pPr>
            <w:r w:rsidRPr="00D16A33">
              <w:rPr>
                <w:b/>
                <w:i/>
                <w:color w:val="0070C0"/>
              </w:rPr>
              <w:t xml:space="preserve">1.87 </w:t>
            </w:r>
          </w:p>
          <w:p w:rsidR="00D16A33" w:rsidRPr="00D16A33" w:rsidRDefault="00D16A33" w:rsidP="002F2CB1">
            <w:pPr>
              <w:pStyle w:val="afc"/>
              <w:spacing w:line="276" w:lineRule="auto"/>
              <w:rPr>
                <w:color w:val="auto"/>
              </w:rPr>
            </w:pPr>
            <w:r w:rsidRPr="00D16A33">
              <w:rPr>
                <w:color w:val="auto"/>
              </w:rPr>
              <w:t>0.43</w:t>
            </w:r>
          </w:p>
        </w:tc>
        <w:tc>
          <w:tcPr>
            <w:tcW w:w="760"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0.53 </w:t>
            </w:r>
          </w:p>
          <w:p w:rsidR="00D16A33" w:rsidRPr="00D16A33" w:rsidRDefault="00D16A33" w:rsidP="002F2CB1">
            <w:pPr>
              <w:pStyle w:val="afc"/>
              <w:wordWrap/>
              <w:spacing w:line="276" w:lineRule="auto"/>
              <w:rPr>
                <w:color w:val="auto"/>
              </w:rPr>
            </w:pPr>
            <w:r w:rsidRPr="00D16A33">
              <w:rPr>
                <w:color w:val="auto"/>
              </w:rPr>
              <w:t xml:space="preserve">0.50 </w:t>
            </w:r>
          </w:p>
          <w:p w:rsidR="00D16A33" w:rsidRPr="00D16A33" w:rsidRDefault="00D16A33" w:rsidP="002F2CB1">
            <w:pPr>
              <w:pStyle w:val="afc"/>
              <w:wordWrap/>
              <w:spacing w:line="276" w:lineRule="auto"/>
              <w:rPr>
                <w:color w:val="auto"/>
              </w:rPr>
            </w:pPr>
            <w:r w:rsidRPr="00D16A33">
              <w:rPr>
                <w:color w:val="auto"/>
              </w:rPr>
              <w:t xml:space="preserve">0.32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0.18 </w:t>
            </w:r>
          </w:p>
          <w:p w:rsidR="00D16A33" w:rsidRPr="00D16A33" w:rsidRDefault="00D16A33" w:rsidP="002F2CB1">
            <w:pPr>
              <w:pStyle w:val="afc"/>
              <w:wordWrap/>
              <w:spacing w:line="276" w:lineRule="auto"/>
              <w:rPr>
                <w:b/>
                <w:i/>
                <w:color w:val="0070C0"/>
              </w:rPr>
            </w:pPr>
            <w:r w:rsidRPr="00D16A33">
              <w:rPr>
                <w:b/>
                <w:i/>
                <w:color w:val="0070C0"/>
              </w:rPr>
              <w:t xml:space="preserve">1.16 </w:t>
            </w:r>
          </w:p>
          <w:p w:rsidR="00D16A33" w:rsidRPr="00D16A33" w:rsidRDefault="00D16A33" w:rsidP="002F2CB1">
            <w:pPr>
              <w:pStyle w:val="afc"/>
              <w:wordWrap/>
              <w:spacing w:line="276" w:lineRule="auto"/>
              <w:rPr>
                <w:color w:val="auto"/>
              </w:rPr>
            </w:pPr>
            <w:r w:rsidRPr="00D16A33">
              <w:rPr>
                <w:color w:val="auto"/>
              </w:rPr>
              <w:t xml:space="preserve">0.87 </w:t>
            </w:r>
          </w:p>
          <w:p w:rsidR="00D16A33" w:rsidRPr="00D16A33" w:rsidRDefault="00D16A33" w:rsidP="002F2CB1">
            <w:pPr>
              <w:pStyle w:val="afc"/>
              <w:wordWrap/>
              <w:spacing w:line="276" w:lineRule="auto"/>
              <w:rPr>
                <w:color w:val="auto"/>
              </w:rPr>
            </w:pPr>
            <w:r w:rsidRPr="00D16A33">
              <w:rPr>
                <w:color w:val="auto"/>
              </w:rPr>
              <w:t xml:space="preserve">0.25 </w:t>
            </w:r>
          </w:p>
          <w:p w:rsidR="00D16A33" w:rsidRPr="00D16A33" w:rsidRDefault="00D16A33" w:rsidP="002F2CB1">
            <w:pPr>
              <w:pStyle w:val="afc"/>
              <w:wordWrap/>
              <w:spacing w:line="276" w:lineRule="auto"/>
              <w:rPr>
                <w:color w:val="auto"/>
              </w:rPr>
            </w:pPr>
            <w:r w:rsidRPr="00D16A33">
              <w:rPr>
                <w:color w:val="auto"/>
              </w:rPr>
              <w:t xml:space="preserve">0.68 </w:t>
            </w:r>
          </w:p>
          <w:p w:rsidR="00D16A33" w:rsidRPr="00D16A33" w:rsidRDefault="00D16A33" w:rsidP="002F2CB1">
            <w:pPr>
              <w:pStyle w:val="afc"/>
              <w:wordWrap/>
              <w:spacing w:line="276" w:lineRule="auto"/>
              <w:rPr>
                <w:color w:val="auto"/>
              </w:rPr>
            </w:pPr>
            <w:r w:rsidRPr="00D16A33">
              <w:rPr>
                <w:color w:val="auto"/>
              </w:rPr>
              <w:t xml:space="preserve">0.59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0.08 </w:t>
            </w:r>
          </w:p>
          <w:p w:rsidR="00D16A33" w:rsidRPr="00D16A33" w:rsidRDefault="00D16A33" w:rsidP="002F2CB1">
            <w:pPr>
              <w:pStyle w:val="afc"/>
              <w:wordWrap/>
              <w:spacing w:line="276" w:lineRule="auto"/>
              <w:rPr>
                <w:b/>
                <w:i/>
                <w:color w:val="C00000"/>
              </w:rPr>
            </w:pPr>
            <w:r w:rsidRPr="00D16A33">
              <w:rPr>
                <w:b/>
                <w:i/>
                <w:color w:val="C00000"/>
              </w:rPr>
              <w:t xml:space="preserve">1.42 </w:t>
            </w:r>
          </w:p>
          <w:p w:rsidR="00D16A33" w:rsidRPr="00D16A33" w:rsidRDefault="00D16A33" w:rsidP="002F2CB1">
            <w:pPr>
              <w:pStyle w:val="afc"/>
              <w:wordWrap/>
              <w:spacing w:line="276" w:lineRule="auto"/>
              <w:rPr>
                <w:color w:val="auto"/>
              </w:rPr>
            </w:pPr>
            <w:r w:rsidRPr="00D16A33">
              <w:rPr>
                <w:color w:val="auto"/>
              </w:rPr>
              <w:t xml:space="preserve">0.22 </w:t>
            </w:r>
          </w:p>
          <w:p w:rsidR="00D16A33" w:rsidRPr="00D16A33" w:rsidRDefault="00D16A33" w:rsidP="002F2CB1">
            <w:pPr>
              <w:pStyle w:val="afc"/>
              <w:wordWrap/>
              <w:spacing w:line="276" w:lineRule="auto"/>
              <w:rPr>
                <w:b/>
                <w:i/>
                <w:color w:val="0070C0"/>
              </w:rPr>
            </w:pPr>
            <w:r w:rsidRPr="00D16A33">
              <w:rPr>
                <w:b/>
                <w:i/>
                <w:color w:val="0070C0"/>
              </w:rPr>
              <w:t xml:space="preserve">1.46 </w:t>
            </w:r>
          </w:p>
          <w:p w:rsidR="00D16A33" w:rsidRPr="00D16A33" w:rsidRDefault="00D16A33" w:rsidP="002F2CB1">
            <w:pPr>
              <w:pStyle w:val="afc"/>
              <w:wordWrap/>
              <w:spacing w:line="276" w:lineRule="auto"/>
              <w:rPr>
                <w:color w:val="auto"/>
              </w:rPr>
            </w:pPr>
            <w:r w:rsidRPr="00D16A33">
              <w:rPr>
                <w:color w:val="auto"/>
              </w:rPr>
              <w:t xml:space="preserve">0.46 </w:t>
            </w:r>
          </w:p>
          <w:p w:rsidR="00D16A33" w:rsidRPr="00D16A33" w:rsidRDefault="00D16A33" w:rsidP="002F2CB1">
            <w:pPr>
              <w:pStyle w:val="afc"/>
              <w:wordWrap/>
              <w:spacing w:line="276" w:lineRule="auto"/>
              <w:rPr>
                <w:color w:val="auto"/>
              </w:rPr>
            </w:pPr>
            <w:r w:rsidRPr="00D16A33">
              <w:rPr>
                <w:color w:val="auto"/>
              </w:rPr>
              <w:t xml:space="preserve">0.50 </w:t>
            </w:r>
          </w:p>
          <w:p w:rsidR="00D16A33" w:rsidRPr="00D16A33" w:rsidRDefault="00D16A33" w:rsidP="002F2CB1">
            <w:pPr>
              <w:pStyle w:val="afc"/>
              <w:wordWrap/>
              <w:spacing w:line="276" w:lineRule="auto"/>
              <w:rPr>
                <w:color w:val="auto"/>
              </w:rPr>
            </w:pPr>
            <w:r w:rsidRPr="00D16A33">
              <w:rPr>
                <w:color w:val="auto"/>
              </w:rPr>
              <w:t xml:space="preserve">0.43 </w:t>
            </w:r>
          </w:p>
          <w:p w:rsidR="00D16A33" w:rsidRPr="00D16A33" w:rsidRDefault="00D16A33" w:rsidP="002F2CB1">
            <w:pPr>
              <w:pStyle w:val="afc"/>
              <w:wordWrap/>
              <w:spacing w:line="276" w:lineRule="auto"/>
              <w:rPr>
                <w:b/>
                <w:i/>
                <w:color w:val="0070C0"/>
              </w:rPr>
            </w:pPr>
            <w:r w:rsidRPr="00D16A33">
              <w:rPr>
                <w:b/>
                <w:i/>
                <w:color w:val="0070C0"/>
              </w:rPr>
              <w:t xml:space="preserve">2.09 </w:t>
            </w:r>
          </w:p>
          <w:p w:rsidR="00D16A33" w:rsidRPr="00D16A33" w:rsidRDefault="00D16A33" w:rsidP="002F2CB1">
            <w:pPr>
              <w:pStyle w:val="afc"/>
              <w:wordWrap/>
              <w:spacing w:line="276" w:lineRule="auto"/>
              <w:rPr>
                <w:b/>
                <w:i/>
                <w:color w:val="0070C0"/>
              </w:rPr>
            </w:pPr>
            <w:r w:rsidRPr="00D16A33">
              <w:rPr>
                <w:b/>
                <w:i/>
                <w:color w:val="0070C0"/>
              </w:rPr>
              <w:t xml:space="preserve">4.21 </w:t>
            </w:r>
          </w:p>
          <w:p w:rsidR="00D16A33" w:rsidRPr="00D16A33" w:rsidRDefault="00D16A33" w:rsidP="002F2CB1">
            <w:pPr>
              <w:pStyle w:val="afc"/>
              <w:wordWrap/>
              <w:spacing w:line="276" w:lineRule="auto"/>
              <w:rPr>
                <w:color w:val="auto"/>
              </w:rPr>
            </w:pPr>
            <w:r w:rsidRPr="00D16A33">
              <w:rPr>
                <w:color w:val="auto"/>
              </w:rPr>
              <w:t xml:space="preserve">0.98 </w:t>
            </w:r>
          </w:p>
          <w:p w:rsidR="00D16A33" w:rsidRPr="00D16A33" w:rsidRDefault="00D16A33" w:rsidP="002F2CB1">
            <w:pPr>
              <w:pStyle w:val="afc"/>
              <w:wordWrap/>
              <w:spacing w:line="276" w:lineRule="auto"/>
              <w:rPr>
                <w:color w:val="auto"/>
              </w:rPr>
            </w:pPr>
            <w:r w:rsidRPr="00D16A33">
              <w:rPr>
                <w:color w:val="auto"/>
              </w:rPr>
              <w:t xml:space="preserve">0.98 </w:t>
            </w:r>
          </w:p>
          <w:p w:rsidR="00D16A33" w:rsidRPr="00D16A33" w:rsidRDefault="00D16A33" w:rsidP="002F2CB1">
            <w:pPr>
              <w:pStyle w:val="afc"/>
              <w:wordWrap/>
              <w:spacing w:line="276" w:lineRule="auto"/>
              <w:rPr>
                <w:b/>
                <w:i/>
                <w:color w:val="0070C0"/>
              </w:rPr>
            </w:pPr>
            <w:r w:rsidRPr="00D16A33">
              <w:rPr>
                <w:b/>
                <w:i/>
                <w:color w:val="0070C0"/>
              </w:rPr>
              <w:t xml:space="preserve">4.18 </w:t>
            </w:r>
          </w:p>
          <w:p w:rsidR="00D16A33" w:rsidRPr="00D16A33" w:rsidRDefault="00D16A33" w:rsidP="002F2CB1">
            <w:pPr>
              <w:pStyle w:val="afc"/>
              <w:wordWrap/>
              <w:spacing w:line="276" w:lineRule="auto"/>
              <w:rPr>
                <w:b/>
                <w:i/>
                <w:color w:val="0070C0"/>
              </w:rPr>
            </w:pPr>
            <w:r w:rsidRPr="00D16A33">
              <w:rPr>
                <w:b/>
                <w:i/>
                <w:color w:val="0070C0"/>
              </w:rPr>
              <w:t xml:space="preserve">4.37 </w:t>
            </w:r>
          </w:p>
          <w:p w:rsidR="00D16A33" w:rsidRPr="00D16A33" w:rsidRDefault="00D16A33" w:rsidP="002F2CB1">
            <w:pPr>
              <w:pStyle w:val="afc"/>
              <w:wordWrap/>
              <w:spacing w:line="276" w:lineRule="auto"/>
              <w:rPr>
                <w:color w:val="auto"/>
              </w:rPr>
            </w:pPr>
            <w:r w:rsidRPr="00D16A33">
              <w:rPr>
                <w:color w:val="auto"/>
              </w:rPr>
              <w:t xml:space="preserve">0.43 </w:t>
            </w:r>
          </w:p>
          <w:p w:rsidR="00D16A33" w:rsidRPr="00D16A33" w:rsidRDefault="00D16A33" w:rsidP="002F2CB1">
            <w:pPr>
              <w:pStyle w:val="afc"/>
              <w:wordWrap/>
              <w:spacing w:line="276" w:lineRule="auto"/>
              <w:rPr>
                <w:b/>
                <w:i/>
                <w:color w:val="0070C0"/>
              </w:rPr>
            </w:pPr>
            <w:r w:rsidRPr="00D16A33">
              <w:rPr>
                <w:b/>
                <w:i/>
                <w:color w:val="0070C0"/>
              </w:rPr>
              <w:t xml:space="preserve">3.30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b/>
                <w:i/>
                <w:color w:val="0070C0"/>
              </w:rPr>
            </w:pPr>
            <w:r w:rsidRPr="00D16A33">
              <w:rPr>
                <w:b/>
                <w:i/>
                <w:color w:val="0070C0"/>
              </w:rPr>
              <w:t xml:space="preserve">1.48 </w:t>
            </w:r>
          </w:p>
          <w:p w:rsidR="00D16A33" w:rsidRPr="00D16A33" w:rsidRDefault="00D16A33" w:rsidP="002F2CB1">
            <w:pPr>
              <w:pStyle w:val="afc"/>
              <w:wordWrap/>
              <w:spacing w:line="276" w:lineRule="auto"/>
              <w:rPr>
                <w:color w:val="auto"/>
              </w:rPr>
            </w:pPr>
            <w:r w:rsidRPr="00D16A33">
              <w:rPr>
                <w:b/>
                <w:i/>
                <w:color w:val="0070C0"/>
              </w:rPr>
              <w:t>1.00</w:t>
            </w:r>
            <w:r w:rsidRPr="00D16A33">
              <w:rPr>
                <w:color w:val="auto"/>
              </w:rPr>
              <w:t xml:space="preserve"> </w:t>
            </w:r>
          </w:p>
          <w:p w:rsidR="00D16A33" w:rsidRPr="00D16A33" w:rsidRDefault="00D16A33" w:rsidP="002F2CB1">
            <w:pPr>
              <w:pStyle w:val="afc"/>
              <w:spacing w:line="276" w:lineRule="auto"/>
              <w:rPr>
                <w:color w:val="auto"/>
              </w:rPr>
            </w:pPr>
            <w:r w:rsidRPr="00D16A33">
              <w:rPr>
                <w:color w:val="auto"/>
              </w:rPr>
              <w:t>0.19</w:t>
            </w:r>
          </w:p>
        </w:tc>
        <w:tc>
          <w:tcPr>
            <w:tcW w:w="589"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0.16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spacing w:line="276" w:lineRule="auto"/>
              <w:rPr>
                <w:color w:val="auto"/>
              </w:rPr>
            </w:pPr>
            <w:r w:rsidRPr="00D16A33">
              <w:rPr>
                <w:color w:val="auto"/>
              </w:rPr>
              <w:t>0.05</w:t>
            </w:r>
          </w:p>
        </w:tc>
        <w:tc>
          <w:tcPr>
            <w:tcW w:w="1110"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0.02 </w:t>
            </w:r>
          </w:p>
          <w:p w:rsidR="00D16A33" w:rsidRPr="00D16A33" w:rsidRDefault="00D16A33" w:rsidP="002F2CB1">
            <w:pPr>
              <w:pStyle w:val="afc"/>
              <w:wordWrap/>
              <w:spacing w:line="276" w:lineRule="auto"/>
              <w:rPr>
                <w:color w:val="auto"/>
              </w:rPr>
            </w:pPr>
            <w:r w:rsidRPr="00D16A33">
              <w:rPr>
                <w:color w:val="auto"/>
              </w:rPr>
              <w:t xml:space="preserve">0.08 </w:t>
            </w:r>
          </w:p>
          <w:p w:rsidR="00D16A33" w:rsidRPr="00D16A33" w:rsidRDefault="00D16A33" w:rsidP="002F2CB1">
            <w:pPr>
              <w:pStyle w:val="afc"/>
              <w:wordWrap/>
              <w:spacing w:line="276" w:lineRule="auto"/>
              <w:rPr>
                <w:color w:val="auto"/>
              </w:rPr>
            </w:pPr>
            <w:r w:rsidRPr="00D16A33">
              <w:rPr>
                <w:color w:val="auto"/>
              </w:rPr>
              <w:t xml:space="preserve">0.04 </w:t>
            </w:r>
          </w:p>
          <w:p w:rsidR="00D16A33" w:rsidRPr="00D16A33" w:rsidRDefault="00D16A33" w:rsidP="002F2CB1">
            <w:pPr>
              <w:pStyle w:val="afc"/>
              <w:wordWrap/>
              <w:spacing w:line="276" w:lineRule="auto"/>
              <w:rPr>
                <w:color w:val="auto"/>
              </w:rPr>
            </w:pPr>
            <w:r w:rsidRPr="00D16A33">
              <w:rPr>
                <w:color w:val="auto"/>
              </w:rPr>
              <w:t xml:space="preserve">0.06 </w:t>
            </w:r>
          </w:p>
          <w:p w:rsidR="00D16A33" w:rsidRPr="00D16A33" w:rsidRDefault="00D16A33" w:rsidP="002F2CB1">
            <w:pPr>
              <w:pStyle w:val="afc"/>
              <w:wordWrap/>
              <w:spacing w:line="276" w:lineRule="auto"/>
              <w:rPr>
                <w:color w:val="auto"/>
              </w:rPr>
            </w:pPr>
            <w:r w:rsidRPr="00D16A33">
              <w:rPr>
                <w:color w:val="auto"/>
              </w:rPr>
              <w:t xml:space="preserve">0.03 </w:t>
            </w:r>
          </w:p>
          <w:p w:rsidR="00D16A33" w:rsidRPr="00D16A33" w:rsidRDefault="00D16A33" w:rsidP="002F2CB1">
            <w:pPr>
              <w:pStyle w:val="afc"/>
              <w:wordWrap/>
              <w:spacing w:line="276" w:lineRule="auto"/>
              <w:rPr>
                <w:color w:val="auto"/>
              </w:rPr>
            </w:pPr>
            <w:r w:rsidRPr="00D16A33">
              <w:rPr>
                <w:color w:val="auto"/>
              </w:rPr>
              <w:t xml:space="preserve">0.20 </w:t>
            </w:r>
          </w:p>
          <w:p w:rsidR="00D16A33" w:rsidRPr="00D16A33" w:rsidRDefault="00D16A33" w:rsidP="002F2CB1">
            <w:pPr>
              <w:pStyle w:val="afc"/>
              <w:wordWrap/>
              <w:spacing w:line="276" w:lineRule="auto"/>
              <w:rPr>
                <w:color w:val="auto"/>
              </w:rPr>
            </w:pPr>
            <w:r w:rsidRPr="00D16A33">
              <w:rPr>
                <w:color w:val="auto"/>
              </w:rPr>
              <w:t xml:space="preserve">0.32 </w:t>
            </w:r>
          </w:p>
          <w:p w:rsidR="00D16A33" w:rsidRPr="00D16A33" w:rsidRDefault="00D16A33" w:rsidP="002F2CB1">
            <w:pPr>
              <w:pStyle w:val="afc"/>
              <w:wordWrap/>
              <w:spacing w:line="276" w:lineRule="auto"/>
              <w:rPr>
                <w:color w:val="auto"/>
              </w:rPr>
            </w:pPr>
            <w:r w:rsidRPr="00D16A33">
              <w:rPr>
                <w:color w:val="auto"/>
              </w:rPr>
              <w:t xml:space="preserve">0.07 </w:t>
            </w:r>
          </w:p>
          <w:p w:rsidR="00D16A33" w:rsidRPr="00D16A33" w:rsidRDefault="00D16A33" w:rsidP="002F2CB1">
            <w:pPr>
              <w:pStyle w:val="afc"/>
              <w:wordWrap/>
              <w:spacing w:line="276" w:lineRule="auto"/>
              <w:rPr>
                <w:color w:val="auto"/>
              </w:rPr>
            </w:pPr>
            <w:r w:rsidRPr="00D16A33">
              <w:rPr>
                <w:color w:val="auto"/>
              </w:rPr>
              <w:t xml:space="preserve">0.09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0.00 </w:t>
            </w:r>
          </w:p>
          <w:p w:rsidR="00D16A33" w:rsidRPr="00D16A33" w:rsidRDefault="00D16A33" w:rsidP="002F2CB1">
            <w:pPr>
              <w:pStyle w:val="afc"/>
              <w:wordWrap/>
              <w:spacing w:line="276" w:lineRule="auto"/>
              <w:rPr>
                <w:color w:val="auto"/>
              </w:rPr>
            </w:pPr>
            <w:r w:rsidRPr="00D16A33">
              <w:rPr>
                <w:color w:val="auto"/>
              </w:rPr>
              <w:t xml:space="preserve">0.05 </w:t>
            </w:r>
          </w:p>
          <w:p w:rsidR="00D16A33" w:rsidRPr="00D16A33" w:rsidRDefault="00D16A33" w:rsidP="002F2CB1">
            <w:pPr>
              <w:pStyle w:val="afc"/>
              <w:wordWrap/>
              <w:spacing w:line="276" w:lineRule="auto"/>
              <w:rPr>
                <w:color w:val="auto"/>
              </w:rPr>
            </w:pPr>
            <w:r w:rsidRPr="00D16A33">
              <w:rPr>
                <w:color w:val="auto"/>
              </w:rPr>
              <w:t xml:space="preserve">0.01 </w:t>
            </w:r>
          </w:p>
          <w:p w:rsidR="00D16A33" w:rsidRPr="00D16A33" w:rsidRDefault="00D16A33" w:rsidP="002F2CB1">
            <w:pPr>
              <w:pStyle w:val="afc"/>
              <w:spacing w:line="276" w:lineRule="auto"/>
              <w:rPr>
                <w:color w:val="auto"/>
              </w:rPr>
            </w:pPr>
            <w:r w:rsidRPr="00D16A33">
              <w:rPr>
                <w:color w:val="auto"/>
              </w:rPr>
              <w:t>0.01</w:t>
            </w:r>
          </w:p>
        </w:tc>
      </w:tr>
      <w:tr w:rsidR="00D16A33" w:rsidRPr="00D16A33" w:rsidTr="002F2CB1">
        <w:trPr>
          <w:cantSplit/>
          <w:trHeight w:val="372"/>
        </w:trPr>
        <w:tc>
          <w:tcPr>
            <w:tcW w:w="777" w:type="dxa"/>
            <w:tcBorders>
              <w:top w:val="single" w:sz="6" w:space="0" w:color="auto"/>
              <w:right w:val="single" w:sz="6" w:space="0" w:color="auto"/>
            </w:tcBorders>
          </w:tcPr>
          <w:p w:rsidR="00D16A33" w:rsidRPr="00D16A33" w:rsidRDefault="00D16A33" w:rsidP="002F2CB1">
            <w:pPr>
              <w:pStyle w:val="afc"/>
              <w:wordWrap/>
              <w:spacing w:line="276" w:lineRule="auto"/>
              <w:rPr>
                <w:color w:val="auto"/>
                <w:sz w:val="18"/>
                <w:szCs w:val="18"/>
              </w:rPr>
            </w:pPr>
            <w:r w:rsidRPr="00D16A33">
              <w:rPr>
                <w:rFonts w:eastAsia="맑은 고딕" w:hint="eastAsia"/>
                <w:color w:val="auto"/>
                <w:sz w:val="18"/>
                <w:szCs w:val="18"/>
              </w:rPr>
              <w:t xml:space="preserve"> </w:t>
            </w:r>
            <w:r w:rsidRPr="00D16A33">
              <w:rPr>
                <w:color w:val="auto"/>
                <w:sz w:val="18"/>
                <w:szCs w:val="18"/>
              </w:rPr>
              <w:t>Standard</w:t>
            </w:r>
          </w:p>
          <w:p w:rsidR="00D16A33" w:rsidRPr="00D16A33" w:rsidRDefault="00D16A33" w:rsidP="002F2CB1">
            <w:pPr>
              <w:pStyle w:val="afc"/>
              <w:wordWrap/>
              <w:spacing w:line="276" w:lineRule="auto"/>
              <w:rPr>
                <w:color w:val="auto"/>
                <w:sz w:val="18"/>
                <w:szCs w:val="18"/>
              </w:rPr>
            </w:pPr>
            <w:r w:rsidRPr="00D16A33">
              <w:rPr>
                <w:color w:val="auto"/>
                <w:sz w:val="18"/>
                <w:szCs w:val="18"/>
              </w:rPr>
              <w:t>Deviation</w:t>
            </w:r>
          </w:p>
        </w:tc>
        <w:tc>
          <w:tcPr>
            <w:tcW w:w="589" w:type="dxa"/>
            <w:tcBorders>
              <w:top w:val="single" w:sz="6" w:space="0" w:color="auto"/>
              <w:left w:val="single" w:sz="6" w:space="0" w:color="auto"/>
            </w:tcBorders>
            <w:vAlign w:val="center"/>
          </w:tcPr>
          <w:p w:rsidR="00D16A33" w:rsidRPr="00D16A33" w:rsidRDefault="00D16A33" w:rsidP="007A0494">
            <w:pPr>
              <w:pStyle w:val="afc"/>
              <w:wordWrap/>
              <w:spacing w:line="276" w:lineRule="auto"/>
              <w:rPr>
                <w:rFonts w:eastAsia="SimSun"/>
                <w:color w:val="auto"/>
                <w:lang w:eastAsia="zh-CN"/>
              </w:rPr>
            </w:pPr>
            <w:r w:rsidRPr="00D16A33">
              <w:rPr>
                <w:rFonts w:hint="eastAsia"/>
                <w:color w:val="auto"/>
              </w:rPr>
              <w:t>0.</w:t>
            </w:r>
            <w:r w:rsidR="007A0494">
              <w:rPr>
                <w:rFonts w:eastAsia="맑은 고딕" w:hint="eastAsia"/>
                <w:color w:val="auto"/>
              </w:rPr>
              <w:t>81</w:t>
            </w:r>
          </w:p>
        </w:tc>
        <w:tc>
          <w:tcPr>
            <w:tcW w:w="588" w:type="dxa"/>
            <w:tcBorders>
              <w:top w:val="single" w:sz="6" w:space="0" w:color="auto"/>
            </w:tcBorders>
            <w:vAlign w:val="center"/>
          </w:tcPr>
          <w:p w:rsidR="00D16A33" w:rsidRPr="00D16A33" w:rsidRDefault="00D16A33" w:rsidP="002F2CB1">
            <w:pPr>
              <w:pStyle w:val="afc"/>
              <w:wordWrap/>
              <w:spacing w:line="276" w:lineRule="auto"/>
              <w:rPr>
                <w:rFonts w:eastAsia="SimSun"/>
                <w:color w:val="auto"/>
                <w:lang w:eastAsia="zh-CN"/>
              </w:rPr>
            </w:pPr>
            <w:r w:rsidRPr="00D16A33">
              <w:rPr>
                <w:rFonts w:eastAsia="맑은 고딕" w:hint="eastAsia"/>
                <w:color w:val="auto"/>
              </w:rPr>
              <w:t>1.0</w:t>
            </w:r>
            <w:r w:rsidRPr="00D16A33">
              <w:rPr>
                <w:rFonts w:eastAsia="SimSun" w:hint="eastAsia"/>
                <w:color w:val="auto"/>
                <w:lang w:eastAsia="zh-CN"/>
              </w:rPr>
              <w:t>5</w:t>
            </w:r>
          </w:p>
        </w:tc>
        <w:tc>
          <w:tcPr>
            <w:tcW w:w="761" w:type="dxa"/>
            <w:tcBorders>
              <w:top w:val="single" w:sz="6" w:space="0" w:color="auto"/>
            </w:tcBorders>
            <w:vAlign w:val="center"/>
          </w:tcPr>
          <w:p w:rsidR="00D16A33" w:rsidRPr="00D16A33" w:rsidRDefault="00D16A33" w:rsidP="002F2CB1">
            <w:pPr>
              <w:pStyle w:val="afc"/>
              <w:wordWrap/>
              <w:spacing w:line="276" w:lineRule="auto"/>
              <w:rPr>
                <w:color w:val="auto"/>
              </w:rPr>
            </w:pPr>
          </w:p>
        </w:tc>
        <w:tc>
          <w:tcPr>
            <w:tcW w:w="653"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rFonts w:hint="eastAsia"/>
                <w:color w:val="auto"/>
              </w:rPr>
              <w:t>∑</w:t>
            </w:r>
            <w:r w:rsidRPr="00D16A33">
              <w:rPr>
                <w:color w:val="auto"/>
              </w:rPr>
              <w:t>=1</w:t>
            </w:r>
          </w:p>
        </w:tc>
        <w:tc>
          <w:tcPr>
            <w:tcW w:w="977" w:type="dxa"/>
            <w:tcBorders>
              <w:top w:val="single" w:sz="6" w:space="0" w:color="auto"/>
              <w:right w:val="single" w:sz="6" w:space="0" w:color="auto"/>
            </w:tcBorders>
            <w:vAlign w:val="center"/>
          </w:tcPr>
          <w:p w:rsidR="00D16A33" w:rsidRPr="00D16A33" w:rsidRDefault="00D16A33" w:rsidP="002F2CB1">
            <w:pPr>
              <w:pStyle w:val="afc"/>
              <w:wordWrap/>
              <w:spacing w:line="276" w:lineRule="auto"/>
              <w:rPr>
                <w:rFonts w:eastAsia="SimSun"/>
                <w:color w:val="auto"/>
                <w:lang w:eastAsia="zh-CN"/>
              </w:rPr>
            </w:pPr>
            <w:r w:rsidRPr="00D16A33">
              <w:rPr>
                <w:rFonts w:hint="eastAsia"/>
                <w:color w:val="auto"/>
              </w:rPr>
              <w:t xml:space="preserve"> ∑</w:t>
            </w:r>
            <w:r w:rsidRPr="00D16A33">
              <w:rPr>
                <w:color w:val="auto"/>
              </w:rPr>
              <w:t>=</w:t>
            </w:r>
            <w:r w:rsidRPr="00D16A33">
              <w:rPr>
                <w:rFonts w:hint="eastAsia"/>
                <w:color w:val="auto"/>
              </w:rPr>
              <w:t>1.</w:t>
            </w:r>
            <w:r w:rsidRPr="00D16A33">
              <w:rPr>
                <w:rFonts w:eastAsia="SimSun" w:hint="eastAsia"/>
                <w:color w:val="auto"/>
                <w:lang w:eastAsia="zh-CN"/>
              </w:rPr>
              <w:t>21</w:t>
            </w:r>
          </w:p>
        </w:tc>
        <w:tc>
          <w:tcPr>
            <w:tcW w:w="589" w:type="dxa"/>
            <w:tcBorders>
              <w:top w:val="single" w:sz="6" w:space="0" w:color="auto"/>
              <w:left w:val="single" w:sz="6" w:space="0" w:color="auto"/>
            </w:tcBorders>
            <w:vAlign w:val="center"/>
          </w:tcPr>
          <w:p w:rsidR="00D16A33" w:rsidRPr="007A0494" w:rsidRDefault="00D16A33" w:rsidP="007A0494">
            <w:pPr>
              <w:pStyle w:val="afc"/>
              <w:wordWrap/>
              <w:spacing w:line="276" w:lineRule="auto"/>
              <w:rPr>
                <w:rFonts w:eastAsia="맑은 고딕"/>
                <w:color w:val="auto"/>
              </w:rPr>
            </w:pPr>
            <w:r w:rsidRPr="00D16A33">
              <w:rPr>
                <w:rFonts w:hint="eastAsia"/>
                <w:color w:val="auto"/>
              </w:rPr>
              <w:t>0.</w:t>
            </w:r>
            <w:r w:rsidR="007A0494">
              <w:rPr>
                <w:rFonts w:eastAsia="맑은 고딕" w:hint="eastAsia"/>
                <w:color w:val="auto"/>
              </w:rPr>
              <w:t>90</w:t>
            </w:r>
          </w:p>
        </w:tc>
        <w:tc>
          <w:tcPr>
            <w:tcW w:w="589" w:type="dxa"/>
            <w:tcBorders>
              <w:top w:val="single" w:sz="6" w:space="0" w:color="auto"/>
            </w:tcBorders>
            <w:vAlign w:val="center"/>
          </w:tcPr>
          <w:p w:rsidR="00D16A33" w:rsidRPr="00D16A33" w:rsidRDefault="00D16A33" w:rsidP="002F2CB1">
            <w:pPr>
              <w:pStyle w:val="afc"/>
              <w:wordWrap/>
              <w:spacing w:line="276" w:lineRule="auto"/>
              <w:rPr>
                <w:rFonts w:eastAsia="SimSun"/>
                <w:color w:val="auto"/>
                <w:lang w:eastAsia="zh-CN"/>
              </w:rPr>
            </w:pPr>
            <w:r w:rsidRPr="00D16A33">
              <w:rPr>
                <w:rFonts w:eastAsia="SimSun" w:hint="eastAsia"/>
                <w:color w:val="auto"/>
                <w:lang w:eastAsia="zh-CN"/>
              </w:rPr>
              <w:t>1.01</w:t>
            </w:r>
          </w:p>
        </w:tc>
        <w:tc>
          <w:tcPr>
            <w:tcW w:w="760" w:type="dxa"/>
            <w:tcBorders>
              <w:top w:val="single" w:sz="6" w:space="0" w:color="auto"/>
            </w:tcBorders>
            <w:vAlign w:val="center"/>
          </w:tcPr>
          <w:p w:rsidR="00D16A33" w:rsidRPr="00D16A33" w:rsidRDefault="00D16A33" w:rsidP="002F2CB1">
            <w:pPr>
              <w:pStyle w:val="afc"/>
              <w:wordWrap/>
              <w:spacing w:line="276" w:lineRule="auto"/>
              <w:rPr>
                <w:color w:val="auto"/>
              </w:rPr>
            </w:pPr>
          </w:p>
        </w:tc>
        <w:tc>
          <w:tcPr>
            <w:tcW w:w="589" w:type="dxa"/>
            <w:tcBorders>
              <w:top w:val="single" w:sz="6" w:space="0" w:color="auto"/>
            </w:tcBorders>
            <w:vAlign w:val="center"/>
          </w:tcPr>
          <w:p w:rsidR="00D16A33" w:rsidRPr="00D16A33" w:rsidRDefault="00D16A33" w:rsidP="002F2CB1">
            <w:pPr>
              <w:pStyle w:val="afc"/>
              <w:wordWrap/>
              <w:spacing w:line="276" w:lineRule="auto"/>
              <w:rPr>
                <w:color w:val="auto"/>
              </w:rPr>
            </w:pPr>
            <w:r w:rsidRPr="00D16A33">
              <w:rPr>
                <w:rFonts w:hint="eastAsia"/>
                <w:color w:val="auto"/>
              </w:rPr>
              <w:t>∑</w:t>
            </w:r>
            <w:r w:rsidRPr="00D16A33">
              <w:rPr>
                <w:color w:val="auto"/>
              </w:rPr>
              <w:t>=1</w:t>
            </w:r>
          </w:p>
        </w:tc>
        <w:tc>
          <w:tcPr>
            <w:tcW w:w="1110" w:type="dxa"/>
            <w:tcBorders>
              <w:top w:val="single" w:sz="6" w:space="0" w:color="auto"/>
            </w:tcBorders>
            <w:vAlign w:val="center"/>
          </w:tcPr>
          <w:p w:rsidR="00D16A33" w:rsidRPr="00D16A33" w:rsidRDefault="00D16A33" w:rsidP="002F2CB1">
            <w:pPr>
              <w:pStyle w:val="afc"/>
              <w:wordWrap/>
              <w:spacing w:line="276" w:lineRule="auto"/>
              <w:rPr>
                <w:rFonts w:eastAsia="SimSun"/>
                <w:color w:val="auto"/>
                <w:lang w:eastAsia="zh-CN"/>
              </w:rPr>
            </w:pPr>
            <w:r w:rsidRPr="00D16A33">
              <w:rPr>
                <w:rFonts w:hint="eastAsia"/>
                <w:color w:val="auto"/>
              </w:rPr>
              <w:t xml:space="preserve"> ∑</w:t>
            </w:r>
            <w:r w:rsidRPr="00D16A33">
              <w:rPr>
                <w:color w:val="auto"/>
              </w:rPr>
              <w:t>=</w:t>
            </w:r>
            <w:r w:rsidRPr="00D16A33">
              <w:rPr>
                <w:rFonts w:hint="eastAsia"/>
                <w:color w:val="auto"/>
              </w:rPr>
              <w:t>1.</w:t>
            </w:r>
            <w:r w:rsidRPr="00D16A33">
              <w:rPr>
                <w:rFonts w:eastAsia="SimSun" w:hint="eastAsia"/>
                <w:color w:val="auto"/>
                <w:lang w:eastAsia="zh-CN"/>
              </w:rPr>
              <w:t>17</w:t>
            </w:r>
          </w:p>
        </w:tc>
      </w:tr>
      <w:tr w:rsidR="00D16A33" w:rsidRPr="00D16A33" w:rsidTr="002F2CB1">
        <w:trPr>
          <w:cantSplit/>
          <w:trHeight w:val="45"/>
        </w:trPr>
        <w:tc>
          <w:tcPr>
            <w:tcW w:w="777" w:type="dxa"/>
            <w:tcBorders>
              <w:top w:val="single" w:sz="6" w:space="0" w:color="auto"/>
              <w:bottom w:val="double" w:sz="6" w:space="0" w:color="auto"/>
              <w:right w:val="single" w:sz="6" w:space="0" w:color="auto"/>
            </w:tcBorders>
          </w:tcPr>
          <w:p w:rsidR="00D16A33" w:rsidRPr="00D16A33" w:rsidRDefault="00D16A33" w:rsidP="002F2CB1">
            <w:pPr>
              <w:pStyle w:val="afc"/>
              <w:wordWrap/>
              <w:spacing w:line="276" w:lineRule="auto"/>
              <w:rPr>
                <w:color w:val="auto"/>
                <w:sz w:val="18"/>
                <w:szCs w:val="18"/>
              </w:rPr>
            </w:pPr>
            <w:r w:rsidRPr="00D16A33">
              <w:rPr>
                <w:color w:val="auto"/>
                <w:sz w:val="18"/>
                <w:szCs w:val="18"/>
              </w:rPr>
              <w:t>Covar. &amp;</w:t>
            </w:r>
          </w:p>
          <w:p w:rsidR="00D16A33" w:rsidRPr="00D16A33" w:rsidRDefault="00D16A33" w:rsidP="002F2CB1">
            <w:pPr>
              <w:pStyle w:val="afc"/>
              <w:wordWrap/>
              <w:spacing w:line="276" w:lineRule="auto"/>
              <w:rPr>
                <w:color w:val="auto"/>
                <w:sz w:val="18"/>
                <w:szCs w:val="18"/>
              </w:rPr>
            </w:pPr>
            <w:r w:rsidRPr="00D16A33">
              <w:rPr>
                <w:rFonts w:hint="eastAsia"/>
                <w:color w:val="auto"/>
                <w:sz w:val="18"/>
                <w:szCs w:val="18"/>
              </w:rPr>
              <w:t>Co</w:t>
            </w:r>
            <w:r w:rsidRPr="00D16A33">
              <w:rPr>
                <w:color w:val="auto"/>
                <w:sz w:val="18"/>
                <w:szCs w:val="18"/>
              </w:rPr>
              <w:t>rr.</w:t>
            </w:r>
          </w:p>
          <w:p w:rsidR="00D16A33" w:rsidRPr="00D16A33" w:rsidRDefault="00D16A33" w:rsidP="002F2CB1">
            <w:pPr>
              <w:pStyle w:val="afc"/>
              <w:wordWrap/>
              <w:spacing w:line="276" w:lineRule="auto"/>
              <w:rPr>
                <w:color w:val="auto"/>
                <w:sz w:val="18"/>
                <w:szCs w:val="18"/>
              </w:rPr>
            </w:pPr>
            <w:r w:rsidRPr="00D16A33">
              <w:rPr>
                <w:color w:val="auto"/>
                <w:sz w:val="18"/>
                <w:szCs w:val="18"/>
              </w:rPr>
              <w:t>Coeff.</w:t>
            </w:r>
          </w:p>
        </w:tc>
        <w:tc>
          <w:tcPr>
            <w:tcW w:w="3568" w:type="dxa"/>
            <w:gridSpan w:val="5"/>
            <w:tcBorders>
              <w:top w:val="single" w:sz="6" w:space="0" w:color="auto"/>
              <w:left w:val="single" w:sz="6" w:space="0" w:color="auto"/>
              <w:bottom w:val="double" w:sz="6" w:space="0" w:color="auto"/>
            </w:tcBorders>
            <w:vAlign w:val="center"/>
          </w:tcPr>
          <w:p w:rsidR="00D16A33" w:rsidRPr="00D16A33" w:rsidRDefault="00D16A33" w:rsidP="002F2CB1">
            <w:pPr>
              <w:pStyle w:val="afc"/>
              <w:wordWrap/>
              <w:spacing w:line="276" w:lineRule="auto"/>
              <w:rPr>
                <w:rFonts w:eastAsia="맑은 고딕"/>
                <w:color w:val="auto"/>
              </w:rPr>
            </w:pPr>
            <w:r w:rsidRPr="00D16A33">
              <w:rPr>
                <w:color w:val="auto"/>
              </w:rPr>
              <w:t xml:space="preserve">   </w:t>
            </w:r>
            <w:r w:rsidRPr="00D16A33">
              <w:rPr>
                <w:i/>
                <w:color w:val="auto"/>
              </w:rPr>
              <w:t>COV</w:t>
            </w:r>
            <w:r w:rsidRPr="00D16A33">
              <w:rPr>
                <w:color w:val="auto"/>
              </w:rPr>
              <w:t xml:space="preserve"> (</w:t>
            </w:r>
            <w:r w:rsidRPr="00D16A33">
              <w:rPr>
                <w:i/>
                <w:color w:val="auto"/>
              </w:rPr>
              <w:t>S</w:t>
            </w:r>
            <w:r w:rsidRPr="00D16A33">
              <w:rPr>
                <w:i/>
                <w:color w:val="auto"/>
                <w:position w:val="-4"/>
              </w:rPr>
              <w:t>K</w:t>
            </w:r>
            <w:r w:rsidRPr="00D16A33">
              <w:rPr>
                <w:rFonts w:hint="eastAsia"/>
                <w:i/>
                <w:color w:val="auto"/>
                <w:position w:val="-4"/>
              </w:rPr>
              <w:t xml:space="preserve"> </w:t>
            </w:r>
            <w:r w:rsidRPr="00D16A33">
              <w:rPr>
                <w:i/>
                <w:color w:val="auto"/>
              </w:rPr>
              <w:t>,</w:t>
            </w:r>
            <w:r w:rsidRPr="00D16A33">
              <w:rPr>
                <w:rFonts w:hint="eastAsia"/>
                <w:i/>
                <w:color w:val="auto"/>
              </w:rPr>
              <w:t xml:space="preserve"> </w:t>
            </w:r>
            <w:r w:rsidRPr="00D16A33">
              <w:rPr>
                <w:i/>
                <w:color w:val="auto"/>
              </w:rPr>
              <w:t>R</w:t>
            </w:r>
            <w:r w:rsidRPr="00D16A33">
              <w:rPr>
                <w:rFonts w:eastAsia="맑은 고딕" w:hint="eastAsia"/>
                <w:i/>
                <w:color w:val="auto"/>
                <w:position w:val="-4"/>
              </w:rPr>
              <w:t>C</w:t>
            </w:r>
            <w:r w:rsidRPr="00D16A33">
              <w:rPr>
                <w:color w:val="auto"/>
              </w:rPr>
              <w:t xml:space="preserve">)        </w:t>
            </w:r>
            <w:r w:rsidRPr="00D16A33">
              <w:rPr>
                <w:i/>
                <w:color w:val="auto"/>
              </w:rPr>
              <w:t xml:space="preserve"> </w:t>
            </w:r>
            <w:r w:rsidRPr="00D16A33">
              <w:rPr>
                <w:rFonts w:hint="eastAsia"/>
                <w:i/>
                <w:color w:val="auto"/>
              </w:rPr>
              <w:t>r</w:t>
            </w:r>
            <w:r w:rsidRPr="00D16A33">
              <w:rPr>
                <w:rFonts w:hint="eastAsia"/>
                <w:i/>
                <w:color w:val="auto"/>
                <w:vertAlign w:val="subscript"/>
              </w:rPr>
              <w:t>K</w:t>
            </w:r>
            <w:r w:rsidRPr="00D16A33">
              <w:rPr>
                <w:rFonts w:eastAsia="맑은 고딕" w:hint="eastAsia"/>
                <w:i/>
                <w:color w:val="auto"/>
                <w:vertAlign w:val="subscript"/>
              </w:rPr>
              <w:t>C</w:t>
            </w:r>
          </w:p>
          <w:p w:rsidR="00D16A33" w:rsidRPr="00D16A33" w:rsidRDefault="00D16A33" w:rsidP="002F2CB1">
            <w:pPr>
              <w:pStyle w:val="afc"/>
              <w:wordWrap/>
              <w:spacing w:line="276" w:lineRule="auto"/>
              <w:rPr>
                <w:rFonts w:eastAsia="SimSun"/>
                <w:color w:val="auto"/>
                <w:lang w:eastAsia="zh-CN"/>
              </w:rPr>
            </w:pPr>
            <w:r w:rsidRPr="00D16A33">
              <w:rPr>
                <w:color w:val="auto"/>
              </w:rPr>
              <w:t xml:space="preserve">  </w:t>
            </w:r>
            <w:r w:rsidRPr="00D16A33">
              <w:rPr>
                <w:rFonts w:hint="eastAsia"/>
                <w:color w:val="auto"/>
              </w:rPr>
              <w:t xml:space="preserve"> </w:t>
            </w:r>
            <w:r w:rsidRPr="00D16A33">
              <w:rPr>
                <w:color w:val="auto"/>
              </w:rPr>
              <w:t xml:space="preserve">  </w:t>
            </w:r>
            <w:r w:rsidRPr="00D16A33">
              <w:rPr>
                <w:rFonts w:hint="eastAsia"/>
                <w:color w:val="auto"/>
              </w:rPr>
              <w:t xml:space="preserve">  0.</w:t>
            </w:r>
            <w:r w:rsidRPr="00D16A33">
              <w:rPr>
                <w:rFonts w:eastAsia="SimSun" w:hint="eastAsia"/>
                <w:color w:val="auto"/>
                <w:lang w:eastAsia="zh-CN"/>
              </w:rPr>
              <w:t>21</w:t>
            </w:r>
            <w:r w:rsidRPr="00D16A33">
              <w:rPr>
                <w:color w:val="auto"/>
              </w:rPr>
              <w:t xml:space="preserve">      </w:t>
            </w:r>
            <w:r w:rsidRPr="00D16A33">
              <w:rPr>
                <w:rFonts w:hint="eastAsia"/>
                <w:color w:val="auto"/>
              </w:rPr>
              <w:t xml:space="preserve"> </w:t>
            </w:r>
            <w:r w:rsidRPr="00D16A33">
              <w:rPr>
                <w:color w:val="auto"/>
              </w:rPr>
              <w:t xml:space="preserve">      </w:t>
            </w:r>
            <w:r w:rsidRPr="00D16A33">
              <w:rPr>
                <w:rFonts w:hint="eastAsia"/>
                <w:color w:val="auto"/>
              </w:rPr>
              <w:t xml:space="preserve">  0.</w:t>
            </w:r>
            <w:r w:rsidRPr="00D16A33">
              <w:rPr>
                <w:rFonts w:eastAsia="SimSun" w:hint="eastAsia"/>
                <w:color w:val="auto"/>
                <w:lang w:eastAsia="zh-CN"/>
              </w:rPr>
              <w:t>31</w:t>
            </w:r>
          </w:p>
        </w:tc>
        <w:tc>
          <w:tcPr>
            <w:tcW w:w="3637" w:type="dxa"/>
            <w:gridSpan w:val="5"/>
            <w:tcBorders>
              <w:top w:val="single" w:sz="6" w:space="0" w:color="auto"/>
              <w:left w:val="single" w:sz="6" w:space="0" w:color="auto"/>
              <w:bottom w:val="double" w:sz="6" w:space="0" w:color="auto"/>
            </w:tcBorders>
            <w:vAlign w:val="center"/>
          </w:tcPr>
          <w:p w:rsidR="00D16A33" w:rsidRPr="00D16A33" w:rsidRDefault="00D16A33" w:rsidP="002F2CB1">
            <w:pPr>
              <w:pStyle w:val="afc"/>
              <w:wordWrap/>
              <w:spacing w:line="276" w:lineRule="auto"/>
              <w:rPr>
                <w:rFonts w:eastAsia="맑은 고딕"/>
                <w:color w:val="auto"/>
              </w:rPr>
            </w:pPr>
            <w:r w:rsidRPr="00D16A33">
              <w:rPr>
                <w:i/>
                <w:color w:val="auto"/>
              </w:rPr>
              <w:t>COV</w:t>
            </w:r>
            <w:r w:rsidRPr="00D16A33">
              <w:rPr>
                <w:color w:val="auto"/>
              </w:rPr>
              <w:t xml:space="preserve"> (</w:t>
            </w:r>
            <w:r w:rsidRPr="00D16A33">
              <w:rPr>
                <w:i/>
                <w:color w:val="auto"/>
              </w:rPr>
              <w:t>S</w:t>
            </w:r>
            <w:r w:rsidRPr="00D16A33">
              <w:rPr>
                <w:i/>
                <w:color w:val="auto"/>
                <w:position w:val="-4"/>
              </w:rPr>
              <w:t>K</w:t>
            </w:r>
            <w:r w:rsidRPr="00D16A33">
              <w:rPr>
                <w:rFonts w:hint="eastAsia"/>
                <w:i/>
                <w:color w:val="auto"/>
                <w:position w:val="-4"/>
              </w:rPr>
              <w:t xml:space="preserve"> </w:t>
            </w:r>
            <w:r w:rsidRPr="00D16A33">
              <w:rPr>
                <w:i/>
                <w:color w:val="auto"/>
              </w:rPr>
              <w:t>,</w:t>
            </w:r>
            <w:r w:rsidRPr="00D16A33">
              <w:rPr>
                <w:rFonts w:hint="eastAsia"/>
                <w:i/>
                <w:color w:val="auto"/>
              </w:rPr>
              <w:t xml:space="preserve"> </w:t>
            </w:r>
            <w:r w:rsidRPr="00D16A33">
              <w:rPr>
                <w:i/>
                <w:color w:val="auto"/>
              </w:rPr>
              <w:t>R</w:t>
            </w:r>
            <w:r w:rsidRPr="00D16A33">
              <w:rPr>
                <w:rFonts w:eastAsia="맑은 고딕" w:hint="eastAsia"/>
                <w:i/>
                <w:color w:val="auto"/>
                <w:position w:val="-4"/>
              </w:rPr>
              <w:t>C</w:t>
            </w:r>
            <w:r w:rsidRPr="00D16A33">
              <w:rPr>
                <w:color w:val="auto"/>
              </w:rPr>
              <w:t xml:space="preserve">) </w:t>
            </w:r>
            <w:r w:rsidRPr="00D16A33">
              <w:rPr>
                <w:rFonts w:hint="eastAsia"/>
                <w:color w:val="auto"/>
              </w:rPr>
              <w:t xml:space="preserve">    </w:t>
            </w:r>
            <w:r w:rsidRPr="00D16A33">
              <w:rPr>
                <w:rFonts w:hint="eastAsia"/>
                <w:i/>
                <w:color w:val="auto"/>
              </w:rPr>
              <w:t>r</w:t>
            </w:r>
            <w:r w:rsidRPr="00D16A33">
              <w:rPr>
                <w:rFonts w:hint="eastAsia"/>
                <w:i/>
                <w:color w:val="auto"/>
                <w:vertAlign w:val="subscript"/>
              </w:rPr>
              <w:t>K</w:t>
            </w:r>
            <w:r w:rsidRPr="00D16A33">
              <w:rPr>
                <w:rFonts w:eastAsia="맑은 고딕" w:hint="eastAsia"/>
                <w:i/>
                <w:color w:val="auto"/>
                <w:vertAlign w:val="subscript"/>
              </w:rPr>
              <w:t>C</w:t>
            </w:r>
          </w:p>
          <w:p w:rsidR="00D16A33" w:rsidRPr="00D16A33" w:rsidRDefault="00D16A33" w:rsidP="002F2CB1">
            <w:pPr>
              <w:pStyle w:val="afc"/>
              <w:wordWrap/>
              <w:spacing w:line="276" w:lineRule="auto"/>
              <w:rPr>
                <w:rFonts w:eastAsia="SimSun"/>
                <w:color w:val="auto"/>
                <w:lang w:eastAsia="zh-CN"/>
              </w:rPr>
            </w:pPr>
            <w:r w:rsidRPr="00D16A33">
              <w:rPr>
                <w:rFonts w:eastAsia="맑은 고딕" w:hint="eastAsia"/>
                <w:color w:val="auto"/>
              </w:rPr>
              <w:t xml:space="preserve">   </w:t>
            </w:r>
            <w:r w:rsidRPr="00D16A33">
              <w:rPr>
                <w:rFonts w:hint="eastAsia"/>
                <w:color w:val="auto"/>
              </w:rPr>
              <w:t xml:space="preserve">  0.</w:t>
            </w:r>
            <w:r w:rsidRPr="00D16A33">
              <w:rPr>
                <w:rFonts w:eastAsia="SimSun" w:hint="eastAsia"/>
                <w:color w:val="auto"/>
                <w:lang w:eastAsia="zh-CN"/>
              </w:rPr>
              <w:t>17</w:t>
            </w:r>
            <w:r w:rsidRPr="00D16A33">
              <w:rPr>
                <w:color w:val="auto"/>
              </w:rPr>
              <w:t xml:space="preserve">         </w:t>
            </w:r>
            <w:r w:rsidRPr="00D16A33">
              <w:rPr>
                <w:rFonts w:hint="eastAsia"/>
                <w:color w:val="auto"/>
              </w:rPr>
              <w:t xml:space="preserve">  0.</w:t>
            </w:r>
            <w:r w:rsidRPr="00D16A33">
              <w:rPr>
                <w:rFonts w:eastAsia="맑은 고딕" w:hint="eastAsia"/>
                <w:color w:val="auto"/>
              </w:rPr>
              <w:t>2</w:t>
            </w:r>
            <w:r w:rsidRPr="00D16A33">
              <w:rPr>
                <w:rFonts w:eastAsia="SimSun" w:hint="eastAsia"/>
                <w:color w:val="auto"/>
                <w:lang w:eastAsia="zh-CN"/>
              </w:rPr>
              <w:t>4</w:t>
            </w:r>
          </w:p>
        </w:tc>
      </w:tr>
    </w:tbl>
    <w:p w:rsidR="00D16A33" w:rsidRPr="00216C91" w:rsidRDefault="00D16A33" w:rsidP="00D16A33">
      <w:pPr>
        <w:pStyle w:val="a6"/>
        <w:rPr>
          <w:color w:val="auto"/>
        </w:rPr>
      </w:pPr>
    </w:p>
    <w:p w:rsidR="00D16A33" w:rsidRDefault="00CA513F" w:rsidP="00D16A33">
      <w:pPr>
        <w:pStyle w:val="a5"/>
        <w:ind w:firstLineChars="250" w:firstLine="550"/>
        <w:rPr>
          <w:rFonts w:ascii="Times New Roman"/>
        </w:rPr>
      </w:pPr>
      <w:r>
        <w:rPr>
          <w:rFonts w:ascii="Times New Roman" w:hint="eastAsia"/>
          <w:szCs w:val="22"/>
        </w:rPr>
        <w:t xml:space="preserve">On top of these products, </w:t>
      </w:r>
      <w:r w:rsidR="00321703">
        <w:rPr>
          <w:rFonts w:ascii="Times New Roman" w:hint="eastAsia"/>
        </w:rPr>
        <w:t xml:space="preserve">as mentioned in sub-sections 3.3 and 3.4, </w:t>
      </w:r>
      <w:r w:rsidR="00D16A33">
        <w:rPr>
          <w:rFonts w:ascii="Times New Roman" w:hint="eastAsia"/>
          <w:szCs w:val="22"/>
        </w:rPr>
        <w:t>Korea i</w:t>
      </w:r>
      <w:r w:rsidR="00D16A33" w:rsidRPr="009404E5">
        <w:rPr>
          <w:rFonts w:ascii="Times New Roman"/>
          <w:szCs w:val="22"/>
        </w:rPr>
        <w:t xml:space="preserve">n </w:t>
      </w:r>
      <w:r w:rsidR="00D16A33">
        <w:rPr>
          <w:rFonts w:ascii="Times New Roman" w:hint="eastAsia"/>
          <w:szCs w:val="22"/>
        </w:rPr>
        <w:t>2003</w:t>
      </w:r>
      <w:r w:rsidR="00D16A33" w:rsidRPr="009404E5">
        <w:rPr>
          <w:rFonts w:ascii="Times New Roman"/>
          <w:szCs w:val="22"/>
        </w:rPr>
        <w:t xml:space="preserve"> </w:t>
      </w:r>
      <w:r w:rsidR="00D16A33">
        <w:rPr>
          <w:rFonts w:ascii="Times New Roman" w:hint="eastAsia"/>
          <w:szCs w:val="22"/>
        </w:rPr>
        <w:t xml:space="preserve">used to </w:t>
      </w:r>
      <w:r w:rsidR="00D16A33" w:rsidRPr="009404E5">
        <w:rPr>
          <w:rFonts w:ascii="Times New Roman"/>
          <w:szCs w:val="22"/>
        </w:rPr>
        <w:t>ha</w:t>
      </w:r>
      <w:r w:rsidR="00D16A33">
        <w:rPr>
          <w:rFonts w:ascii="Times New Roman" w:hint="eastAsia"/>
          <w:szCs w:val="22"/>
        </w:rPr>
        <w:t>ve</w:t>
      </w:r>
      <w:r w:rsidR="00D16A33" w:rsidRPr="009404E5">
        <w:rPr>
          <w:rFonts w:ascii="Times New Roman"/>
          <w:szCs w:val="22"/>
        </w:rPr>
        <w:t xml:space="preserve"> comparative advantage in the production of </w:t>
      </w:r>
      <w:r w:rsidR="00D16A33">
        <w:rPr>
          <w:rFonts w:ascii="Times New Roman" w:hint="eastAsia"/>
          <w:szCs w:val="22"/>
        </w:rPr>
        <w:t xml:space="preserve">(a) </w:t>
      </w:r>
      <w:r w:rsidR="00D16A33" w:rsidRPr="009404E5">
        <w:rPr>
          <w:rFonts w:ascii="Times New Roman"/>
          <w:szCs w:val="22"/>
        </w:rPr>
        <w:t xml:space="preserve">labor-intensive product, such </w:t>
      </w:r>
      <w:r w:rsidR="00D16A33" w:rsidRPr="009404E5">
        <w:rPr>
          <w:rFonts w:ascii="Times New Roman"/>
          <w:szCs w:val="22"/>
        </w:rPr>
        <w:lastRenderedPageBreak/>
        <w:t xml:space="preserve">as </w:t>
      </w:r>
      <w:r w:rsidR="00D16A33" w:rsidRPr="001F2E2D">
        <w:rPr>
          <w:rFonts w:ascii="Times New Roman"/>
          <w:i/>
          <w:szCs w:val="22"/>
        </w:rPr>
        <w:t>SITC 84</w:t>
      </w:r>
      <w:r w:rsidR="00D16A33" w:rsidRPr="008613EE">
        <w:rPr>
          <w:rFonts w:ascii="Times New Roman" w:hint="eastAsia"/>
        </w:rPr>
        <w:t>.</w:t>
      </w:r>
      <w:r w:rsidR="00D16A33">
        <w:rPr>
          <w:rFonts w:ascii="Times New Roman" w:hint="eastAsia"/>
          <w:i/>
        </w:rPr>
        <w:t xml:space="preserve"> </w:t>
      </w:r>
      <w:r w:rsidR="00D16A33">
        <w:rPr>
          <w:rFonts w:ascii="Times New Roman" w:hint="eastAsia"/>
          <w:szCs w:val="22"/>
        </w:rPr>
        <w:t xml:space="preserve">In 2008 Korea additionally gains comparative advantage in the production of capital/technology-intensive products, </w:t>
      </w:r>
      <w:r w:rsidR="00D16A33">
        <w:rPr>
          <w:rFonts w:ascii="Times New Roman"/>
        </w:rPr>
        <w:t>such as</w:t>
      </w:r>
      <w:r w:rsidR="00D16A33">
        <w:rPr>
          <w:rFonts w:ascii="Times New Roman"/>
          <w:i/>
        </w:rPr>
        <w:t xml:space="preserve"> </w:t>
      </w:r>
      <w:r w:rsidR="00D16A33">
        <w:rPr>
          <w:rFonts w:ascii="Times New Roman" w:hint="eastAsia"/>
          <w:i/>
          <w:szCs w:val="22"/>
        </w:rPr>
        <w:t xml:space="preserve">SITC 67, SITC 73, </w:t>
      </w:r>
      <w:r w:rsidR="00D16A33" w:rsidRPr="008613EE">
        <w:rPr>
          <w:rFonts w:ascii="Times New Roman" w:hint="eastAsia"/>
          <w:szCs w:val="22"/>
        </w:rPr>
        <w:t xml:space="preserve">and </w:t>
      </w:r>
      <w:r w:rsidR="00D16A33">
        <w:rPr>
          <w:rFonts w:ascii="Times New Roman" w:hint="eastAsia"/>
          <w:i/>
        </w:rPr>
        <w:t>SITC 87</w:t>
      </w:r>
      <w:r w:rsidR="00D16A33" w:rsidRPr="008613EE">
        <w:rPr>
          <w:rFonts w:ascii="Times New Roman"/>
        </w:rPr>
        <w:t>.</w:t>
      </w:r>
    </w:p>
    <w:p w:rsidR="008E04AF" w:rsidRDefault="005A6F46" w:rsidP="005A6F46">
      <w:pPr>
        <w:pStyle w:val="ad"/>
        <w:spacing w:line="360" w:lineRule="atLeast"/>
        <w:ind w:left="0" w:right="0" w:firstLineChars="250" w:firstLine="550"/>
        <w:rPr>
          <w:rFonts w:ascii="Times New Roman" w:hint="eastAsia"/>
          <w:i/>
          <w:sz w:val="22"/>
          <w:szCs w:val="22"/>
        </w:rPr>
      </w:pPr>
      <w:r w:rsidRPr="00095818">
        <w:rPr>
          <w:rFonts w:ascii="Times New Roman"/>
          <w:sz w:val="22"/>
          <w:szCs w:val="22"/>
        </w:rPr>
        <w:t xml:space="preserve">On the other hand, </w:t>
      </w:r>
      <w:r w:rsidR="00C53D06">
        <w:rPr>
          <w:rFonts w:ascii="Times New Roman" w:hint="eastAsia"/>
          <w:sz w:val="22"/>
          <w:szCs w:val="22"/>
        </w:rPr>
        <w:t>China</w:t>
      </w:r>
      <w:r w:rsidRPr="00095818">
        <w:rPr>
          <w:rFonts w:ascii="Times New Roman"/>
          <w:sz w:val="22"/>
          <w:szCs w:val="22"/>
        </w:rPr>
        <w:t xml:space="preserve"> has comparative disadvantage in the production of </w:t>
      </w:r>
      <w:r w:rsidR="00D4224F" w:rsidRPr="00D4224F">
        <w:rPr>
          <w:rFonts w:ascii="Times New Roman" w:hint="eastAsia"/>
          <w:sz w:val="22"/>
          <w:szCs w:val="22"/>
        </w:rPr>
        <w:t xml:space="preserve">(a) </w:t>
      </w:r>
      <w:r w:rsidR="00D4224F" w:rsidRPr="00D4224F">
        <w:rPr>
          <w:rFonts w:ascii="Times New Roman"/>
          <w:sz w:val="22"/>
          <w:szCs w:val="22"/>
        </w:rPr>
        <w:t>l</w:t>
      </w:r>
      <w:r w:rsidR="00D4224F" w:rsidRPr="00D4224F">
        <w:rPr>
          <w:rFonts w:ascii="Times New Roman"/>
          <w:sz w:val="22"/>
          <w:szCs w:val="22"/>
        </w:rPr>
        <w:t>a</w:t>
      </w:r>
      <w:r w:rsidR="00D4224F" w:rsidRPr="00D4224F">
        <w:rPr>
          <w:rFonts w:ascii="Times New Roman"/>
          <w:sz w:val="22"/>
          <w:szCs w:val="22"/>
        </w:rPr>
        <w:t xml:space="preserve">bor-intensive products, such as </w:t>
      </w:r>
      <w:r w:rsidR="00C108E3">
        <w:rPr>
          <w:rFonts w:ascii="Times New Roman" w:hint="eastAsia"/>
          <w:i/>
          <w:sz w:val="22"/>
          <w:szCs w:val="22"/>
        </w:rPr>
        <w:t xml:space="preserve">SITC 61 </w:t>
      </w:r>
      <w:r w:rsidR="00C108E3" w:rsidRPr="00C108E3">
        <w:rPr>
          <w:rFonts w:ascii="Times New Roman" w:hint="eastAsia"/>
          <w:sz w:val="22"/>
          <w:szCs w:val="22"/>
        </w:rPr>
        <w:t xml:space="preserve">and </w:t>
      </w:r>
      <w:r w:rsidR="00D4224F" w:rsidRPr="00D4224F">
        <w:rPr>
          <w:rFonts w:ascii="Times New Roman" w:hint="eastAsia"/>
          <w:i/>
          <w:sz w:val="22"/>
          <w:szCs w:val="22"/>
        </w:rPr>
        <w:t xml:space="preserve">SITC 65 </w:t>
      </w:r>
      <w:r w:rsidR="00D4224F" w:rsidRPr="00D4224F">
        <w:rPr>
          <w:rFonts w:ascii="Times New Roman" w:hint="eastAsia"/>
          <w:sz w:val="22"/>
          <w:szCs w:val="22"/>
        </w:rPr>
        <w:t xml:space="preserve">and (b) </w:t>
      </w:r>
      <w:r w:rsidRPr="00095818">
        <w:rPr>
          <w:rFonts w:ascii="Times New Roman"/>
          <w:sz w:val="22"/>
          <w:szCs w:val="22"/>
        </w:rPr>
        <w:t>capital/technology-intensive product</w:t>
      </w:r>
      <w:r w:rsidRPr="00095818">
        <w:rPr>
          <w:rFonts w:ascii="Times New Roman" w:hint="eastAsia"/>
          <w:sz w:val="22"/>
          <w:szCs w:val="22"/>
        </w:rPr>
        <w:t>s</w:t>
      </w:r>
      <w:r w:rsidRPr="00095818">
        <w:rPr>
          <w:rFonts w:ascii="Times New Roman"/>
          <w:sz w:val="22"/>
          <w:szCs w:val="22"/>
        </w:rPr>
        <w:t xml:space="preserve">, </w:t>
      </w:r>
      <w:r w:rsidRPr="00897797">
        <w:rPr>
          <w:rFonts w:ascii="Times New Roman"/>
          <w:sz w:val="22"/>
          <w:szCs w:val="22"/>
        </w:rPr>
        <w:t>such as</w:t>
      </w:r>
      <w:r w:rsidRPr="00420BD5">
        <w:rPr>
          <w:rFonts w:ascii="Times New Roman"/>
          <w:i/>
          <w:sz w:val="22"/>
          <w:szCs w:val="22"/>
        </w:rPr>
        <w:t xml:space="preserve"> </w:t>
      </w:r>
      <w:r w:rsidR="00D4224F" w:rsidRPr="00420BD5">
        <w:rPr>
          <w:rFonts w:ascii="Times New Roman" w:hint="eastAsia"/>
          <w:i/>
          <w:sz w:val="22"/>
          <w:szCs w:val="22"/>
        </w:rPr>
        <w:t xml:space="preserve">SITC </w:t>
      </w:r>
      <w:r w:rsidR="00701AE9">
        <w:rPr>
          <w:rFonts w:ascii="Times New Roman" w:hint="eastAsia"/>
          <w:i/>
          <w:sz w:val="22"/>
          <w:szCs w:val="22"/>
        </w:rPr>
        <w:t xml:space="preserve">72, SITC 73, SITC </w:t>
      </w:r>
      <w:r w:rsidR="00D4224F" w:rsidRPr="00420BD5">
        <w:rPr>
          <w:rFonts w:ascii="Times New Roman" w:hint="eastAsia"/>
          <w:i/>
          <w:sz w:val="22"/>
          <w:szCs w:val="22"/>
        </w:rPr>
        <w:t>56</w:t>
      </w:r>
      <w:r w:rsidR="00DE09E9">
        <w:rPr>
          <w:rFonts w:ascii="Times New Roman" w:hint="eastAsia"/>
          <w:i/>
          <w:sz w:val="22"/>
          <w:szCs w:val="22"/>
        </w:rPr>
        <w:t xml:space="preserve">, SITC </w:t>
      </w:r>
      <w:r w:rsidR="00701AE9">
        <w:rPr>
          <w:rFonts w:ascii="Times New Roman" w:hint="eastAsia"/>
          <w:i/>
          <w:sz w:val="22"/>
          <w:szCs w:val="22"/>
        </w:rPr>
        <w:t>6</w:t>
      </w:r>
      <w:r w:rsidR="00DE09E9">
        <w:rPr>
          <w:rFonts w:ascii="Times New Roman" w:hint="eastAsia"/>
          <w:i/>
          <w:sz w:val="22"/>
          <w:szCs w:val="22"/>
        </w:rPr>
        <w:t xml:space="preserve">7, </w:t>
      </w:r>
      <w:r w:rsidR="00C108E3" w:rsidRPr="00420BD5">
        <w:rPr>
          <w:rFonts w:ascii="Times New Roman" w:hint="eastAsia"/>
          <w:i/>
          <w:sz w:val="22"/>
          <w:szCs w:val="22"/>
        </w:rPr>
        <w:t>SITC 7</w:t>
      </w:r>
      <w:r w:rsidR="00701AE9">
        <w:rPr>
          <w:rFonts w:ascii="Times New Roman" w:hint="eastAsia"/>
          <w:i/>
          <w:sz w:val="22"/>
          <w:szCs w:val="22"/>
        </w:rPr>
        <w:t>7</w:t>
      </w:r>
      <w:r w:rsidR="00C108E3" w:rsidRPr="00420BD5">
        <w:rPr>
          <w:rFonts w:ascii="Times New Roman" w:hint="eastAsia"/>
          <w:i/>
          <w:sz w:val="22"/>
          <w:szCs w:val="22"/>
        </w:rPr>
        <w:t>,</w:t>
      </w:r>
      <w:r w:rsidR="00C108E3">
        <w:rPr>
          <w:rFonts w:ascii="Times New Roman" w:hint="eastAsia"/>
          <w:i/>
        </w:rPr>
        <w:t xml:space="preserve"> </w:t>
      </w:r>
      <w:r w:rsidR="00C108E3">
        <w:rPr>
          <w:rFonts w:ascii="Times New Roman" w:hint="eastAsia"/>
          <w:i/>
          <w:sz w:val="22"/>
          <w:szCs w:val="22"/>
        </w:rPr>
        <w:t>SITC 57</w:t>
      </w:r>
      <w:r w:rsidR="00DE09E9">
        <w:rPr>
          <w:rFonts w:ascii="Times New Roman" w:hint="eastAsia"/>
          <w:i/>
          <w:sz w:val="22"/>
          <w:szCs w:val="22"/>
        </w:rPr>
        <w:t xml:space="preserve">, SITC </w:t>
      </w:r>
      <w:r w:rsidR="00701AE9">
        <w:rPr>
          <w:rFonts w:ascii="Times New Roman" w:hint="eastAsia"/>
          <w:i/>
          <w:sz w:val="22"/>
          <w:szCs w:val="22"/>
        </w:rPr>
        <w:t>7</w:t>
      </w:r>
      <w:r w:rsidR="00DE09E9">
        <w:rPr>
          <w:rFonts w:ascii="Times New Roman" w:hint="eastAsia"/>
          <w:i/>
          <w:sz w:val="22"/>
          <w:szCs w:val="22"/>
        </w:rPr>
        <w:t xml:space="preserve">6, SITC </w:t>
      </w:r>
      <w:r w:rsidR="00701AE9">
        <w:rPr>
          <w:rFonts w:ascii="Times New Roman" w:hint="eastAsia"/>
          <w:i/>
          <w:sz w:val="22"/>
          <w:szCs w:val="22"/>
        </w:rPr>
        <w:t>51</w:t>
      </w:r>
      <w:r w:rsidR="00DE09E9">
        <w:rPr>
          <w:rFonts w:ascii="Times New Roman" w:hint="eastAsia"/>
          <w:i/>
          <w:sz w:val="22"/>
          <w:szCs w:val="22"/>
        </w:rPr>
        <w:t xml:space="preserve">, SITC </w:t>
      </w:r>
      <w:r w:rsidR="00701AE9">
        <w:rPr>
          <w:rFonts w:ascii="Times New Roman" w:hint="eastAsia"/>
          <w:i/>
          <w:sz w:val="22"/>
          <w:szCs w:val="22"/>
        </w:rPr>
        <w:t>8</w:t>
      </w:r>
      <w:r w:rsidR="00DE09E9">
        <w:rPr>
          <w:rFonts w:ascii="Times New Roman" w:hint="eastAsia"/>
          <w:i/>
          <w:sz w:val="22"/>
          <w:szCs w:val="22"/>
        </w:rPr>
        <w:t xml:space="preserve">7, SITC </w:t>
      </w:r>
      <w:r w:rsidR="00701AE9">
        <w:rPr>
          <w:rFonts w:ascii="Times New Roman" w:hint="eastAsia"/>
          <w:i/>
          <w:sz w:val="22"/>
          <w:szCs w:val="22"/>
        </w:rPr>
        <w:t>74</w:t>
      </w:r>
      <w:r w:rsidR="00DE09E9">
        <w:rPr>
          <w:rFonts w:ascii="Times New Roman" w:hint="eastAsia"/>
          <w:i/>
          <w:sz w:val="22"/>
          <w:szCs w:val="22"/>
        </w:rPr>
        <w:t>, SITC 7</w:t>
      </w:r>
      <w:r w:rsidR="00701AE9">
        <w:rPr>
          <w:rFonts w:ascii="Times New Roman" w:hint="eastAsia"/>
          <w:i/>
          <w:sz w:val="22"/>
          <w:szCs w:val="22"/>
        </w:rPr>
        <w:t>5</w:t>
      </w:r>
      <w:r w:rsidR="00DE09E9">
        <w:rPr>
          <w:rFonts w:ascii="Times New Roman" w:hint="eastAsia"/>
          <w:i/>
          <w:sz w:val="22"/>
          <w:szCs w:val="22"/>
        </w:rPr>
        <w:t xml:space="preserve">, SITC </w:t>
      </w:r>
      <w:r w:rsidR="00701AE9">
        <w:rPr>
          <w:rFonts w:ascii="Times New Roman" w:hint="eastAsia"/>
          <w:i/>
          <w:sz w:val="22"/>
          <w:szCs w:val="22"/>
        </w:rPr>
        <w:t>88</w:t>
      </w:r>
      <w:r w:rsidR="00DE09E9">
        <w:rPr>
          <w:rFonts w:ascii="Times New Roman" w:hint="eastAsia"/>
          <w:i/>
          <w:sz w:val="22"/>
          <w:szCs w:val="22"/>
        </w:rPr>
        <w:t xml:space="preserve">, SITC 53, </w:t>
      </w:r>
      <w:r w:rsidR="008E04AF" w:rsidRPr="00413CDB">
        <w:rPr>
          <w:rFonts w:ascii="Times New Roman" w:hint="eastAsia"/>
          <w:sz w:val="22"/>
          <w:szCs w:val="22"/>
        </w:rPr>
        <w:t xml:space="preserve">and </w:t>
      </w:r>
      <w:r w:rsidR="008E04AF">
        <w:rPr>
          <w:rFonts w:ascii="Times New Roman" w:hint="eastAsia"/>
          <w:i/>
          <w:sz w:val="22"/>
          <w:szCs w:val="22"/>
        </w:rPr>
        <w:t xml:space="preserve">SITC </w:t>
      </w:r>
      <w:r w:rsidR="00701AE9">
        <w:rPr>
          <w:rFonts w:ascii="Times New Roman" w:hint="eastAsia"/>
          <w:i/>
          <w:sz w:val="22"/>
          <w:szCs w:val="22"/>
        </w:rPr>
        <w:t>79</w:t>
      </w:r>
      <w:r w:rsidR="008E04AF">
        <w:rPr>
          <w:rFonts w:ascii="Times New Roman" w:hint="eastAsia"/>
          <w:i/>
          <w:sz w:val="22"/>
          <w:szCs w:val="22"/>
        </w:rPr>
        <w:t xml:space="preserve"> </w:t>
      </w:r>
      <w:r w:rsidR="007A67CE" w:rsidRPr="007A67CE">
        <w:rPr>
          <w:rFonts w:ascii="Times New Roman" w:hint="eastAsia"/>
          <w:sz w:val="22"/>
          <w:szCs w:val="22"/>
        </w:rPr>
        <w:t xml:space="preserve">in </w:t>
      </w:r>
      <w:r w:rsidR="00413CDB">
        <w:rPr>
          <w:rFonts w:ascii="Times New Roman" w:hint="eastAsia"/>
          <w:sz w:val="22"/>
          <w:szCs w:val="22"/>
        </w:rPr>
        <w:t>200</w:t>
      </w:r>
      <w:r w:rsidR="00701AE9">
        <w:rPr>
          <w:rFonts w:ascii="Times New Roman" w:hint="eastAsia"/>
          <w:sz w:val="22"/>
          <w:szCs w:val="22"/>
        </w:rPr>
        <w:t>3</w:t>
      </w:r>
      <w:r w:rsidR="007A67CE" w:rsidRPr="007A67CE">
        <w:rPr>
          <w:rFonts w:ascii="Times New Roman" w:hint="eastAsia"/>
          <w:sz w:val="22"/>
          <w:szCs w:val="22"/>
        </w:rPr>
        <w:t>.</w:t>
      </w:r>
      <w:r w:rsidR="007A67CE">
        <w:rPr>
          <w:rFonts w:ascii="Times New Roman" w:hint="eastAsia"/>
          <w:i/>
          <w:sz w:val="22"/>
          <w:szCs w:val="22"/>
        </w:rPr>
        <w:t xml:space="preserve">  </w:t>
      </w:r>
    </w:p>
    <w:p w:rsidR="001C7421" w:rsidRDefault="005A6F46" w:rsidP="005A6F46">
      <w:pPr>
        <w:pStyle w:val="ad"/>
        <w:spacing w:line="360" w:lineRule="atLeast"/>
        <w:ind w:left="0" w:right="0" w:firstLineChars="250" w:firstLine="550"/>
        <w:rPr>
          <w:rFonts w:ascii="Times New Roman" w:hint="eastAsia"/>
          <w:i/>
          <w:sz w:val="22"/>
          <w:szCs w:val="22"/>
        </w:rPr>
      </w:pPr>
      <w:r w:rsidRPr="00095818">
        <w:rPr>
          <w:rFonts w:ascii="Times New Roman"/>
          <w:sz w:val="22"/>
          <w:szCs w:val="22"/>
        </w:rPr>
        <w:t xml:space="preserve">In </w:t>
      </w:r>
      <w:r>
        <w:rPr>
          <w:rFonts w:ascii="Times New Roman" w:hint="eastAsia"/>
          <w:sz w:val="22"/>
          <w:szCs w:val="22"/>
        </w:rPr>
        <w:t>200</w:t>
      </w:r>
      <w:r w:rsidR="00701AE9">
        <w:rPr>
          <w:rFonts w:ascii="Times New Roman" w:hint="eastAsia"/>
          <w:sz w:val="22"/>
          <w:szCs w:val="22"/>
        </w:rPr>
        <w:t>8</w:t>
      </w:r>
      <w:r w:rsidRPr="00095818">
        <w:rPr>
          <w:rFonts w:ascii="Times New Roman"/>
          <w:sz w:val="22"/>
          <w:szCs w:val="22"/>
        </w:rPr>
        <w:t xml:space="preserve">, </w:t>
      </w:r>
      <w:r w:rsidR="007A67CE">
        <w:rPr>
          <w:rFonts w:ascii="Times New Roman" w:hint="eastAsia"/>
          <w:sz w:val="22"/>
          <w:szCs w:val="22"/>
        </w:rPr>
        <w:t>China</w:t>
      </w:r>
      <w:r w:rsidRPr="00095818">
        <w:rPr>
          <w:rFonts w:ascii="Times New Roman" w:hint="eastAsia"/>
          <w:sz w:val="22"/>
          <w:szCs w:val="22"/>
        </w:rPr>
        <w:t xml:space="preserve"> continues to have </w:t>
      </w:r>
      <w:r w:rsidRPr="00095818">
        <w:rPr>
          <w:rFonts w:ascii="Times New Roman"/>
          <w:sz w:val="22"/>
          <w:szCs w:val="22"/>
        </w:rPr>
        <w:t xml:space="preserve">comparative disadvantage in the production of </w:t>
      </w:r>
      <w:r>
        <w:rPr>
          <w:rFonts w:ascii="Times New Roman" w:hint="eastAsia"/>
          <w:sz w:val="22"/>
          <w:szCs w:val="22"/>
        </w:rPr>
        <w:t xml:space="preserve">(a) </w:t>
      </w:r>
      <w:r w:rsidR="00621768" w:rsidRPr="00D4224F">
        <w:rPr>
          <w:rFonts w:ascii="Times New Roman"/>
          <w:sz w:val="22"/>
          <w:szCs w:val="22"/>
        </w:rPr>
        <w:t xml:space="preserve">labor-intensive products, such as </w:t>
      </w:r>
      <w:r w:rsidR="00621768">
        <w:rPr>
          <w:rFonts w:ascii="Times New Roman" w:hint="eastAsia"/>
          <w:i/>
          <w:sz w:val="22"/>
          <w:szCs w:val="22"/>
        </w:rPr>
        <w:t xml:space="preserve">SITC 61 </w:t>
      </w:r>
      <w:r w:rsidR="00621768" w:rsidRPr="00C108E3">
        <w:rPr>
          <w:rFonts w:ascii="Times New Roman" w:hint="eastAsia"/>
          <w:sz w:val="22"/>
          <w:szCs w:val="22"/>
        </w:rPr>
        <w:t xml:space="preserve">and </w:t>
      </w:r>
      <w:r w:rsidR="00621768" w:rsidRPr="00D4224F">
        <w:rPr>
          <w:rFonts w:ascii="Times New Roman" w:hint="eastAsia"/>
          <w:i/>
          <w:sz w:val="22"/>
          <w:szCs w:val="22"/>
        </w:rPr>
        <w:t xml:space="preserve">SITC 65 </w:t>
      </w:r>
      <w:r w:rsidR="00621768" w:rsidRPr="00D4224F">
        <w:rPr>
          <w:rFonts w:ascii="Times New Roman" w:hint="eastAsia"/>
          <w:sz w:val="22"/>
          <w:szCs w:val="22"/>
        </w:rPr>
        <w:t xml:space="preserve">and (b) </w:t>
      </w:r>
      <w:r w:rsidRPr="00095818">
        <w:rPr>
          <w:rFonts w:ascii="Times New Roman"/>
          <w:sz w:val="22"/>
          <w:szCs w:val="22"/>
        </w:rPr>
        <w:t>cap</w:t>
      </w:r>
      <w:r w:rsidRPr="00095818">
        <w:rPr>
          <w:rFonts w:ascii="Times New Roman"/>
          <w:sz w:val="22"/>
          <w:szCs w:val="22"/>
        </w:rPr>
        <w:t>i</w:t>
      </w:r>
      <w:r w:rsidRPr="00095818">
        <w:rPr>
          <w:rFonts w:ascii="Times New Roman"/>
          <w:sz w:val="22"/>
          <w:szCs w:val="22"/>
        </w:rPr>
        <w:t xml:space="preserve">tal/technology-intensive products, such as </w:t>
      </w:r>
      <w:r w:rsidR="00621768" w:rsidRPr="00420BD5">
        <w:rPr>
          <w:rFonts w:ascii="Times New Roman" w:hint="eastAsia"/>
          <w:i/>
          <w:sz w:val="22"/>
          <w:szCs w:val="22"/>
        </w:rPr>
        <w:t>SITC 73</w:t>
      </w:r>
      <w:r w:rsidR="00DE09E9">
        <w:rPr>
          <w:rFonts w:ascii="Times New Roman" w:hint="eastAsia"/>
          <w:i/>
          <w:sz w:val="22"/>
          <w:szCs w:val="22"/>
        </w:rPr>
        <w:t xml:space="preserve">, SITC 77, SITC </w:t>
      </w:r>
      <w:r w:rsidR="00701AE9">
        <w:rPr>
          <w:rFonts w:ascii="Times New Roman" w:hint="eastAsia"/>
          <w:i/>
          <w:sz w:val="22"/>
          <w:szCs w:val="22"/>
        </w:rPr>
        <w:t>72, SITC 88, SITC 79, SITC 74, SITC 5</w:t>
      </w:r>
      <w:r w:rsidR="00DE09E9">
        <w:rPr>
          <w:rFonts w:ascii="Times New Roman" w:hint="eastAsia"/>
          <w:i/>
          <w:sz w:val="22"/>
          <w:szCs w:val="22"/>
        </w:rPr>
        <w:t xml:space="preserve">7, SITC </w:t>
      </w:r>
      <w:r w:rsidR="00701AE9">
        <w:rPr>
          <w:rFonts w:ascii="Times New Roman" w:hint="eastAsia"/>
          <w:i/>
          <w:sz w:val="22"/>
          <w:szCs w:val="22"/>
        </w:rPr>
        <w:t>8</w:t>
      </w:r>
      <w:r w:rsidR="00DE09E9">
        <w:rPr>
          <w:rFonts w:ascii="Times New Roman" w:hint="eastAsia"/>
          <w:i/>
          <w:sz w:val="22"/>
          <w:szCs w:val="22"/>
        </w:rPr>
        <w:t xml:space="preserve">7, SITC </w:t>
      </w:r>
      <w:r w:rsidR="0062107A">
        <w:rPr>
          <w:rFonts w:ascii="Times New Roman" w:hint="eastAsia"/>
          <w:i/>
          <w:sz w:val="22"/>
          <w:szCs w:val="22"/>
        </w:rPr>
        <w:t>68</w:t>
      </w:r>
      <w:r w:rsidR="00DE09E9">
        <w:rPr>
          <w:rFonts w:ascii="Times New Roman" w:hint="eastAsia"/>
          <w:i/>
          <w:sz w:val="22"/>
          <w:szCs w:val="22"/>
        </w:rPr>
        <w:t xml:space="preserve">, SITC </w:t>
      </w:r>
      <w:r w:rsidR="0062107A">
        <w:rPr>
          <w:rFonts w:ascii="Times New Roman" w:hint="eastAsia"/>
          <w:i/>
          <w:sz w:val="22"/>
          <w:szCs w:val="22"/>
        </w:rPr>
        <w:t>52</w:t>
      </w:r>
      <w:r w:rsidR="00DE09E9">
        <w:rPr>
          <w:rFonts w:ascii="Times New Roman" w:hint="eastAsia"/>
          <w:i/>
          <w:sz w:val="22"/>
          <w:szCs w:val="22"/>
        </w:rPr>
        <w:t>, SITC 5</w:t>
      </w:r>
      <w:r w:rsidR="0062107A">
        <w:rPr>
          <w:rFonts w:ascii="Times New Roman" w:hint="eastAsia"/>
          <w:i/>
          <w:sz w:val="22"/>
          <w:szCs w:val="22"/>
        </w:rPr>
        <w:t>8</w:t>
      </w:r>
      <w:r w:rsidR="00DE09E9">
        <w:rPr>
          <w:rFonts w:ascii="Times New Roman" w:hint="eastAsia"/>
          <w:i/>
          <w:sz w:val="22"/>
          <w:szCs w:val="22"/>
        </w:rPr>
        <w:t xml:space="preserve">, SITC </w:t>
      </w:r>
      <w:r w:rsidR="0062107A">
        <w:rPr>
          <w:rFonts w:ascii="Times New Roman" w:hint="eastAsia"/>
          <w:i/>
          <w:sz w:val="22"/>
          <w:szCs w:val="22"/>
        </w:rPr>
        <w:t>67</w:t>
      </w:r>
      <w:r w:rsidR="00DE09E9">
        <w:rPr>
          <w:rFonts w:ascii="Times New Roman" w:hint="eastAsia"/>
          <w:i/>
          <w:sz w:val="22"/>
          <w:szCs w:val="22"/>
        </w:rPr>
        <w:t xml:space="preserve">, SITC </w:t>
      </w:r>
      <w:r w:rsidR="0062107A">
        <w:rPr>
          <w:rFonts w:ascii="Times New Roman" w:hint="eastAsia"/>
          <w:i/>
          <w:sz w:val="22"/>
          <w:szCs w:val="22"/>
        </w:rPr>
        <w:t>51</w:t>
      </w:r>
      <w:r w:rsidR="00DE09E9">
        <w:rPr>
          <w:rFonts w:ascii="Times New Roman" w:hint="eastAsia"/>
          <w:i/>
          <w:sz w:val="22"/>
          <w:szCs w:val="22"/>
        </w:rPr>
        <w:t xml:space="preserve">, SITC </w:t>
      </w:r>
      <w:r w:rsidR="0062107A">
        <w:rPr>
          <w:rFonts w:ascii="Times New Roman" w:hint="eastAsia"/>
          <w:i/>
          <w:sz w:val="22"/>
          <w:szCs w:val="22"/>
        </w:rPr>
        <w:t>71</w:t>
      </w:r>
      <w:r w:rsidR="00DE09E9">
        <w:rPr>
          <w:rFonts w:ascii="Times New Roman" w:hint="eastAsia"/>
          <w:i/>
          <w:sz w:val="22"/>
          <w:szCs w:val="22"/>
        </w:rPr>
        <w:t xml:space="preserve">, SITC </w:t>
      </w:r>
      <w:r w:rsidR="0062107A">
        <w:rPr>
          <w:rFonts w:ascii="Times New Roman" w:hint="eastAsia"/>
          <w:i/>
          <w:sz w:val="22"/>
          <w:szCs w:val="22"/>
        </w:rPr>
        <w:t>53</w:t>
      </w:r>
      <w:r w:rsidR="00DE09E9">
        <w:rPr>
          <w:rFonts w:ascii="Times New Roman" w:hint="eastAsia"/>
          <w:i/>
          <w:sz w:val="22"/>
          <w:szCs w:val="22"/>
        </w:rPr>
        <w:t>,</w:t>
      </w:r>
      <w:r w:rsidR="00B260EB">
        <w:rPr>
          <w:rFonts w:ascii="Times New Roman" w:hint="eastAsia"/>
          <w:i/>
          <w:sz w:val="22"/>
          <w:szCs w:val="22"/>
        </w:rPr>
        <w:t xml:space="preserve"> </w:t>
      </w:r>
      <w:r w:rsidR="00B260EB" w:rsidRPr="00B260EB">
        <w:rPr>
          <w:rFonts w:ascii="Times New Roman" w:hint="eastAsia"/>
          <w:sz w:val="22"/>
          <w:szCs w:val="22"/>
        </w:rPr>
        <w:t xml:space="preserve">and </w:t>
      </w:r>
      <w:r w:rsidR="00B260EB" w:rsidRPr="00420BD5">
        <w:rPr>
          <w:rFonts w:ascii="Times New Roman" w:hint="eastAsia"/>
          <w:i/>
          <w:sz w:val="22"/>
          <w:szCs w:val="22"/>
        </w:rPr>
        <w:t xml:space="preserve">SITC </w:t>
      </w:r>
      <w:r w:rsidR="0062107A">
        <w:rPr>
          <w:rFonts w:ascii="Times New Roman" w:hint="eastAsia"/>
          <w:i/>
          <w:sz w:val="22"/>
          <w:szCs w:val="22"/>
        </w:rPr>
        <w:t>59</w:t>
      </w:r>
      <w:r w:rsidR="00B260EB">
        <w:rPr>
          <w:rFonts w:ascii="Times New Roman" w:hint="eastAsia"/>
          <w:i/>
          <w:sz w:val="22"/>
          <w:szCs w:val="22"/>
        </w:rPr>
        <w:t>.</w:t>
      </w:r>
    </w:p>
    <w:p w:rsidR="001F34F7" w:rsidRDefault="005A6F46" w:rsidP="00E60CE1">
      <w:pPr>
        <w:pStyle w:val="a5"/>
        <w:ind w:leftChars="110" w:left="220" w:firstLineChars="156" w:firstLine="343"/>
        <w:rPr>
          <w:rFonts w:ascii="Times New Roman" w:hint="eastAsia"/>
          <w:i/>
          <w:szCs w:val="22"/>
        </w:rPr>
      </w:pPr>
      <w:r>
        <w:rPr>
          <w:rFonts w:ascii="Times New Roman"/>
        </w:rPr>
        <w:t xml:space="preserve">Consequently, Korea's promising and potential exportable products to </w:t>
      </w:r>
      <w:r w:rsidR="002C29D0">
        <w:rPr>
          <w:rFonts w:ascii="Times New Roman" w:hint="eastAsia"/>
        </w:rPr>
        <w:t>China</w:t>
      </w:r>
      <w:r>
        <w:rPr>
          <w:rFonts w:ascii="Times New Roman"/>
        </w:rPr>
        <w:t xml:space="preserve"> </w:t>
      </w:r>
      <w:r w:rsidR="00384A9D">
        <w:rPr>
          <w:rFonts w:ascii="Times New Roman"/>
        </w:rPr>
        <w:t xml:space="preserve">(i.e., the products which have a high value of </w:t>
      </w:r>
      <w:r w:rsidR="00384A9D">
        <w:rPr>
          <w:rFonts w:ascii="Times New Roman"/>
          <w:i/>
        </w:rPr>
        <w:t>S</w:t>
      </w:r>
      <w:r w:rsidR="00384A9D">
        <w:rPr>
          <w:rFonts w:ascii="Times New Roman"/>
          <w:i/>
          <w:vertAlign w:val="subscript"/>
        </w:rPr>
        <w:t>K</w:t>
      </w:r>
      <w:r w:rsidR="00384A9D">
        <w:rPr>
          <w:rFonts w:ascii="Times New Roman"/>
          <w:i/>
          <w:vertAlign w:val="superscript"/>
        </w:rPr>
        <w:t xml:space="preserve">h </w:t>
      </w:r>
      <w:r w:rsidR="00384A9D">
        <w:rPr>
          <w:rFonts w:ascii="Times New Roman"/>
          <w:i/>
        </w:rPr>
        <w:t>· R</w:t>
      </w:r>
      <w:r w:rsidR="00384A9D">
        <w:rPr>
          <w:rFonts w:ascii="Times New Roman" w:hint="eastAsia"/>
          <w:i/>
          <w:vertAlign w:val="subscript"/>
        </w:rPr>
        <w:t>C</w:t>
      </w:r>
      <w:r w:rsidR="00384A9D">
        <w:rPr>
          <w:rFonts w:ascii="Times New Roman"/>
          <w:i/>
          <w:vertAlign w:val="superscript"/>
        </w:rPr>
        <w:t>h</w:t>
      </w:r>
      <w:r w:rsidR="00384A9D">
        <w:rPr>
          <w:rFonts w:ascii="Times New Roman"/>
          <w:vertAlign w:val="superscript"/>
        </w:rPr>
        <w:t xml:space="preserve"> </w:t>
      </w:r>
      <w:r w:rsidR="00384A9D">
        <w:rPr>
          <w:rFonts w:ascii="Times New Roman"/>
        </w:rPr>
        <w:t xml:space="preserve">in Table </w:t>
      </w:r>
      <w:r w:rsidR="00384A9D">
        <w:rPr>
          <w:rFonts w:ascii="Times New Roman" w:hint="eastAsia"/>
        </w:rPr>
        <w:t>6</w:t>
      </w:r>
      <w:r w:rsidR="00384A9D">
        <w:rPr>
          <w:rFonts w:ascii="Times New Roman"/>
        </w:rPr>
        <w:t xml:space="preserve">) in </w:t>
      </w:r>
      <w:r w:rsidR="00E97BB1">
        <w:rPr>
          <w:rFonts w:ascii="Times New Roman" w:hint="eastAsia"/>
        </w:rPr>
        <w:t>200</w:t>
      </w:r>
      <w:r w:rsidR="0062107A">
        <w:rPr>
          <w:rFonts w:ascii="Times New Roman" w:hint="eastAsia"/>
        </w:rPr>
        <w:t>3</w:t>
      </w:r>
      <w:r w:rsidR="00384A9D">
        <w:rPr>
          <w:rFonts w:ascii="Times New Roman"/>
        </w:rPr>
        <w:t xml:space="preserve"> turn out to be </w:t>
      </w:r>
      <w:r w:rsidR="00384A9D">
        <w:rPr>
          <w:rFonts w:ascii="Times New Roman" w:hint="eastAsia"/>
        </w:rPr>
        <w:t xml:space="preserve">(a) </w:t>
      </w:r>
      <w:r w:rsidR="00384A9D">
        <w:rPr>
          <w:rFonts w:ascii="Times New Roman"/>
        </w:rPr>
        <w:t>l</w:t>
      </w:r>
      <w:r w:rsidR="00384A9D">
        <w:rPr>
          <w:rFonts w:ascii="Times New Roman"/>
        </w:rPr>
        <w:t>a</w:t>
      </w:r>
      <w:r w:rsidR="00384A9D">
        <w:rPr>
          <w:rFonts w:ascii="Times New Roman"/>
        </w:rPr>
        <w:t>bor-intensive product</w:t>
      </w:r>
      <w:r w:rsidR="00384A9D">
        <w:rPr>
          <w:rFonts w:ascii="Times New Roman" w:hint="eastAsia"/>
        </w:rPr>
        <w:t>,</w:t>
      </w:r>
      <w:r w:rsidR="00384A9D">
        <w:rPr>
          <w:rFonts w:ascii="Times New Roman"/>
        </w:rPr>
        <w:t xml:space="preserve"> such as </w:t>
      </w:r>
      <w:r w:rsidR="002C29D0">
        <w:rPr>
          <w:rFonts w:ascii="Times New Roman" w:hint="eastAsia"/>
          <w:i/>
          <w:szCs w:val="22"/>
        </w:rPr>
        <w:t>SITC 65</w:t>
      </w:r>
      <w:r>
        <w:rPr>
          <w:rFonts w:ascii="Times New Roman" w:hint="eastAsia"/>
        </w:rPr>
        <w:t xml:space="preserve"> </w:t>
      </w:r>
      <w:r>
        <w:rPr>
          <w:rFonts w:ascii="Times New Roman"/>
        </w:rPr>
        <w:t>and</w:t>
      </w:r>
      <w:r w:rsidR="00384A9D">
        <w:rPr>
          <w:rFonts w:ascii="Times New Roman" w:hint="eastAsia"/>
        </w:rPr>
        <w:t xml:space="preserve"> (b)</w:t>
      </w:r>
      <w:r>
        <w:rPr>
          <w:rFonts w:ascii="Times New Roman"/>
          <w:i/>
        </w:rPr>
        <w:t xml:space="preserve"> </w:t>
      </w:r>
      <w:r>
        <w:rPr>
          <w:rFonts w:ascii="Times New Roman"/>
        </w:rPr>
        <w:t>capital/technology-intensive product</w:t>
      </w:r>
      <w:r>
        <w:rPr>
          <w:rFonts w:ascii="Times New Roman" w:hint="eastAsia"/>
        </w:rPr>
        <w:t>s</w:t>
      </w:r>
      <w:r>
        <w:rPr>
          <w:rFonts w:ascii="Times New Roman"/>
        </w:rPr>
        <w:t>, such as</w:t>
      </w:r>
      <w:r>
        <w:rPr>
          <w:rFonts w:ascii="Times New Roman" w:hint="eastAsia"/>
          <w:i/>
        </w:rPr>
        <w:t xml:space="preserve"> </w:t>
      </w:r>
      <w:r w:rsidR="001F34F7" w:rsidRPr="004B1DFD">
        <w:rPr>
          <w:rFonts w:ascii="Times New Roman" w:hint="eastAsia"/>
          <w:i/>
          <w:szCs w:val="22"/>
        </w:rPr>
        <w:t>SITC 7</w:t>
      </w:r>
      <w:r w:rsidR="00537C7C">
        <w:rPr>
          <w:rFonts w:ascii="Times New Roman" w:hint="eastAsia"/>
          <w:i/>
          <w:szCs w:val="22"/>
        </w:rPr>
        <w:t>6, SITC 7</w:t>
      </w:r>
      <w:r w:rsidR="001F34F7" w:rsidRPr="004B1DFD">
        <w:rPr>
          <w:rFonts w:ascii="Times New Roman" w:hint="eastAsia"/>
          <w:i/>
          <w:szCs w:val="22"/>
        </w:rPr>
        <w:t>7</w:t>
      </w:r>
      <w:r w:rsidR="00E12523">
        <w:rPr>
          <w:rFonts w:ascii="Times New Roman" w:hint="eastAsia"/>
          <w:i/>
          <w:szCs w:val="22"/>
        </w:rPr>
        <w:t>, SITC 75, SITC 67, SITC 7</w:t>
      </w:r>
      <w:r w:rsidR="0062107A">
        <w:rPr>
          <w:rFonts w:ascii="Times New Roman" w:hint="eastAsia"/>
          <w:i/>
          <w:szCs w:val="22"/>
        </w:rPr>
        <w:t>2, SITC 7</w:t>
      </w:r>
      <w:r w:rsidR="00E12523">
        <w:rPr>
          <w:rFonts w:ascii="Times New Roman" w:hint="eastAsia"/>
          <w:i/>
          <w:szCs w:val="22"/>
        </w:rPr>
        <w:t>3, SITC 79,</w:t>
      </w:r>
      <w:r w:rsidR="001F34F7" w:rsidRPr="001F34F7">
        <w:rPr>
          <w:rFonts w:ascii="Times New Roman" w:hint="eastAsia"/>
          <w:i/>
          <w:szCs w:val="22"/>
        </w:rPr>
        <w:t xml:space="preserve"> </w:t>
      </w:r>
      <w:r w:rsidR="001F34F7" w:rsidRPr="00E60CE1">
        <w:rPr>
          <w:rFonts w:ascii="Times New Roman" w:hint="eastAsia"/>
          <w:szCs w:val="22"/>
        </w:rPr>
        <w:t>and</w:t>
      </w:r>
      <w:r w:rsidR="001F34F7">
        <w:rPr>
          <w:rFonts w:ascii="Times New Roman" w:hint="eastAsia"/>
          <w:i/>
          <w:szCs w:val="22"/>
        </w:rPr>
        <w:t>.</w:t>
      </w:r>
      <w:r w:rsidR="00E12523" w:rsidRPr="00420BD5">
        <w:rPr>
          <w:rFonts w:ascii="Times New Roman" w:hint="eastAsia"/>
          <w:i/>
          <w:szCs w:val="22"/>
        </w:rPr>
        <w:t xml:space="preserve"> </w:t>
      </w:r>
      <w:r w:rsidR="001F34F7" w:rsidRPr="00420BD5">
        <w:rPr>
          <w:rFonts w:ascii="Times New Roman" w:hint="eastAsia"/>
          <w:i/>
          <w:szCs w:val="22"/>
        </w:rPr>
        <w:t xml:space="preserve">SITC </w:t>
      </w:r>
      <w:r w:rsidR="00E12523">
        <w:rPr>
          <w:rFonts w:ascii="Times New Roman" w:hint="eastAsia"/>
          <w:i/>
          <w:szCs w:val="22"/>
        </w:rPr>
        <w:t>5</w:t>
      </w:r>
      <w:r w:rsidR="001F34F7" w:rsidRPr="00420BD5">
        <w:rPr>
          <w:rFonts w:ascii="Times New Roman" w:hint="eastAsia"/>
          <w:i/>
          <w:szCs w:val="22"/>
        </w:rPr>
        <w:t>7</w:t>
      </w:r>
      <w:r w:rsidR="001F34F7">
        <w:rPr>
          <w:rFonts w:ascii="Times New Roman" w:hint="eastAsia"/>
          <w:i/>
        </w:rPr>
        <w:t>.</w:t>
      </w:r>
      <w:r w:rsidR="00384A9D">
        <w:rPr>
          <w:rFonts w:ascii="Times New Roman" w:hint="eastAsia"/>
          <w:i/>
          <w:szCs w:val="22"/>
        </w:rPr>
        <w:t xml:space="preserve">  </w:t>
      </w:r>
    </w:p>
    <w:p w:rsidR="00384A9D" w:rsidRDefault="005A6F46" w:rsidP="00E60CE1">
      <w:pPr>
        <w:pStyle w:val="a5"/>
        <w:ind w:leftChars="110" w:left="220" w:firstLineChars="156" w:firstLine="343"/>
        <w:rPr>
          <w:rFonts w:ascii="Times New Roman" w:hint="eastAsia"/>
          <w:i/>
        </w:rPr>
      </w:pPr>
      <w:r>
        <w:rPr>
          <w:rFonts w:ascii="Times New Roman"/>
        </w:rPr>
        <w:t xml:space="preserve">In </w:t>
      </w:r>
      <w:r>
        <w:rPr>
          <w:rFonts w:ascii="Times New Roman" w:hint="eastAsia"/>
        </w:rPr>
        <w:t>200</w:t>
      </w:r>
      <w:r w:rsidR="00807E86">
        <w:rPr>
          <w:rFonts w:ascii="Times New Roman" w:hint="eastAsia"/>
        </w:rPr>
        <w:t>8</w:t>
      </w:r>
      <w:r>
        <w:rPr>
          <w:rFonts w:ascii="Times New Roman"/>
        </w:rPr>
        <w:t xml:space="preserve">, Korea's promising and potential exportable products to </w:t>
      </w:r>
      <w:r w:rsidR="00384A9D">
        <w:rPr>
          <w:rFonts w:ascii="Times New Roman" w:hint="eastAsia"/>
        </w:rPr>
        <w:t>China</w:t>
      </w:r>
      <w:r>
        <w:rPr>
          <w:rFonts w:ascii="Times New Roman" w:hint="eastAsia"/>
        </w:rPr>
        <w:t xml:space="preserve"> </w:t>
      </w:r>
      <w:r>
        <w:rPr>
          <w:rFonts w:ascii="Times New Roman"/>
        </w:rPr>
        <w:t>change</w:t>
      </w:r>
      <w:r>
        <w:rPr>
          <w:rFonts w:ascii="Times New Roman" w:hint="eastAsia"/>
        </w:rPr>
        <w:t>s</w:t>
      </w:r>
      <w:r>
        <w:rPr>
          <w:rFonts w:ascii="Times New Roman"/>
        </w:rPr>
        <w:t xml:space="preserve"> to </w:t>
      </w:r>
      <w:r w:rsidR="00384A9D">
        <w:rPr>
          <w:rFonts w:ascii="Times New Roman" w:hint="eastAsia"/>
        </w:rPr>
        <w:t xml:space="preserve">(a) </w:t>
      </w:r>
      <w:r w:rsidR="00384A9D">
        <w:rPr>
          <w:rFonts w:ascii="Times New Roman"/>
        </w:rPr>
        <w:t>l</w:t>
      </w:r>
      <w:r w:rsidR="00384A9D">
        <w:rPr>
          <w:rFonts w:ascii="Times New Roman"/>
        </w:rPr>
        <w:t>a</w:t>
      </w:r>
      <w:r w:rsidR="00384A9D">
        <w:rPr>
          <w:rFonts w:ascii="Times New Roman"/>
        </w:rPr>
        <w:t>bor-intensive product</w:t>
      </w:r>
      <w:r w:rsidR="00384A9D">
        <w:rPr>
          <w:rFonts w:ascii="Times New Roman" w:hint="eastAsia"/>
        </w:rPr>
        <w:t>,</w:t>
      </w:r>
      <w:r w:rsidR="00384A9D">
        <w:rPr>
          <w:rFonts w:ascii="Times New Roman"/>
        </w:rPr>
        <w:t xml:space="preserve"> such as </w:t>
      </w:r>
      <w:r w:rsidR="00384A9D">
        <w:rPr>
          <w:rFonts w:ascii="Times New Roman" w:hint="eastAsia"/>
          <w:i/>
          <w:szCs w:val="22"/>
        </w:rPr>
        <w:t>SITC 65</w:t>
      </w:r>
      <w:r w:rsidR="00384A9D">
        <w:rPr>
          <w:rFonts w:ascii="Times New Roman" w:hint="eastAsia"/>
        </w:rPr>
        <w:t xml:space="preserve"> </w:t>
      </w:r>
      <w:r w:rsidR="00384A9D">
        <w:rPr>
          <w:rFonts w:ascii="Times New Roman"/>
        </w:rPr>
        <w:t>and</w:t>
      </w:r>
      <w:r w:rsidR="00384A9D">
        <w:rPr>
          <w:rFonts w:ascii="Times New Roman" w:hint="eastAsia"/>
        </w:rPr>
        <w:t xml:space="preserve"> (b)</w:t>
      </w:r>
      <w:r w:rsidR="00384A9D">
        <w:rPr>
          <w:rFonts w:ascii="Times New Roman"/>
          <w:i/>
        </w:rPr>
        <w:t xml:space="preserve"> </w:t>
      </w:r>
      <w:r>
        <w:rPr>
          <w:rFonts w:ascii="Times New Roman"/>
        </w:rPr>
        <w:t xml:space="preserve">capital/technology-intensive products, such as </w:t>
      </w:r>
      <w:r w:rsidR="001F34F7" w:rsidRPr="00420BD5">
        <w:rPr>
          <w:rFonts w:ascii="Times New Roman" w:hint="eastAsia"/>
          <w:i/>
          <w:szCs w:val="22"/>
        </w:rPr>
        <w:t>SITC 7</w:t>
      </w:r>
      <w:r w:rsidR="00807E86">
        <w:rPr>
          <w:rFonts w:ascii="Times New Roman" w:hint="eastAsia"/>
          <w:i/>
          <w:szCs w:val="22"/>
        </w:rPr>
        <w:t>7</w:t>
      </w:r>
      <w:r w:rsidR="00E12523">
        <w:rPr>
          <w:rFonts w:ascii="Times New Roman" w:hint="eastAsia"/>
          <w:i/>
          <w:szCs w:val="22"/>
        </w:rPr>
        <w:t>, SITC 7</w:t>
      </w:r>
      <w:r w:rsidR="00807E86">
        <w:rPr>
          <w:rFonts w:ascii="Times New Roman" w:hint="eastAsia"/>
          <w:i/>
          <w:szCs w:val="22"/>
        </w:rPr>
        <w:t>3</w:t>
      </w:r>
      <w:r w:rsidR="00E12523">
        <w:rPr>
          <w:rFonts w:ascii="Times New Roman" w:hint="eastAsia"/>
          <w:i/>
          <w:szCs w:val="22"/>
        </w:rPr>
        <w:t>, SITC 7</w:t>
      </w:r>
      <w:r w:rsidR="00807E86">
        <w:rPr>
          <w:rFonts w:ascii="Times New Roman" w:hint="eastAsia"/>
          <w:i/>
          <w:szCs w:val="22"/>
        </w:rPr>
        <w:t>6</w:t>
      </w:r>
      <w:r w:rsidR="00E12523">
        <w:rPr>
          <w:rFonts w:ascii="Times New Roman" w:hint="eastAsia"/>
          <w:i/>
          <w:szCs w:val="22"/>
        </w:rPr>
        <w:t xml:space="preserve">, </w:t>
      </w:r>
      <w:r w:rsidR="00807E86">
        <w:rPr>
          <w:rFonts w:ascii="Times New Roman" w:hint="eastAsia"/>
          <w:i/>
          <w:szCs w:val="22"/>
        </w:rPr>
        <w:t xml:space="preserve">SITC 79, SITC 72, </w:t>
      </w:r>
      <w:r w:rsidR="00E12523">
        <w:rPr>
          <w:rFonts w:ascii="Times New Roman" w:hint="eastAsia"/>
          <w:i/>
          <w:szCs w:val="22"/>
        </w:rPr>
        <w:t xml:space="preserve">SITC 87, SITC </w:t>
      </w:r>
      <w:r w:rsidR="00807E86">
        <w:rPr>
          <w:rFonts w:ascii="Times New Roman" w:hint="eastAsia"/>
          <w:i/>
          <w:szCs w:val="22"/>
        </w:rPr>
        <w:t>6</w:t>
      </w:r>
      <w:r w:rsidR="00E12523">
        <w:rPr>
          <w:rFonts w:ascii="Times New Roman" w:hint="eastAsia"/>
          <w:i/>
          <w:szCs w:val="22"/>
        </w:rPr>
        <w:t xml:space="preserve">7, SITC 57, </w:t>
      </w:r>
      <w:r w:rsidR="00AA729F" w:rsidRPr="00AA729F">
        <w:rPr>
          <w:rFonts w:ascii="Times New Roman" w:hint="eastAsia"/>
          <w:szCs w:val="22"/>
        </w:rPr>
        <w:t xml:space="preserve">and </w:t>
      </w:r>
      <w:r w:rsidR="00107B9F">
        <w:rPr>
          <w:rFonts w:ascii="Times New Roman" w:hint="eastAsia"/>
          <w:i/>
        </w:rPr>
        <w:t xml:space="preserve">SITC </w:t>
      </w:r>
      <w:r w:rsidR="00807E86">
        <w:rPr>
          <w:rFonts w:ascii="Times New Roman" w:hint="eastAsia"/>
          <w:i/>
        </w:rPr>
        <w:t>88</w:t>
      </w:r>
      <w:r w:rsidR="00107B9F">
        <w:rPr>
          <w:rFonts w:ascii="Times New Roman" w:hint="eastAsia"/>
          <w:i/>
          <w:szCs w:val="22"/>
        </w:rPr>
        <w:t xml:space="preserve">.  </w:t>
      </w:r>
      <w:r w:rsidR="00384A9D">
        <w:rPr>
          <w:rFonts w:ascii="Times New Roman" w:hint="eastAsia"/>
          <w:i/>
        </w:rPr>
        <w:t xml:space="preserve"> </w:t>
      </w:r>
    </w:p>
    <w:p w:rsidR="005A6F46" w:rsidRDefault="00C3684A" w:rsidP="00107B9F">
      <w:pPr>
        <w:pStyle w:val="a5"/>
        <w:tabs>
          <w:tab w:val="left" w:pos="700"/>
        </w:tabs>
        <w:ind w:firstLineChars="250" w:firstLine="550"/>
        <w:rPr>
          <w:rFonts w:ascii="Times New Roman"/>
        </w:rPr>
      </w:pPr>
      <w:r>
        <w:rPr>
          <w:rFonts w:ascii="Times New Roman" w:hint="eastAsia"/>
        </w:rPr>
        <w:t xml:space="preserve">As mentioned in sub-sections 3.3 </w:t>
      </w:r>
      <w:r w:rsidR="00E12523">
        <w:rPr>
          <w:rFonts w:ascii="Times New Roman" w:hint="eastAsia"/>
        </w:rPr>
        <w:t>to</w:t>
      </w:r>
      <w:r>
        <w:rPr>
          <w:rFonts w:ascii="Times New Roman" w:hint="eastAsia"/>
        </w:rPr>
        <w:t xml:space="preserve"> 3.</w:t>
      </w:r>
      <w:r w:rsidR="00B315F1">
        <w:rPr>
          <w:rFonts w:ascii="Times New Roman" w:hint="eastAsia"/>
        </w:rPr>
        <w:t>4</w:t>
      </w:r>
      <w:r>
        <w:rPr>
          <w:rFonts w:ascii="Times New Roman" w:hint="eastAsia"/>
        </w:rPr>
        <w:t>, t</w:t>
      </w:r>
      <w:r>
        <w:rPr>
          <w:rFonts w:ascii="Times New Roman"/>
        </w:rPr>
        <w:t xml:space="preserve">he </w:t>
      </w:r>
      <w:r w:rsidR="005A6F46">
        <w:rPr>
          <w:rFonts w:ascii="Times New Roman"/>
        </w:rPr>
        <w:t xml:space="preserve">standard deviation of </w:t>
      </w:r>
      <w:r w:rsidR="005A6F46">
        <w:rPr>
          <w:rFonts w:ascii="Times New Roman"/>
          <w:i/>
        </w:rPr>
        <w:t>S</w:t>
      </w:r>
      <w:r w:rsidR="005A6F46">
        <w:rPr>
          <w:rFonts w:ascii="Times New Roman"/>
          <w:i/>
          <w:vertAlign w:val="subscript"/>
        </w:rPr>
        <w:t>K</w:t>
      </w:r>
      <w:r w:rsidR="005A6F46">
        <w:rPr>
          <w:rFonts w:ascii="Times New Roman"/>
          <w:i/>
          <w:vertAlign w:val="superscript"/>
        </w:rPr>
        <w:t>h</w:t>
      </w:r>
      <w:r w:rsidR="005A6F46">
        <w:rPr>
          <w:rFonts w:ascii="Times New Roman"/>
        </w:rPr>
        <w:t xml:space="preserve"> </w:t>
      </w:r>
      <w:r w:rsidR="00AA729F">
        <w:rPr>
          <w:rFonts w:ascii="Times New Roman" w:hint="eastAsia"/>
        </w:rPr>
        <w:t>in</w:t>
      </w:r>
      <w:r w:rsidR="005A6F46">
        <w:rPr>
          <w:rFonts w:ascii="Times New Roman"/>
        </w:rPr>
        <w:t xml:space="preserve">creases in the period of </w:t>
      </w:r>
      <w:r w:rsidR="00AA729F">
        <w:rPr>
          <w:rFonts w:ascii="Times New Roman" w:hint="eastAsia"/>
        </w:rPr>
        <w:t>200</w:t>
      </w:r>
      <w:r w:rsidR="00807E86">
        <w:rPr>
          <w:rFonts w:ascii="Times New Roman" w:hint="eastAsia"/>
        </w:rPr>
        <w:t>3</w:t>
      </w:r>
      <w:r w:rsidR="005A6F46">
        <w:rPr>
          <w:rFonts w:ascii="Times New Roman"/>
        </w:rPr>
        <w:t>-</w:t>
      </w:r>
      <w:r w:rsidR="005A6F46">
        <w:rPr>
          <w:rFonts w:ascii="Times New Roman" w:hint="eastAsia"/>
        </w:rPr>
        <w:t>200</w:t>
      </w:r>
      <w:r w:rsidR="00807E86">
        <w:rPr>
          <w:rFonts w:ascii="Times New Roman" w:hint="eastAsia"/>
        </w:rPr>
        <w:t>8</w:t>
      </w:r>
      <w:r w:rsidR="005A6F46">
        <w:rPr>
          <w:rFonts w:ascii="Times New Roman"/>
        </w:rPr>
        <w:t xml:space="preserve">, which means that Korea's export </w:t>
      </w:r>
      <w:proofErr w:type="gramStart"/>
      <w:r w:rsidR="005A6F46">
        <w:rPr>
          <w:rFonts w:ascii="Times New Roman"/>
        </w:rPr>
        <w:t>specialization</w:t>
      </w:r>
      <w:proofErr w:type="gramEnd"/>
      <w:r w:rsidR="005A6F46">
        <w:rPr>
          <w:rFonts w:ascii="Times New Roman"/>
        </w:rPr>
        <w:t xml:space="preserve"> becomes more </w:t>
      </w:r>
      <w:r w:rsidR="00AA729F">
        <w:rPr>
          <w:rFonts w:ascii="Times New Roman" w:hint="eastAsia"/>
        </w:rPr>
        <w:t>concentrat</w:t>
      </w:r>
      <w:r w:rsidR="005A6F46">
        <w:rPr>
          <w:rFonts w:ascii="Times New Roman"/>
        </w:rPr>
        <w:t xml:space="preserve">ed over time. </w:t>
      </w:r>
      <w:r w:rsidR="005A6F46">
        <w:rPr>
          <w:rFonts w:ascii="Times New Roman" w:hint="eastAsia"/>
        </w:rPr>
        <w:t>T</w:t>
      </w:r>
      <w:r w:rsidR="005A6F46">
        <w:rPr>
          <w:rFonts w:ascii="Times New Roman"/>
        </w:rPr>
        <w:t xml:space="preserve">he standard deviation of </w:t>
      </w:r>
      <w:r w:rsidR="005A6F46">
        <w:rPr>
          <w:rFonts w:ascii="Times New Roman"/>
          <w:i/>
        </w:rPr>
        <w:t>R</w:t>
      </w:r>
      <w:r w:rsidR="00107B9F">
        <w:rPr>
          <w:rFonts w:ascii="Times New Roman" w:hint="eastAsia"/>
          <w:i/>
          <w:vertAlign w:val="subscript"/>
        </w:rPr>
        <w:t>C</w:t>
      </w:r>
      <w:r w:rsidR="005A6F46">
        <w:rPr>
          <w:rFonts w:ascii="Times New Roman"/>
          <w:i/>
          <w:vertAlign w:val="superscript"/>
        </w:rPr>
        <w:t>h</w:t>
      </w:r>
      <w:r w:rsidR="00AA729F">
        <w:rPr>
          <w:rFonts w:ascii="Times New Roman" w:hint="eastAsia"/>
        </w:rPr>
        <w:t>, however,</w:t>
      </w:r>
      <w:r w:rsidR="005A6F46">
        <w:rPr>
          <w:rFonts w:ascii="Times New Roman" w:hint="eastAsia"/>
        </w:rPr>
        <w:t xml:space="preserve"> </w:t>
      </w:r>
      <w:r w:rsidR="00107B9F">
        <w:rPr>
          <w:rFonts w:ascii="Times New Roman" w:hint="eastAsia"/>
        </w:rPr>
        <w:t>de</w:t>
      </w:r>
      <w:r w:rsidR="005A6F46">
        <w:rPr>
          <w:rFonts w:ascii="Times New Roman" w:hint="eastAsia"/>
        </w:rPr>
        <w:t xml:space="preserve">creases </w:t>
      </w:r>
      <w:r w:rsidR="00537C7C">
        <w:rPr>
          <w:rFonts w:ascii="Times New Roman" w:hint="eastAsia"/>
        </w:rPr>
        <w:t>from 1.0</w:t>
      </w:r>
      <w:r w:rsidR="00807E86">
        <w:rPr>
          <w:rFonts w:ascii="Times New Roman" w:hint="eastAsia"/>
        </w:rPr>
        <w:t>5</w:t>
      </w:r>
      <w:r w:rsidR="00537C7C">
        <w:rPr>
          <w:rFonts w:ascii="Times New Roman" w:hint="eastAsia"/>
        </w:rPr>
        <w:t xml:space="preserve"> in 200</w:t>
      </w:r>
      <w:r w:rsidR="00807E86">
        <w:rPr>
          <w:rFonts w:ascii="Times New Roman" w:hint="eastAsia"/>
        </w:rPr>
        <w:t>3</w:t>
      </w:r>
      <w:r w:rsidR="00537C7C">
        <w:rPr>
          <w:rFonts w:ascii="Times New Roman" w:hint="eastAsia"/>
        </w:rPr>
        <w:t xml:space="preserve"> to </w:t>
      </w:r>
      <w:r w:rsidR="00807E86">
        <w:rPr>
          <w:rFonts w:ascii="Times New Roman" w:hint="eastAsia"/>
        </w:rPr>
        <w:t>1</w:t>
      </w:r>
      <w:r w:rsidR="00537C7C">
        <w:rPr>
          <w:rFonts w:ascii="Times New Roman" w:hint="eastAsia"/>
        </w:rPr>
        <w:t>.</w:t>
      </w:r>
      <w:r w:rsidR="00807E86">
        <w:rPr>
          <w:rFonts w:ascii="Times New Roman" w:hint="eastAsia"/>
        </w:rPr>
        <w:t>01</w:t>
      </w:r>
      <w:r w:rsidR="00537C7C">
        <w:rPr>
          <w:rFonts w:ascii="Times New Roman" w:hint="eastAsia"/>
        </w:rPr>
        <w:t xml:space="preserve"> </w:t>
      </w:r>
      <w:r w:rsidR="005A6F46">
        <w:rPr>
          <w:rFonts w:ascii="Times New Roman"/>
        </w:rPr>
        <w:t xml:space="preserve">in </w:t>
      </w:r>
      <w:r w:rsidR="005A6F46">
        <w:rPr>
          <w:rFonts w:ascii="Times New Roman" w:hint="eastAsia"/>
        </w:rPr>
        <w:t>200</w:t>
      </w:r>
      <w:r w:rsidR="00807E86">
        <w:rPr>
          <w:rFonts w:ascii="Times New Roman" w:hint="eastAsia"/>
        </w:rPr>
        <w:t>8</w:t>
      </w:r>
      <w:r w:rsidR="005A6F46">
        <w:rPr>
          <w:rFonts w:ascii="Times New Roman"/>
        </w:rPr>
        <w:t xml:space="preserve">, which means that </w:t>
      </w:r>
      <w:r w:rsidR="00107B9F">
        <w:rPr>
          <w:rFonts w:ascii="Times New Roman" w:hint="eastAsia"/>
        </w:rPr>
        <w:t>China</w:t>
      </w:r>
      <w:r w:rsidR="00107B9F">
        <w:rPr>
          <w:rFonts w:ascii="Times New Roman"/>
        </w:rPr>
        <w:t>’</w:t>
      </w:r>
      <w:r w:rsidR="00107B9F">
        <w:rPr>
          <w:rFonts w:ascii="Times New Roman" w:hint="eastAsia"/>
        </w:rPr>
        <w:t>s</w:t>
      </w:r>
      <w:r w:rsidR="005A6F46">
        <w:rPr>
          <w:rFonts w:ascii="Times New Roman"/>
        </w:rPr>
        <w:t xml:space="preserve"> import specialization </w:t>
      </w:r>
      <w:r w:rsidR="005A6F46">
        <w:rPr>
          <w:rFonts w:ascii="Times New Roman" w:hint="eastAsia"/>
        </w:rPr>
        <w:t xml:space="preserve">becomes </w:t>
      </w:r>
      <w:r w:rsidR="005A6F46" w:rsidRPr="00624644">
        <w:rPr>
          <w:rFonts w:ascii="Times New Roman" w:hint="eastAsia"/>
          <w:b/>
        </w:rPr>
        <w:t xml:space="preserve">more </w:t>
      </w:r>
      <w:r w:rsidR="00107B9F" w:rsidRPr="00624644">
        <w:rPr>
          <w:rFonts w:ascii="Times New Roman" w:hint="eastAsia"/>
          <w:b/>
        </w:rPr>
        <w:t>diversified</w:t>
      </w:r>
      <w:r w:rsidR="005A6F46" w:rsidRPr="00624644">
        <w:rPr>
          <w:rFonts w:ascii="Times New Roman" w:hint="eastAsia"/>
          <w:b/>
        </w:rPr>
        <w:t xml:space="preserve"> </w:t>
      </w:r>
      <w:r w:rsidR="005A6F46">
        <w:rPr>
          <w:rFonts w:ascii="Times New Roman"/>
        </w:rPr>
        <w:t>over time</w:t>
      </w:r>
      <w:r w:rsidR="00537C7C">
        <w:rPr>
          <w:rFonts w:ascii="Times New Roman" w:hint="eastAsia"/>
        </w:rPr>
        <w:t xml:space="preserve"> for the last five years</w:t>
      </w:r>
      <w:r w:rsidR="005A6F46">
        <w:rPr>
          <w:rFonts w:ascii="Times New Roman"/>
        </w:rPr>
        <w:t>.</w:t>
      </w:r>
    </w:p>
    <w:p w:rsidR="00B016FE" w:rsidRDefault="005A6F46" w:rsidP="00353B98">
      <w:pPr>
        <w:pStyle w:val="a5"/>
        <w:rPr>
          <w:rFonts w:ascii="Times New Roman" w:hint="eastAsia"/>
        </w:rPr>
      </w:pPr>
      <w:r>
        <w:rPr>
          <w:rFonts w:ascii="Times New Roman"/>
        </w:rPr>
        <w:t xml:space="preserve">Since Korea's pattern of export specialization and </w:t>
      </w:r>
      <w:r w:rsidR="00107B9F">
        <w:rPr>
          <w:rFonts w:ascii="Times New Roman" w:hint="eastAsia"/>
        </w:rPr>
        <w:t>China</w:t>
      </w:r>
      <w:r w:rsidR="00107B9F">
        <w:rPr>
          <w:rFonts w:ascii="Times New Roman"/>
        </w:rPr>
        <w:t>’</w:t>
      </w:r>
      <w:r w:rsidR="00107B9F">
        <w:rPr>
          <w:rFonts w:ascii="Times New Roman" w:hint="eastAsia"/>
        </w:rPr>
        <w:t>s</w:t>
      </w:r>
      <w:r>
        <w:rPr>
          <w:rFonts w:ascii="Times New Roman"/>
        </w:rPr>
        <w:t xml:space="preserve"> pattern of import sp</w:t>
      </w:r>
      <w:r>
        <w:rPr>
          <w:rFonts w:ascii="Times New Roman"/>
        </w:rPr>
        <w:t>e</w:t>
      </w:r>
      <w:r>
        <w:rPr>
          <w:rFonts w:ascii="Times New Roman"/>
        </w:rPr>
        <w:t xml:space="preserve">cialization </w:t>
      </w:r>
      <w:r>
        <w:rPr>
          <w:rFonts w:ascii="Times New Roman" w:hint="eastAsia"/>
        </w:rPr>
        <w:t>were</w:t>
      </w:r>
      <w:r>
        <w:rPr>
          <w:rFonts w:ascii="Times New Roman"/>
        </w:rPr>
        <w:t xml:space="preserve"> </w:t>
      </w:r>
      <w:r w:rsidR="00AA729F">
        <w:rPr>
          <w:rFonts w:ascii="Times New Roman" w:hint="eastAsia"/>
        </w:rPr>
        <w:t>posi</w:t>
      </w:r>
      <w:r>
        <w:rPr>
          <w:rFonts w:ascii="Times New Roman"/>
        </w:rPr>
        <w:t xml:space="preserve">tively correlated in </w:t>
      </w:r>
      <w:r w:rsidR="00AA729F">
        <w:rPr>
          <w:rFonts w:ascii="Times New Roman" w:hint="eastAsia"/>
        </w:rPr>
        <w:t>200</w:t>
      </w:r>
      <w:r w:rsidR="00807E86">
        <w:rPr>
          <w:rFonts w:ascii="Times New Roman" w:hint="eastAsia"/>
        </w:rPr>
        <w:t>3</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sidR="00107B9F">
        <w:rPr>
          <w:rFonts w:ascii="Times New Roman" w:hint="eastAsia"/>
          <w:i/>
          <w:vertAlign w:val="subscript"/>
        </w:rPr>
        <w:t>C</w:t>
      </w:r>
      <w:r>
        <w:rPr>
          <w:rFonts w:ascii="Times New Roman"/>
        </w:rPr>
        <w:t>) = 0.</w:t>
      </w:r>
      <w:r w:rsidR="00807E86">
        <w:rPr>
          <w:rFonts w:ascii="Times New Roman" w:hint="eastAsia"/>
        </w:rPr>
        <w:t>2</w:t>
      </w:r>
      <w:r w:rsidR="00E12523">
        <w:rPr>
          <w:rFonts w:ascii="Times New Roman" w:hint="eastAsia"/>
        </w:rPr>
        <w:t>1</w:t>
      </w:r>
      <w:r>
        <w:rPr>
          <w:rFonts w:ascii="Times New Roman"/>
        </w:rPr>
        <w:t xml:space="preserve">), </w:t>
      </w:r>
      <w:r>
        <w:rPr>
          <w:rFonts w:ascii="Times New Roman"/>
          <w:i/>
        </w:rPr>
        <w:t>C</w:t>
      </w:r>
      <w:r>
        <w:rPr>
          <w:rFonts w:ascii="Times New Roman"/>
          <w:i/>
          <w:vertAlign w:val="subscript"/>
        </w:rPr>
        <w:t>K</w:t>
      </w:r>
      <w:r w:rsidR="00107B9F">
        <w:rPr>
          <w:rFonts w:ascii="Times New Roman" w:hint="eastAsia"/>
          <w:i/>
          <w:vertAlign w:val="subscript"/>
        </w:rPr>
        <w:t>C</w:t>
      </w:r>
      <w:r>
        <w:rPr>
          <w:rFonts w:ascii="Times New Roman"/>
        </w:rPr>
        <w:t xml:space="preserve"> </w:t>
      </w:r>
      <w:r>
        <w:rPr>
          <w:rFonts w:ascii="Times New Roman" w:hint="eastAsia"/>
        </w:rPr>
        <w:t>(i.e., Korea</w:t>
      </w:r>
      <w:r>
        <w:rPr>
          <w:rFonts w:ascii="Times New Roman"/>
        </w:rPr>
        <w:t>’</w:t>
      </w:r>
      <w:r>
        <w:rPr>
          <w:rFonts w:ascii="Times New Roman" w:hint="eastAsia"/>
        </w:rPr>
        <w:t xml:space="preserve">s trade complementarity </w:t>
      </w:r>
      <w:r w:rsidR="00B016FE">
        <w:rPr>
          <w:rFonts w:ascii="Times New Roman" w:hint="eastAsia"/>
        </w:rPr>
        <w:t>with</w:t>
      </w:r>
      <w:r>
        <w:rPr>
          <w:rFonts w:ascii="Times New Roman" w:hint="eastAsia"/>
        </w:rPr>
        <w:t xml:space="preserve"> </w:t>
      </w:r>
      <w:r w:rsidR="00107B9F">
        <w:rPr>
          <w:rFonts w:ascii="Times New Roman" w:hint="eastAsia"/>
        </w:rPr>
        <w:t>China</w:t>
      </w:r>
      <w:r>
        <w:rPr>
          <w:rFonts w:ascii="Times New Roman" w:hint="eastAsia"/>
        </w:rPr>
        <w:t xml:space="preserve">) reached </w:t>
      </w:r>
      <w:r w:rsidR="00AA729F">
        <w:rPr>
          <w:rFonts w:ascii="Times New Roman" w:hint="eastAsia"/>
        </w:rPr>
        <w:t>1</w:t>
      </w:r>
      <w:r>
        <w:rPr>
          <w:rFonts w:ascii="Times New Roman" w:hint="eastAsia"/>
        </w:rPr>
        <w:t>.</w:t>
      </w:r>
      <w:r w:rsidR="00807E86">
        <w:rPr>
          <w:rFonts w:ascii="Times New Roman" w:hint="eastAsia"/>
        </w:rPr>
        <w:t>21</w:t>
      </w:r>
      <w:r>
        <w:rPr>
          <w:rFonts w:ascii="Times New Roman"/>
        </w:rPr>
        <w:t xml:space="preserve">, which means that Korea's export structure and </w:t>
      </w:r>
      <w:r w:rsidR="00107B9F">
        <w:rPr>
          <w:rFonts w:ascii="Times New Roman" w:hint="eastAsia"/>
        </w:rPr>
        <w:t>China</w:t>
      </w:r>
      <w:r w:rsidR="00107B9F">
        <w:rPr>
          <w:rFonts w:ascii="Times New Roman"/>
        </w:rPr>
        <w:t>’</w:t>
      </w:r>
      <w:r w:rsidR="00107B9F">
        <w:rPr>
          <w:rFonts w:ascii="Times New Roman" w:hint="eastAsia"/>
        </w:rPr>
        <w:t>s</w:t>
      </w:r>
      <w:r>
        <w:rPr>
          <w:rFonts w:ascii="Times New Roman"/>
        </w:rPr>
        <w:t xml:space="preserve"> import structure </w:t>
      </w:r>
      <w:r>
        <w:rPr>
          <w:rFonts w:ascii="Times New Roman" w:hint="eastAsia"/>
        </w:rPr>
        <w:t>were</w:t>
      </w:r>
      <w:r>
        <w:rPr>
          <w:rFonts w:ascii="Times New Roman"/>
        </w:rPr>
        <w:t xml:space="preserve"> comp</w:t>
      </w:r>
      <w:r w:rsidR="00AA729F">
        <w:rPr>
          <w:rFonts w:ascii="Times New Roman" w:hint="eastAsia"/>
        </w:rPr>
        <w:t>l</w:t>
      </w:r>
      <w:r>
        <w:rPr>
          <w:rFonts w:ascii="Times New Roman"/>
        </w:rPr>
        <w:t>e</w:t>
      </w:r>
      <w:r w:rsidR="00AA729F">
        <w:rPr>
          <w:rFonts w:ascii="Times New Roman" w:hint="eastAsia"/>
        </w:rPr>
        <w:t>mentary</w:t>
      </w:r>
      <w:r>
        <w:rPr>
          <w:rFonts w:ascii="Times New Roman"/>
        </w:rPr>
        <w:t xml:space="preserve"> with each other</w:t>
      </w:r>
      <w:r>
        <w:rPr>
          <w:rFonts w:ascii="Times New Roman" w:hint="eastAsia"/>
        </w:rPr>
        <w:t xml:space="preserve"> in </w:t>
      </w:r>
      <w:r w:rsidR="00AA729F">
        <w:rPr>
          <w:rFonts w:ascii="Times New Roman" w:hint="eastAsia"/>
        </w:rPr>
        <w:t>200</w:t>
      </w:r>
      <w:r w:rsidR="00807E86">
        <w:rPr>
          <w:rFonts w:ascii="Times New Roman" w:hint="eastAsia"/>
        </w:rPr>
        <w:t>3</w:t>
      </w:r>
      <w:r>
        <w:rPr>
          <w:rFonts w:ascii="Times New Roman"/>
        </w:rPr>
        <w:t xml:space="preserve">. As </w:t>
      </w:r>
      <w:r>
        <w:rPr>
          <w:rFonts w:ascii="Times New Roman" w:hint="eastAsia"/>
        </w:rPr>
        <w:t xml:space="preserve">this </w:t>
      </w:r>
      <w:r w:rsidR="00AA729F">
        <w:rPr>
          <w:rFonts w:ascii="Times New Roman" w:hint="eastAsia"/>
        </w:rPr>
        <w:t>posi</w:t>
      </w:r>
      <w:r>
        <w:rPr>
          <w:rFonts w:ascii="Times New Roman" w:hint="eastAsia"/>
        </w:rPr>
        <w:t xml:space="preserve">tive correlation coefficient between </w:t>
      </w:r>
      <w:r>
        <w:rPr>
          <w:rFonts w:ascii="Times New Roman"/>
        </w:rPr>
        <w:t>Korea's pattern of export sp</w:t>
      </w:r>
      <w:r>
        <w:rPr>
          <w:rFonts w:ascii="Times New Roman"/>
        </w:rPr>
        <w:t>e</w:t>
      </w:r>
      <w:r>
        <w:rPr>
          <w:rFonts w:ascii="Times New Roman"/>
        </w:rPr>
        <w:t xml:space="preserve">cialization and </w:t>
      </w:r>
      <w:r w:rsidR="00CA09A1">
        <w:rPr>
          <w:rFonts w:ascii="Times New Roman" w:hint="eastAsia"/>
        </w:rPr>
        <w:t>China</w:t>
      </w:r>
      <w:r w:rsidR="00CA09A1">
        <w:rPr>
          <w:rFonts w:ascii="Times New Roman"/>
        </w:rPr>
        <w:t>’</w:t>
      </w:r>
      <w:r w:rsidR="00CA09A1">
        <w:rPr>
          <w:rFonts w:ascii="Times New Roman" w:hint="eastAsia"/>
        </w:rPr>
        <w:t>s</w:t>
      </w:r>
      <w:r>
        <w:rPr>
          <w:rFonts w:ascii="Times New Roman"/>
        </w:rPr>
        <w:t xml:space="preserve"> pattern of import specialization </w:t>
      </w:r>
      <w:r w:rsidR="00B016FE">
        <w:rPr>
          <w:rFonts w:ascii="Times New Roman" w:hint="eastAsia"/>
        </w:rPr>
        <w:t xml:space="preserve">was </w:t>
      </w:r>
      <w:r w:rsidR="00807E86">
        <w:rPr>
          <w:rFonts w:ascii="Times New Roman" w:hint="eastAsia"/>
        </w:rPr>
        <w:t>weak</w:t>
      </w:r>
      <w:r w:rsidR="00B016FE">
        <w:rPr>
          <w:rFonts w:ascii="Times New Roman" w:hint="eastAsia"/>
        </w:rPr>
        <w:t>ened</w:t>
      </w:r>
      <w:r>
        <w:rPr>
          <w:rFonts w:ascii="Times New Roman" w:hint="eastAsia"/>
        </w:rPr>
        <w:t xml:space="preserve"> </w:t>
      </w:r>
      <w:r>
        <w:rPr>
          <w:rFonts w:ascii="Times New Roman"/>
        </w:rPr>
        <w:t xml:space="preserve">in </w:t>
      </w:r>
      <w:r>
        <w:rPr>
          <w:rFonts w:ascii="Times New Roman" w:hint="eastAsia"/>
        </w:rPr>
        <w:t>200</w:t>
      </w:r>
      <w:r w:rsidR="00807E86">
        <w:rPr>
          <w:rFonts w:ascii="Times New Roman" w:hint="eastAsia"/>
        </w:rPr>
        <w:t>8</w:t>
      </w:r>
      <w:r>
        <w:rPr>
          <w:rFonts w:ascii="Times New Roman"/>
        </w:rPr>
        <w:t xml:space="preserve"> (i.e., COV (</w:t>
      </w:r>
      <w:r>
        <w:rPr>
          <w:rFonts w:ascii="Times New Roman"/>
          <w:i/>
        </w:rPr>
        <w:t>S</w:t>
      </w:r>
      <w:r>
        <w:rPr>
          <w:rFonts w:ascii="Times New Roman"/>
          <w:i/>
          <w:vertAlign w:val="subscript"/>
        </w:rPr>
        <w:t>K</w:t>
      </w:r>
      <w:r>
        <w:rPr>
          <w:rFonts w:ascii="Times New Roman" w:hint="eastAsia"/>
          <w:i/>
          <w:vertAlign w:val="subscript"/>
        </w:rPr>
        <w:t xml:space="preserve"> </w:t>
      </w:r>
      <w:r>
        <w:rPr>
          <w:rFonts w:ascii="Times New Roman"/>
          <w:i/>
        </w:rPr>
        <w:t>, R</w:t>
      </w:r>
      <w:r w:rsidR="00CA09A1">
        <w:rPr>
          <w:rFonts w:ascii="Times New Roman" w:hint="eastAsia"/>
          <w:i/>
          <w:vertAlign w:val="subscript"/>
        </w:rPr>
        <w:t>C</w:t>
      </w:r>
      <w:r>
        <w:rPr>
          <w:rFonts w:ascii="Times New Roman"/>
        </w:rPr>
        <w:t xml:space="preserve">) = </w:t>
      </w:r>
      <w:r w:rsidR="00B016FE">
        <w:rPr>
          <w:rFonts w:ascii="Times New Roman" w:hint="eastAsia"/>
        </w:rPr>
        <w:t>0</w:t>
      </w:r>
      <w:r>
        <w:rPr>
          <w:rFonts w:ascii="Times New Roman" w:hint="eastAsia"/>
        </w:rPr>
        <w:t>.</w:t>
      </w:r>
      <w:r w:rsidR="00807E86">
        <w:rPr>
          <w:rFonts w:ascii="Times New Roman" w:hint="eastAsia"/>
        </w:rPr>
        <w:t>17</w:t>
      </w:r>
      <w:r>
        <w:rPr>
          <w:rFonts w:ascii="Times New Roman"/>
        </w:rPr>
        <w:t xml:space="preserve">), </w:t>
      </w:r>
      <w:r>
        <w:rPr>
          <w:rFonts w:ascii="Times New Roman"/>
          <w:i/>
        </w:rPr>
        <w:t>C</w:t>
      </w:r>
      <w:r>
        <w:rPr>
          <w:rFonts w:ascii="Times New Roman"/>
          <w:i/>
          <w:vertAlign w:val="subscript"/>
        </w:rPr>
        <w:t>K</w:t>
      </w:r>
      <w:r w:rsidR="00CA09A1">
        <w:rPr>
          <w:rFonts w:ascii="Times New Roman" w:hint="eastAsia"/>
          <w:i/>
          <w:vertAlign w:val="subscript"/>
        </w:rPr>
        <w:t xml:space="preserve">C </w:t>
      </w:r>
      <w:r>
        <w:rPr>
          <w:rFonts w:ascii="Times New Roman" w:hint="eastAsia"/>
          <w:i/>
          <w:vertAlign w:val="subscript"/>
        </w:rPr>
        <w:t xml:space="preserve"> </w:t>
      </w:r>
      <w:r>
        <w:rPr>
          <w:rFonts w:ascii="Times New Roman"/>
        </w:rPr>
        <w:t>reache</w:t>
      </w:r>
      <w:r>
        <w:rPr>
          <w:rFonts w:ascii="Times New Roman" w:hint="eastAsia"/>
        </w:rPr>
        <w:t>d</w:t>
      </w:r>
      <w:r>
        <w:rPr>
          <w:rFonts w:ascii="Times New Roman"/>
        </w:rPr>
        <w:t xml:space="preserve"> </w:t>
      </w:r>
      <w:r>
        <w:rPr>
          <w:rFonts w:ascii="Times New Roman" w:hint="eastAsia"/>
        </w:rPr>
        <w:t>1.</w:t>
      </w:r>
      <w:r w:rsidR="00807E86">
        <w:rPr>
          <w:rFonts w:ascii="Times New Roman" w:hint="eastAsia"/>
        </w:rPr>
        <w:t>17</w:t>
      </w:r>
      <w:r>
        <w:rPr>
          <w:rFonts w:ascii="Times New Roman"/>
        </w:rPr>
        <w:t>, which means that Korea's export stru</w:t>
      </w:r>
      <w:r>
        <w:rPr>
          <w:rFonts w:ascii="Times New Roman"/>
        </w:rPr>
        <w:t>c</w:t>
      </w:r>
      <w:r>
        <w:rPr>
          <w:rFonts w:ascii="Times New Roman"/>
        </w:rPr>
        <w:t xml:space="preserve">ture and </w:t>
      </w:r>
      <w:r w:rsidR="00CA09A1">
        <w:rPr>
          <w:rFonts w:ascii="Times New Roman" w:hint="eastAsia"/>
        </w:rPr>
        <w:t>China</w:t>
      </w:r>
      <w:r w:rsidR="00CA09A1">
        <w:rPr>
          <w:rFonts w:ascii="Times New Roman"/>
        </w:rPr>
        <w:t>’</w:t>
      </w:r>
      <w:r w:rsidR="00CA09A1">
        <w:rPr>
          <w:rFonts w:ascii="Times New Roman" w:hint="eastAsia"/>
        </w:rPr>
        <w:t>s</w:t>
      </w:r>
      <w:r>
        <w:rPr>
          <w:rFonts w:ascii="Times New Roman"/>
        </w:rPr>
        <w:t xml:space="preserve"> import structure became </w:t>
      </w:r>
      <w:r w:rsidR="00807E86" w:rsidRPr="00624644">
        <w:rPr>
          <w:rFonts w:ascii="Times New Roman" w:hint="eastAsia"/>
          <w:b/>
        </w:rPr>
        <w:t>less</w:t>
      </w:r>
      <w:r w:rsidR="00B016FE">
        <w:rPr>
          <w:rFonts w:ascii="Times New Roman" w:hint="eastAsia"/>
        </w:rPr>
        <w:t xml:space="preserve"> </w:t>
      </w:r>
      <w:r w:rsidRPr="00624644">
        <w:rPr>
          <w:rFonts w:ascii="Times New Roman" w:hint="eastAsia"/>
          <w:b/>
        </w:rPr>
        <w:t>complementary</w:t>
      </w:r>
      <w:r>
        <w:rPr>
          <w:rFonts w:ascii="Times New Roman"/>
        </w:rPr>
        <w:t xml:space="preserve"> with each other in </w:t>
      </w:r>
      <w:r>
        <w:rPr>
          <w:rFonts w:ascii="Times New Roman" w:hint="eastAsia"/>
        </w:rPr>
        <w:t>200</w:t>
      </w:r>
      <w:r w:rsidR="00807E86">
        <w:rPr>
          <w:rFonts w:ascii="Times New Roman" w:hint="eastAsia"/>
        </w:rPr>
        <w:t>8</w:t>
      </w:r>
      <w:r>
        <w:rPr>
          <w:rFonts w:ascii="Times New Roman"/>
        </w:rPr>
        <w:t>.</w:t>
      </w:r>
    </w:p>
    <w:p w:rsidR="00353B98" w:rsidRDefault="005A6F46" w:rsidP="00353B98">
      <w:pPr>
        <w:pStyle w:val="a5"/>
        <w:rPr>
          <w:rFonts w:ascii="Times New Roman" w:hint="eastAsia"/>
        </w:rPr>
      </w:pPr>
      <w:r>
        <w:rPr>
          <w:rFonts w:ascii="Times New Roman" w:hint="eastAsia"/>
        </w:rPr>
        <w:lastRenderedPageBreak/>
        <w:t>Accordingly,</w:t>
      </w:r>
      <w:r>
        <w:rPr>
          <w:rFonts w:ascii="Times New Roman"/>
        </w:rPr>
        <w:t xml:space="preserve"> </w:t>
      </w:r>
      <w:r>
        <w:rPr>
          <w:rFonts w:ascii="Times New Roman" w:hint="eastAsia"/>
        </w:rPr>
        <w:t>t</w:t>
      </w:r>
      <w:r>
        <w:rPr>
          <w:rFonts w:ascii="Times New Roman"/>
        </w:rPr>
        <w:t xml:space="preserve">he correlation coefficient between Korea's export </w:t>
      </w:r>
      <w:r>
        <w:rPr>
          <w:rFonts w:ascii="Times New Roman" w:hint="eastAsia"/>
        </w:rPr>
        <w:t xml:space="preserve">specialization structure </w:t>
      </w:r>
      <w:r>
        <w:rPr>
          <w:rFonts w:ascii="Times New Roman"/>
        </w:rPr>
        <w:t xml:space="preserve">and </w:t>
      </w:r>
      <w:r w:rsidR="00CA09A1">
        <w:rPr>
          <w:rFonts w:ascii="Times New Roman" w:hint="eastAsia"/>
        </w:rPr>
        <w:t>China</w:t>
      </w:r>
      <w:r w:rsidR="00CA09A1">
        <w:rPr>
          <w:rFonts w:ascii="Times New Roman"/>
        </w:rPr>
        <w:t>’</w:t>
      </w:r>
      <w:r w:rsidR="00CA09A1">
        <w:rPr>
          <w:rFonts w:ascii="Times New Roman" w:hint="eastAsia"/>
        </w:rPr>
        <w:t>s</w:t>
      </w:r>
      <w:r>
        <w:rPr>
          <w:rFonts w:ascii="Times New Roman" w:hint="eastAsia"/>
        </w:rPr>
        <w:t xml:space="preserve"> </w:t>
      </w:r>
      <w:r>
        <w:rPr>
          <w:rFonts w:ascii="Times New Roman"/>
        </w:rPr>
        <w:t>import sp</w:t>
      </w:r>
      <w:r>
        <w:rPr>
          <w:rFonts w:ascii="Times New Roman"/>
        </w:rPr>
        <w:t>e</w:t>
      </w:r>
      <w:r>
        <w:rPr>
          <w:rFonts w:ascii="Times New Roman"/>
        </w:rPr>
        <w:t xml:space="preserve">cialization structure (i.e., </w:t>
      </w:r>
      <w:r>
        <w:rPr>
          <w:rFonts w:ascii="Times New Roman"/>
          <w:i/>
          <w:sz w:val="24"/>
        </w:rPr>
        <w:t>r</w:t>
      </w:r>
      <w:r>
        <w:rPr>
          <w:rFonts w:ascii="Times New Roman"/>
          <w:i/>
          <w:vertAlign w:val="subscript"/>
        </w:rPr>
        <w:t>K</w:t>
      </w:r>
      <w:r w:rsidR="00CA09A1">
        <w:rPr>
          <w:rFonts w:ascii="Times New Roman" w:hint="eastAsia"/>
          <w:i/>
          <w:vertAlign w:val="subscript"/>
        </w:rPr>
        <w:t>C</w:t>
      </w:r>
      <w:r>
        <w:rPr>
          <w:rFonts w:ascii="Times New Roman"/>
        </w:rPr>
        <w:t>), which is the measure of the degree of match of the two pa</w:t>
      </w:r>
      <w:r>
        <w:rPr>
          <w:rFonts w:ascii="Times New Roman"/>
        </w:rPr>
        <w:t>t</w:t>
      </w:r>
      <w:r>
        <w:rPr>
          <w:rFonts w:ascii="Times New Roman"/>
        </w:rPr>
        <w:t xml:space="preserve">terns neutral from the degree of concentration or diversification </w:t>
      </w:r>
      <w:r w:rsidR="005B5FBB">
        <w:rPr>
          <w:rFonts w:ascii="Times New Roman" w:hint="eastAsia"/>
        </w:rPr>
        <w:t>de</w:t>
      </w:r>
      <w:r>
        <w:rPr>
          <w:rFonts w:ascii="Times New Roman"/>
        </w:rPr>
        <w:t>creased from 0.</w:t>
      </w:r>
      <w:r w:rsidR="005B5FBB">
        <w:rPr>
          <w:rFonts w:ascii="Times New Roman" w:hint="eastAsia"/>
        </w:rPr>
        <w:t>31</w:t>
      </w:r>
      <w:r>
        <w:rPr>
          <w:rFonts w:ascii="Times New Roman"/>
        </w:rPr>
        <w:t xml:space="preserve"> in </w:t>
      </w:r>
      <w:r w:rsidR="00B016FE">
        <w:rPr>
          <w:rFonts w:ascii="Times New Roman" w:hint="eastAsia"/>
        </w:rPr>
        <w:t>200</w:t>
      </w:r>
      <w:r w:rsidR="005B5FBB">
        <w:rPr>
          <w:rFonts w:ascii="Times New Roman" w:hint="eastAsia"/>
        </w:rPr>
        <w:t>3</w:t>
      </w:r>
      <w:r>
        <w:rPr>
          <w:rFonts w:ascii="Times New Roman"/>
        </w:rPr>
        <w:t xml:space="preserve"> to </w:t>
      </w:r>
      <w:r>
        <w:rPr>
          <w:rFonts w:ascii="Times New Roman" w:hint="eastAsia"/>
        </w:rPr>
        <w:t>0.</w:t>
      </w:r>
      <w:r w:rsidR="00B016FE">
        <w:rPr>
          <w:rFonts w:ascii="Times New Roman" w:hint="eastAsia"/>
        </w:rPr>
        <w:t>2</w:t>
      </w:r>
      <w:r w:rsidR="005B5FBB">
        <w:rPr>
          <w:rFonts w:ascii="Times New Roman" w:hint="eastAsia"/>
        </w:rPr>
        <w:t>4</w:t>
      </w:r>
      <w:r>
        <w:rPr>
          <w:rFonts w:ascii="Times New Roman"/>
        </w:rPr>
        <w:t xml:space="preserve"> in </w:t>
      </w:r>
      <w:r>
        <w:rPr>
          <w:rFonts w:ascii="Times New Roman" w:hint="eastAsia"/>
        </w:rPr>
        <w:t>200</w:t>
      </w:r>
      <w:r w:rsidR="005B5FBB">
        <w:rPr>
          <w:rFonts w:ascii="Times New Roman" w:hint="eastAsia"/>
        </w:rPr>
        <w:t>8</w:t>
      </w:r>
      <w:r>
        <w:rPr>
          <w:rFonts w:ascii="Times New Roman"/>
        </w:rPr>
        <w:t xml:space="preserve">, which </w:t>
      </w:r>
      <w:r>
        <w:rPr>
          <w:rFonts w:ascii="Times New Roman" w:hint="eastAsia"/>
        </w:rPr>
        <w:t>implied</w:t>
      </w:r>
      <w:r>
        <w:rPr>
          <w:rFonts w:ascii="Times New Roman"/>
        </w:rPr>
        <w:t xml:space="preserve"> that Korea's export structure and </w:t>
      </w:r>
      <w:r w:rsidR="00CA09A1">
        <w:rPr>
          <w:rFonts w:ascii="Times New Roman" w:hint="eastAsia"/>
        </w:rPr>
        <w:t>China</w:t>
      </w:r>
      <w:r w:rsidR="00CA09A1">
        <w:rPr>
          <w:rFonts w:ascii="Times New Roman"/>
        </w:rPr>
        <w:t>’</w:t>
      </w:r>
      <w:r w:rsidR="00CA09A1">
        <w:rPr>
          <w:rFonts w:ascii="Times New Roman" w:hint="eastAsia"/>
        </w:rPr>
        <w:t>s</w:t>
      </w:r>
      <w:r>
        <w:rPr>
          <w:rFonts w:ascii="Times New Roman"/>
        </w:rPr>
        <w:t xml:space="preserve"> import structure </w:t>
      </w:r>
      <w:r w:rsidR="00B016FE">
        <w:rPr>
          <w:rFonts w:ascii="Times New Roman"/>
        </w:rPr>
        <w:t xml:space="preserve">became </w:t>
      </w:r>
      <w:r w:rsidR="005B5FBB" w:rsidRPr="00624644">
        <w:rPr>
          <w:rFonts w:ascii="Times New Roman" w:hint="eastAsia"/>
          <w:b/>
        </w:rPr>
        <w:t>less</w:t>
      </w:r>
      <w:r w:rsidR="00B016FE" w:rsidRPr="00624644">
        <w:rPr>
          <w:rFonts w:ascii="Times New Roman" w:hint="eastAsia"/>
          <w:b/>
        </w:rPr>
        <w:t xml:space="preserve"> complementary</w:t>
      </w:r>
      <w:r w:rsidR="00B016FE">
        <w:rPr>
          <w:rFonts w:ascii="Times New Roman"/>
        </w:rPr>
        <w:t xml:space="preserve"> </w:t>
      </w:r>
      <w:r>
        <w:rPr>
          <w:rFonts w:ascii="Times New Roman" w:hint="eastAsia"/>
        </w:rPr>
        <w:t xml:space="preserve">with each other for the period of </w:t>
      </w:r>
      <w:r w:rsidR="00B016FE">
        <w:rPr>
          <w:rFonts w:ascii="Times New Roman" w:hint="eastAsia"/>
        </w:rPr>
        <w:t>200</w:t>
      </w:r>
      <w:r w:rsidR="005B5FBB">
        <w:rPr>
          <w:rFonts w:ascii="Times New Roman" w:hint="eastAsia"/>
        </w:rPr>
        <w:t>3</w:t>
      </w:r>
      <w:r>
        <w:rPr>
          <w:rFonts w:ascii="Times New Roman" w:hint="eastAsia"/>
        </w:rPr>
        <w:t>-200</w:t>
      </w:r>
      <w:r w:rsidR="005B5FBB">
        <w:rPr>
          <w:rFonts w:ascii="Times New Roman" w:hint="eastAsia"/>
        </w:rPr>
        <w:t>8</w:t>
      </w:r>
      <w:r>
        <w:rPr>
          <w:rFonts w:ascii="Times New Roman" w:hint="eastAsia"/>
        </w:rPr>
        <w:t>.</w:t>
      </w:r>
    </w:p>
    <w:p w:rsidR="00CA09A1" w:rsidRPr="00D44E42" w:rsidRDefault="00CA09A1" w:rsidP="00353B98">
      <w:pPr>
        <w:pStyle w:val="a5"/>
        <w:rPr>
          <w:rFonts w:ascii="Times New Roman" w:hint="eastAsia"/>
        </w:rPr>
      </w:pPr>
    </w:p>
    <w:p w:rsidR="00353B98" w:rsidRPr="00634D8B" w:rsidRDefault="00634D8B" w:rsidP="00353B98">
      <w:pPr>
        <w:pStyle w:val="a4"/>
        <w:rPr>
          <w:rFonts w:ascii="Times New Roman" w:hAnsi="Times New Roman" w:hint="eastAsia"/>
          <w:sz w:val="22"/>
          <w:szCs w:val="22"/>
        </w:rPr>
      </w:pPr>
      <w:r>
        <w:rPr>
          <w:rFonts w:ascii="Times New Roman" w:hAnsi="Times New Roman" w:hint="eastAsia"/>
          <w:sz w:val="22"/>
          <w:szCs w:val="22"/>
        </w:rPr>
        <w:t>4</w:t>
      </w:r>
      <w:r w:rsidR="00353B98" w:rsidRPr="00634D8B">
        <w:rPr>
          <w:rFonts w:ascii="Times New Roman" w:hAnsi="Times New Roman" w:hint="eastAsia"/>
          <w:sz w:val="22"/>
          <w:szCs w:val="22"/>
        </w:rPr>
        <w:t>. Summary and Concluding Remarks</w:t>
      </w:r>
    </w:p>
    <w:p w:rsidR="00353B98" w:rsidRPr="00634D8B" w:rsidRDefault="00353B98" w:rsidP="00353B98">
      <w:pPr>
        <w:pStyle w:val="a5"/>
        <w:ind w:firstLine="0"/>
        <w:rPr>
          <w:rFonts w:ascii="Times New Roman" w:hint="eastAsia"/>
          <w:szCs w:val="22"/>
        </w:rPr>
      </w:pPr>
    </w:p>
    <w:p w:rsidR="00353B98" w:rsidRDefault="00353B98" w:rsidP="00353B98">
      <w:pPr>
        <w:pStyle w:val="a5"/>
        <w:rPr>
          <w:rFonts w:ascii="Times New Roman" w:hint="eastAsia"/>
        </w:rPr>
      </w:pPr>
      <w:r>
        <w:rPr>
          <w:rFonts w:ascii="Times New Roman" w:hint="eastAsia"/>
        </w:rPr>
        <w:t xml:space="preserve">From the above </w:t>
      </w:r>
      <w:r w:rsidR="00513E87">
        <w:rPr>
          <w:rFonts w:ascii="Times New Roman" w:hint="eastAsia"/>
        </w:rPr>
        <w:t>analysis</w:t>
      </w:r>
      <w:r>
        <w:rPr>
          <w:rFonts w:ascii="Times New Roman" w:hint="eastAsia"/>
        </w:rPr>
        <w:t xml:space="preserve"> on </w:t>
      </w:r>
      <w:smartTag w:uri="urn:schemas-microsoft-com:office:smarttags" w:element="place">
        <w:smartTag w:uri="urn:schemas-microsoft-com:office:smarttags" w:element="country-region">
          <w:r w:rsidR="00513E87">
            <w:rPr>
              <w:rFonts w:ascii="Times New Roman" w:hint="eastAsia"/>
            </w:rPr>
            <w:t>Korea</w:t>
          </w:r>
        </w:smartTag>
      </w:smartTag>
      <w:r w:rsidR="00513E87">
        <w:rPr>
          <w:rFonts w:ascii="Times New Roman"/>
        </w:rPr>
        <w:t>’</w:t>
      </w:r>
      <w:r w:rsidR="00513E87">
        <w:rPr>
          <w:rFonts w:ascii="Times New Roman" w:hint="eastAsia"/>
        </w:rPr>
        <w:t>s trade intensity with her major trading countries</w:t>
      </w:r>
      <w:r>
        <w:rPr>
          <w:rFonts w:ascii="Times New Roman" w:hint="eastAsia"/>
        </w:rPr>
        <w:t xml:space="preserve">, the following policy recommendation can be suggested. </w:t>
      </w:r>
    </w:p>
    <w:p w:rsidR="00353B98" w:rsidRDefault="00353B98" w:rsidP="00353B98">
      <w:pPr>
        <w:pStyle w:val="a5"/>
        <w:rPr>
          <w:rFonts w:ascii="Times New Roman" w:hint="eastAsia"/>
        </w:rPr>
      </w:pPr>
      <w:r>
        <w:rPr>
          <w:rFonts w:ascii="Times New Roman" w:hint="eastAsia"/>
        </w:rPr>
        <w:t xml:space="preserve">Firstly, </w:t>
      </w:r>
      <w:r w:rsidR="00CA2407">
        <w:rPr>
          <w:rFonts w:ascii="Times New Roman" w:hint="eastAsia"/>
        </w:rPr>
        <w:t>it was found that Korea</w:t>
      </w:r>
      <w:r w:rsidR="00CA2407">
        <w:rPr>
          <w:rFonts w:ascii="Times New Roman"/>
        </w:rPr>
        <w:t>’</w:t>
      </w:r>
      <w:r w:rsidR="00CA2407">
        <w:rPr>
          <w:rFonts w:ascii="Times New Roman" w:hint="eastAsia"/>
        </w:rPr>
        <w:t xml:space="preserve">s trade intensity with the USA decreased from </w:t>
      </w:r>
      <w:r w:rsidR="00A50F23">
        <w:rPr>
          <w:rFonts w:ascii="Times New Roman" w:hint="eastAsia"/>
        </w:rPr>
        <w:t>1</w:t>
      </w:r>
      <w:r w:rsidR="00CA2407">
        <w:rPr>
          <w:rFonts w:ascii="Times New Roman" w:hint="eastAsia"/>
        </w:rPr>
        <w:t>.</w:t>
      </w:r>
      <w:r w:rsidR="003A2CA1">
        <w:rPr>
          <w:rFonts w:ascii="Times New Roman" w:hint="eastAsia"/>
        </w:rPr>
        <w:t>74</w:t>
      </w:r>
      <w:r w:rsidR="00CA2407">
        <w:rPr>
          <w:rFonts w:ascii="Times New Roman" w:hint="eastAsia"/>
        </w:rPr>
        <w:t xml:space="preserve"> in </w:t>
      </w:r>
      <w:r w:rsidR="008D235C">
        <w:rPr>
          <w:rFonts w:ascii="Times New Roman" w:hint="eastAsia"/>
        </w:rPr>
        <w:t>200</w:t>
      </w:r>
      <w:r w:rsidR="003A2CA1">
        <w:rPr>
          <w:rFonts w:ascii="Times New Roman" w:hint="eastAsia"/>
        </w:rPr>
        <w:t>3</w:t>
      </w:r>
      <w:r w:rsidR="00CA2407">
        <w:rPr>
          <w:rFonts w:ascii="Times New Roman" w:hint="eastAsia"/>
        </w:rPr>
        <w:t xml:space="preserve"> to </w:t>
      </w:r>
      <w:r w:rsidR="00A50F23">
        <w:rPr>
          <w:rFonts w:ascii="Times New Roman" w:hint="eastAsia"/>
        </w:rPr>
        <w:t>1</w:t>
      </w:r>
      <w:r w:rsidR="00430A78">
        <w:rPr>
          <w:rFonts w:ascii="Times New Roman" w:hint="eastAsia"/>
        </w:rPr>
        <w:t>.</w:t>
      </w:r>
      <w:r w:rsidR="003A2CA1">
        <w:rPr>
          <w:rFonts w:ascii="Times New Roman" w:hint="eastAsia"/>
        </w:rPr>
        <w:t>70</w:t>
      </w:r>
      <w:r w:rsidR="00430A78">
        <w:rPr>
          <w:rFonts w:ascii="Times New Roman" w:hint="eastAsia"/>
        </w:rPr>
        <w:t xml:space="preserve"> in 200</w:t>
      </w:r>
      <w:r w:rsidR="003A2CA1">
        <w:rPr>
          <w:rFonts w:ascii="Times New Roman" w:hint="eastAsia"/>
        </w:rPr>
        <w:t>8</w:t>
      </w:r>
      <w:r w:rsidR="00430A78">
        <w:rPr>
          <w:rFonts w:ascii="Times New Roman" w:hint="eastAsia"/>
        </w:rPr>
        <w:t xml:space="preserve"> due to decrease in Korea</w:t>
      </w:r>
      <w:r w:rsidR="00430A78">
        <w:rPr>
          <w:rFonts w:ascii="Times New Roman"/>
        </w:rPr>
        <w:t>’</w:t>
      </w:r>
      <w:r w:rsidR="00430A78">
        <w:rPr>
          <w:rFonts w:ascii="Times New Roman" w:hint="eastAsia"/>
        </w:rPr>
        <w:t xml:space="preserve">s special country bias with the USA </w:t>
      </w:r>
      <w:r w:rsidR="00535C31">
        <w:rPr>
          <w:rFonts w:ascii="Times New Roman" w:hint="eastAsia"/>
        </w:rPr>
        <w:t xml:space="preserve">from </w:t>
      </w:r>
      <w:r w:rsidR="00A50F23">
        <w:rPr>
          <w:rFonts w:ascii="Times New Roman" w:hint="eastAsia"/>
        </w:rPr>
        <w:t>1</w:t>
      </w:r>
      <w:r w:rsidR="00535C31">
        <w:rPr>
          <w:rFonts w:ascii="Times New Roman" w:hint="eastAsia"/>
        </w:rPr>
        <w:t>.</w:t>
      </w:r>
      <w:r w:rsidR="003A2CA1">
        <w:rPr>
          <w:rFonts w:ascii="Times New Roman" w:hint="eastAsia"/>
        </w:rPr>
        <w:t>60</w:t>
      </w:r>
      <w:r w:rsidR="00535C31">
        <w:rPr>
          <w:rFonts w:ascii="Times New Roman" w:hint="eastAsia"/>
        </w:rPr>
        <w:t xml:space="preserve"> in </w:t>
      </w:r>
      <w:r w:rsidR="008D235C">
        <w:rPr>
          <w:rFonts w:ascii="Times New Roman" w:hint="eastAsia"/>
        </w:rPr>
        <w:t>200</w:t>
      </w:r>
      <w:r w:rsidR="003A2CA1">
        <w:rPr>
          <w:rFonts w:ascii="Times New Roman" w:hint="eastAsia"/>
        </w:rPr>
        <w:t>3</w:t>
      </w:r>
      <w:r w:rsidR="00535C31">
        <w:rPr>
          <w:rFonts w:ascii="Times New Roman" w:hint="eastAsia"/>
        </w:rPr>
        <w:t xml:space="preserve"> to </w:t>
      </w:r>
      <w:r w:rsidR="00A50F23">
        <w:rPr>
          <w:rFonts w:ascii="Times New Roman" w:hint="eastAsia"/>
        </w:rPr>
        <w:t>1</w:t>
      </w:r>
      <w:r w:rsidR="00535C31">
        <w:rPr>
          <w:rFonts w:ascii="Times New Roman" w:hint="eastAsia"/>
        </w:rPr>
        <w:t>.</w:t>
      </w:r>
      <w:r w:rsidR="003A2CA1">
        <w:rPr>
          <w:rFonts w:ascii="Times New Roman" w:hint="eastAsia"/>
        </w:rPr>
        <w:t>55</w:t>
      </w:r>
      <w:r w:rsidR="00535C31">
        <w:rPr>
          <w:rFonts w:ascii="Times New Roman" w:hint="eastAsia"/>
        </w:rPr>
        <w:t xml:space="preserve"> in 200</w:t>
      </w:r>
      <w:r w:rsidR="003A2CA1">
        <w:rPr>
          <w:rFonts w:ascii="Times New Roman" w:hint="eastAsia"/>
        </w:rPr>
        <w:t>8</w:t>
      </w:r>
      <w:r w:rsidR="00535C31">
        <w:rPr>
          <w:rFonts w:ascii="Times New Roman" w:hint="eastAsia"/>
        </w:rPr>
        <w:t xml:space="preserve"> even if Korea</w:t>
      </w:r>
      <w:r w:rsidR="00535C31">
        <w:rPr>
          <w:rFonts w:ascii="Times New Roman"/>
        </w:rPr>
        <w:t>’</w:t>
      </w:r>
      <w:r w:rsidR="00535C31">
        <w:rPr>
          <w:rFonts w:ascii="Times New Roman" w:hint="eastAsia"/>
        </w:rPr>
        <w:t xml:space="preserve">s trade complementarity with the USA increased from </w:t>
      </w:r>
      <w:r w:rsidR="00A50F23">
        <w:rPr>
          <w:rFonts w:ascii="Times New Roman" w:hint="eastAsia"/>
        </w:rPr>
        <w:t>1</w:t>
      </w:r>
      <w:r w:rsidR="00535C31">
        <w:rPr>
          <w:rFonts w:ascii="Times New Roman" w:hint="eastAsia"/>
        </w:rPr>
        <w:t>.</w:t>
      </w:r>
      <w:r w:rsidR="00A50F23">
        <w:rPr>
          <w:rFonts w:ascii="Times New Roman" w:hint="eastAsia"/>
        </w:rPr>
        <w:t>0</w:t>
      </w:r>
      <w:r w:rsidR="003A2CA1">
        <w:rPr>
          <w:rFonts w:ascii="Times New Roman" w:hint="eastAsia"/>
        </w:rPr>
        <w:t>8</w:t>
      </w:r>
      <w:r w:rsidR="00535C31">
        <w:rPr>
          <w:rFonts w:ascii="Times New Roman" w:hint="eastAsia"/>
        </w:rPr>
        <w:t xml:space="preserve"> in </w:t>
      </w:r>
      <w:r w:rsidR="008D235C">
        <w:rPr>
          <w:rFonts w:ascii="Times New Roman" w:hint="eastAsia"/>
        </w:rPr>
        <w:t>200</w:t>
      </w:r>
      <w:r w:rsidR="003A2CA1">
        <w:rPr>
          <w:rFonts w:ascii="Times New Roman" w:hint="eastAsia"/>
        </w:rPr>
        <w:t>3</w:t>
      </w:r>
      <w:r w:rsidR="00535C31">
        <w:rPr>
          <w:rFonts w:ascii="Times New Roman" w:hint="eastAsia"/>
        </w:rPr>
        <w:t xml:space="preserve"> to 1.</w:t>
      </w:r>
      <w:r w:rsidR="00A50F23">
        <w:rPr>
          <w:rFonts w:ascii="Times New Roman" w:hint="eastAsia"/>
        </w:rPr>
        <w:t>10</w:t>
      </w:r>
      <w:r w:rsidR="00535C31">
        <w:rPr>
          <w:rFonts w:ascii="Times New Roman" w:hint="eastAsia"/>
        </w:rPr>
        <w:t xml:space="preserve"> in 200</w:t>
      </w:r>
      <w:r w:rsidR="003A2CA1">
        <w:rPr>
          <w:rFonts w:ascii="Times New Roman" w:hint="eastAsia"/>
        </w:rPr>
        <w:t>8</w:t>
      </w:r>
      <w:r w:rsidR="00430A78">
        <w:rPr>
          <w:rFonts w:ascii="Times New Roman" w:hint="eastAsia"/>
        </w:rPr>
        <w:t>. Therefore Korea</w:t>
      </w:r>
      <w:r w:rsidR="00430A78">
        <w:rPr>
          <w:rFonts w:ascii="Times New Roman"/>
        </w:rPr>
        <w:t>’</w:t>
      </w:r>
      <w:r w:rsidR="00430A78">
        <w:rPr>
          <w:rFonts w:ascii="Times New Roman" w:hint="eastAsia"/>
        </w:rPr>
        <w:t xml:space="preserve">s special country bias with the USA should be enhanced by </w:t>
      </w:r>
      <w:r w:rsidR="00624644">
        <w:rPr>
          <w:rFonts w:ascii="Times New Roman" w:hint="eastAsia"/>
        </w:rPr>
        <w:t xml:space="preserve">(a) </w:t>
      </w:r>
      <w:r w:rsidR="00430A78">
        <w:rPr>
          <w:rFonts w:ascii="Times New Roman" w:hint="eastAsia"/>
        </w:rPr>
        <w:t xml:space="preserve">increasing capital movements </w:t>
      </w:r>
      <w:r w:rsidR="00624644">
        <w:rPr>
          <w:rFonts w:ascii="Times New Roman" w:hint="eastAsia"/>
        </w:rPr>
        <w:t xml:space="preserve">and economic cooperation </w:t>
      </w:r>
      <w:r w:rsidR="00430A78">
        <w:rPr>
          <w:rFonts w:ascii="Times New Roman" w:hint="eastAsia"/>
        </w:rPr>
        <w:t xml:space="preserve">and </w:t>
      </w:r>
      <w:r w:rsidR="00624644">
        <w:rPr>
          <w:rFonts w:ascii="Times New Roman" w:hint="eastAsia"/>
        </w:rPr>
        <w:t xml:space="preserve">(b) </w:t>
      </w:r>
      <w:r w:rsidR="00430A78">
        <w:rPr>
          <w:rFonts w:ascii="Times New Roman" w:hint="eastAsia"/>
        </w:rPr>
        <w:t>reducing discriminatory tariffs and other import restrictions between Korea and the USA.</w:t>
      </w:r>
      <w:r w:rsidR="003A2CA1">
        <w:rPr>
          <w:rFonts w:ascii="Times New Roman" w:hint="eastAsia"/>
        </w:rPr>
        <w:t xml:space="preserve"> In this respect, FTA </w:t>
      </w:r>
      <w:r w:rsidR="00027D3B">
        <w:rPr>
          <w:rFonts w:ascii="Times New Roman" w:hint="eastAsia"/>
        </w:rPr>
        <w:t xml:space="preserve">(i.e., Free Trade Arrangement) </w:t>
      </w:r>
      <w:r w:rsidR="003A2CA1">
        <w:rPr>
          <w:rFonts w:ascii="Times New Roman" w:hint="eastAsia"/>
        </w:rPr>
        <w:t xml:space="preserve">agreement </w:t>
      </w:r>
      <w:r w:rsidR="00455229">
        <w:rPr>
          <w:rFonts w:ascii="Times New Roman" w:hint="eastAsia"/>
        </w:rPr>
        <w:t>sign</w:t>
      </w:r>
      <w:r w:rsidR="003A2CA1">
        <w:rPr>
          <w:rFonts w:ascii="Times New Roman" w:hint="eastAsia"/>
        </w:rPr>
        <w:t>ed b</w:t>
      </w:r>
      <w:r w:rsidR="00455229">
        <w:rPr>
          <w:rFonts w:ascii="Times New Roman" w:hint="eastAsia"/>
        </w:rPr>
        <w:t>y the previous governments of both</w:t>
      </w:r>
      <w:r w:rsidR="003A2CA1">
        <w:rPr>
          <w:rFonts w:ascii="Times New Roman" w:hint="eastAsia"/>
        </w:rPr>
        <w:t xml:space="preserve"> the US</w:t>
      </w:r>
      <w:r w:rsidR="00455229">
        <w:rPr>
          <w:rFonts w:ascii="Times New Roman" w:hint="eastAsia"/>
        </w:rPr>
        <w:t xml:space="preserve">A and Korea should be passed soonest as possible by the legislative bodies of both countries. </w:t>
      </w:r>
      <w:r w:rsidR="00CA2407">
        <w:rPr>
          <w:rFonts w:ascii="Times New Roman" w:hint="eastAsia"/>
        </w:rPr>
        <w:t xml:space="preserve"> </w:t>
      </w:r>
    </w:p>
    <w:p w:rsidR="00F229B2" w:rsidRDefault="00353B98" w:rsidP="00353B98">
      <w:pPr>
        <w:pStyle w:val="a5"/>
        <w:rPr>
          <w:rFonts w:ascii="Times New Roman" w:hint="eastAsia"/>
        </w:rPr>
      </w:pPr>
      <w:r>
        <w:rPr>
          <w:rFonts w:ascii="Times New Roman" w:hint="eastAsia"/>
        </w:rPr>
        <w:t xml:space="preserve">Secondly, </w:t>
      </w:r>
      <w:r w:rsidR="00F229B2">
        <w:rPr>
          <w:rFonts w:ascii="Times New Roman" w:hint="eastAsia"/>
        </w:rPr>
        <w:t>it was also found that Korea</w:t>
      </w:r>
      <w:r w:rsidR="00F229B2">
        <w:rPr>
          <w:rFonts w:ascii="Times New Roman"/>
        </w:rPr>
        <w:t>’</w:t>
      </w:r>
      <w:r w:rsidR="00F229B2">
        <w:rPr>
          <w:rFonts w:ascii="Times New Roman" w:hint="eastAsia"/>
        </w:rPr>
        <w:t xml:space="preserve">s trade intensity with Japan </w:t>
      </w:r>
      <w:r w:rsidR="008D235C">
        <w:rPr>
          <w:rFonts w:ascii="Times New Roman" w:hint="eastAsia"/>
        </w:rPr>
        <w:t>in</w:t>
      </w:r>
      <w:r w:rsidR="00F229B2">
        <w:rPr>
          <w:rFonts w:ascii="Times New Roman" w:hint="eastAsia"/>
        </w:rPr>
        <w:t xml:space="preserve">creased from </w:t>
      </w:r>
      <w:r w:rsidR="00A50F23">
        <w:rPr>
          <w:rFonts w:ascii="Times New Roman" w:hint="eastAsia"/>
        </w:rPr>
        <w:t>4</w:t>
      </w:r>
      <w:r w:rsidR="00F229B2">
        <w:rPr>
          <w:rFonts w:ascii="Times New Roman" w:hint="eastAsia"/>
        </w:rPr>
        <w:t>.</w:t>
      </w:r>
      <w:r w:rsidR="00455229">
        <w:rPr>
          <w:rFonts w:ascii="Times New Roman" w:hint="eastAsia"/>
        </w:rPr>
        <w:t>66</w:t>
      </w:r>
      <w:r w:rsidR="00F229B2">
        <w:rPr>
          <w:rFonts w:ascii="Times New Roman" w:hint="eastAsia"/>
        </w:rPr>
        <w:t xml:space="preserve"> in </w:t>
      </w:r>
      <w:r w:rsidR="008D235C">
        <w:rPr>
          <w:rFonts w:ascii="Times New Roman" w:hint="eastAsia"/>
        </w:rPr>
        <w:t>200</w:t>
      </w:r>
      <w:r w:rsidR="00455229">
        <w:rPr>
          <w:rFonts w:ascii="Times New Roman" w:hint="eastAsia"/>
        </w:rPr>
        <w:t>3</w:t>
      </w:r>
      <w:r w:rsidR="00F229B2">
        <w:rPr>
          <w:rFonts w:ascii="Times New Roman" w:hint="eastAsia"/>
        </w:rPr>
        <w:t xml:space="preserve"> to </w:t>
      </w:r>
      <w:r w:rsidR="00455229">
        <w:rPr>
          <w:rFonts w:ascii="Times New Roman" w:hint="eastAsia"/>
        </w:rPr>
        <w:t>6</w:t>
      </w:r>
      <w:r w:rsidR="00F229B2">
        <w:rPr>
          <w:rFonts w:ascii="Times New Roman" w:hint="eastAsia"/>
        </w:rPr>
        <w:t>.</w:t>
      </w:r>
      <w:r w:rsidR="00455229">
        <w:rPr>
          <w:rFonts w:ascii="Times New Roman" w:hint="eastAsia"/>
        </w:rPr>
        <w:t>51</w:t>
      </w:r>
      <w:r w:rsidR="00F229B2">
        <w:rPr>
          <w:rFonts w:ascii="Times New Roman" w:hint="eastAsia"/>
        </w:rPr>
        <w:t xml:space="preserve"> in 200</w:t>
      </w:r>
      <w:r w:rsidR="00455229">
        <w:rPr>
          <w:rFonts w:ascii="Times New Roman" w:hint="eastAsia"/>
        </w:rPr>
        <w:t>8</w:t>
      </w:r>
      <w:r w:rsidR="00F229B2">
        <w:rPr>
          <w:rFonts w:ascii="Times New Roman" w:hint="eastAsia"/>
        </w:rPr>
        <w:t xml:space="preserve"> due to (a) </w:t>
      </w:r>
      <w:r w:rsidR="008D235C">
        <w:rPr>
          <w:rFonts w:ascii="Times New Roman" w:hint="eastAsia"/>
        </w:rPr>
        <w:t>in</w:t>
      </w:r>
      <w:r w:rsidR="00F229B2">
        <w:rPr>
          <w:rFonts w:ascii="Times New Roman" w:hint="eastAsia"/>
        </w:rPr>
        <w:t>crease in Korea</w:t>
      </w:r>
      <w:r w:rsidR="00F229B2">
        <w:rPr>
          <w:rFonts w:ascii="Times New Roman"/>
        </w:rPr>
        <w:t>’</w:t>
      </w:r>
      <w:r w:rsidR="00F229B2">
        <w:rPr>
          <w:rFonts w:ascii="Times New Roman" w:hint="eastAsia"/>
        </w:rPr>
        <w:t xml:space="preserve">s special country bias with Japan from </w:t>
      </w:r>
      <w:r w:rsidR="00A50F23">
        <w:rPr>
          <w:rFonts w:ascii="Times New Roman" w:hint="eastAsia"/>
        </w:rPr>
        <w:t>4</w:t>
      </w:r>
      <w:r w:rsidR="00F229B2">
        <w:rPr>
          <w:rFonts w:ascii="Times New Roman" w:hint="eastAsia"/>
        </w:rPr>
        <w:t>.</w:t>
      </w:r>
      <w:r w:rsidR="00455229">
        <w:rPr>
          <w:rFonts w:ascii="Times New Roman" w:hint="eastAsia"/>
        </w:rPr>
        <w:t>72</w:t>
      </w:r>
      <w:r w:rsidR="00F229B2">
        <w:rPr>
          <w:rFonts w:ascii="Times New Roman" w:hint="eastAsia"/>
        </w:rPr>
        <w:t xml:space="preserve"> in </w:t>
      </w:r>
      <w:r w:rsidR="008D235C">
        <w:rPr>
          <w:rFonts w:ascii="Times New Roman" w:hint="eastAsia"/>
        </w:rPr>
        <w:t>200</w:t>
      </w:r>
      <w:r w:rsidR="00455229">
        <w:rPr>
          <w:rFonts w:ascii="Times New Roman" w:hint="eastAsia"/>
        </w:rPr>
        <w:t>3</w:t>
      </w:r>
      <w:r w:rsidR="00F229B2">
        <w:rPr>
          <w:rFonts w:ascii="Times New Roman" w:hint="eastAsia"/>
        </w:rPr>
        <w:t xml:space="preserve"> to </w:t>
      </w:r>
      <w:r w:rsidR="00455229">
        <w:rPr>
          <w:rFonts w:ascii="Times New Roman" w:hint="eastAsia"/>
        </w:rPr>
        <w:t>7</w:t>
      </w:r>
      <w:r w:rsidR="00F229B2">
        <w:rPr>
          <w:rFonts w:ascii="Times New Roman" w:hint="eastAsia"/>
        </w:rPr>
        <w:t>.</w:t>
      </w:r>
      <w:r w:rsidR="00455229">
        <w:rPr>
          <w:rFonts w:ascii="Times New Roman" w:hint="eastAsia"/>
        </w:rPr>
        <w:t>4</w:t>
      </w:r>
      <w:r w:rsidR="00A50F23">
        <w:rPr>
          <w:rFonts w:ascii="Times New Roman" w:hint="eastAsia"/>
        </w:rPr>
        <w:t>7</w:t>
      </w:r>
      <w:r w:rsidR="00F229B2">
        <w:rPr>
          <w:rFonts w:ascii="Times New Roman" w:hint="eastAsia"/>
        </w:rPr>
        <w:t xml:space="preserve"> in 200</w:t>
      </w:r>
      <w:r w:rsidR="00455229">
        <w:rPr>
          <w:rFonts w:ascii="Times New Roman" w:hint="eastAsia"/>
        </w:rPr>
        <w:t>8</w:t>
      </w:r>
      <w:r w:rsidR="00F229B2">
        <w:rPr>
          <w:rFonts w:ascii="Times New Roman" w:hint="eastAsia"/>
        </w:rPr>
        <w:t xml:space="preserve"> and (b) decrease in Korea</w:t>
      </w:r>
      <w:r w:rsidR="00F229B2">
        <w:rPr>
          <w:rFonts w:ascii="Times New Roman"/>
        </w:rPr>
        <w:t>’</w:t>
      </w:r>
      <w:r w:rsidR="00F229B2">
        <w:rPr>
          <w:rFonts w:ascii="Times New Roman" w:hint="eastAsia"/>
        </w:rPr>
        <w:t xml:space="preserve">s trade complementarity with Japan from </w:t>
      </w:r>
      <w:r w:rsidR="008D235C">
        <w:rPr>
          <w:rFonts w:ascii="Times New Roman" w:hint="eastAsia"/>
        </w:rPr>
        <w:t>0</w:t>
      </w:r>
      <w:r w:rsidR="00F229B2">
        <w:rPr>
          <w:rFonts w:ascii="Times New Roman" w:hint="eastAsia"/>
        </w:rPr>
        <w:t>.</w:t>
      </w:r>
      <w:r w:rsidR="008D235C">
        <w:rPr>
          <w:rFonts w:ascii="Times New Roman" w:hint="eastAsia"/>
        </w:rPr>
        <w:t>9</w:t>
      </w:r>
      <w:r w:rsidR="00A50F23">
        <w:rPr>
          <w:rFonts w:ascii="Times New Roman" w:hint="eastAsia"/>
        </w:rPr>
        <w:t>9</w:t>
      </w:r>
      <w:r w:rsidR="00F229B2">
        <w:rPr>
          <w:rFonts w:ascii="Times New Roman" w:hint="eastAsia"/>
        </w:rPr>
        <w:t xml:space="preserve"> in </w:t>
      </w:r>
      <w:r w:rsidR="008D235C">
        <w:rPr>
          <w:rFonts w:ascii="Times New Roman" w:hint="eastAsia"/>
        </w:rPr>
        <w:t>200</w:t>
      </w:r>
      <w:r w:rsidR="00455229">
        <w:rPr>
          <w:rFonts w:ascii="Times New Roman" w:hint="eastAsia"/>
        </w:rPr>
        <w:t>3</w:t>
      </w:r>
      <w:r w:rsidR="00F229B2">
        <w:rPr>
          <w:rFonts w:ascii="Times New Roman" w:hint="eastAsia"/>
        </w:rPr>
        <w:t xml:space="preserve"> to 0.</w:t>
      </w:r>
      <w:r w:rsidR="00455229">
        <w:rPr>
          <w:rFonts w:ascii="Times New Roman" w:hint="eastAsia"/>
        </w:rPr>
        <w:t>87</w:t>
      </w:r>
      <w:r w:rsidR="00F229B2">
        <w:rPr>
          <w:rFonts w:ascii="Times New Roman" w:hint="eastAsia"/>
        </w:rPr>
        <w:t xml:space="preserve"> in 200</w:t>
      </w:r>
      <w:r w:rsidR="00455229">
        <w:rPr>
          <w:rFonts w:ascii="Times New Roman" w:hint="eastAsia"/>
        </w:rPr>
        <w:t>8</w:t>
      </w:r>
      <w:r w:rsidR="00F229B2">
        <w:rPr>
          <w:rFonts w:ascii="Times New Roman" w:hint="eastAsia"/>
        </w:rPr>
        <w:t>. Therefore Korea</w:t>
      </w:r>
      <w:r w:rsidR="00F229B2">
        <w:rPr>
          <w:rFonts w:ascii="Times New Roman"/>
        </w:rPr>
        <w:t>’</w:t>
      </w:r>
      <w:r w:rsidR="00F229B2">
        <w:rPr>
          <w:rFonts w:ascii="Times New Roman" w:hint="eastAsia"/>
        </w:rPr>
        <w:t xml:space="preserve">s special country bias with Japan should </w:t>
      </w:r>
      <w:r w:rsidR="008D235C">
        <w:rPr>
          <w:rFonts w:ascii="Times New Roman" w:hint="eastAsia"/>
        </w:rPr>
        <w:t xml:space="preserve">further </w:t>
      </w:r>
      <w:r w:rsidR="00F229B2">
        <w:rPr>
          <w:rFonts w:ascii="Times New Roman" w:hint="eastAsia"/>
        </w:rPr>
        <w:t xml:space="preserve">be enhanced by </w:t>
      </w:r>
      <w:r w:rsidR="003917AA">
        <w:rPr>
          <w:rFonts w:ascii="Times New Roman" w:hint="eastAsia"/>
        </w:rPr>
        <w:t xml:space="preserve">(a) reducing discriminatory tariffs and other import restrictions and (b) </w:t>
      </w:r>
      <w:r w:rsidR="00F229B2">
        <w:rPr>
          <w:rFonts w:ascii="Times New Roman" w:hint="eastAsia"/>
        </w:rPr>
        <w:t xml:space="preserve">increasing capital movements and </w:t>
      </w:r>
      <w:r w:rsidR="003917AA">
        <w:rPr>
          <w:rFonts w:ascii="Times New Roman" w:hint="eastAsia"/>
        </w:rPr>
        <w:t xml:space="preserve">economic cooperation </w:t>
      </w:r>
      <w:r w:rsidR="00F229B2">
        <w:rPr>
          <w:rFonts w:ascii="Times New Roman" w:hint="eastAsia"/>
        </w:rPr>
        <w:t>between Korea and Japan.</w:t>
      </w:r>
      <w:r w:rsidR="00027D3B">
        <w:rPr>
          <w:rFonts w:ascii="Times New Roman" w:hint="eastAsia"/>
        </w:rPr>
        <w:t xml:space="preserve"> In this regard, FTA negotiation between Japan and Korea, which was processed a few years ago but suspended later due to sharp conflicts of national interests and sentiments, should be continued. </w:t>
      </w:r>
    </w:p>
    <w:p w:rsidR="001B4DAD" w:rsidRDefault="00F229B2" w:rsidP="001B4DAD">
      <w:pPr>
        <w:pStyle w:val="a5"/>
        <w:rPr>
          <w:rFonts w:ascii="Times New Roman" w:hint="eastAsia"/>
        </w:rPr>
      </w:pPr>
      <w:r>
        <w:rPr>
          <w:rFonts w:ascii="Times New Roman" w:hint="eastAsia"/>
        </w:rPr>
        <w:t xml:space="preserve">Thirdly, </w:t>
      </w:r>
      <w:r w:rsidR="00DF0A73">
        <w:rPr>
          <w:rFonts w:ascii="Times New Roman" w:hint="eastAsia"/>
        </w:rPr>
        <w:t>it was found that Korea</w:t>
      </w:r>
      <w:r w:rsidR="00DF0A73">
        <w:rPr>
          <w:rFonts w:ascii="Times New Roman"/>
        </w:rPr>
        <w:t>’</w:t>
      </w:r>
      <w:r w:rsidR="00DF0A73">
        <w:rPr>
          <w:rFonts w:ascii="Times New Roman" w:hint="eastAsia"/>
        </w:rPr>
        <w:t xml:space="preserve">s trade intensity with China increased from </w:t>
      </w:r>
      <w:r w:rsidR="00A50F23">
        <w:rPr>
          <w:rFonts w:ascii="Times New Roman" w:hint="eastAsia"/>
        </w:rPr>
        <w:t>7</w:t>
      </w:r>
      <w:r w:rsidR="00DF0A73">
        <w:rPr>
          <w:rFonts w:ascii="Times New Roman" w:hint="eastAsia"/>
        </w:rPr>
        <w:t>.</w:t>
      </w:r>
      <w:r w:rsidR="00027D3B">
        <w:rPr>
          <w:rFonts w:ascii="Times New Roman" w:hint="eastAsia"/>
        </w:rPr>
        <w:t>3</w:t>
      </w:r>
      <w:r w:rsidR="00A50F23">
        <w:rPr>
          <w:rFonts w:ascii="Times New Roman" w:hint="eastAsia"/>
        </w:rPr>
        <w:t>2</w:t>
      </w:r>
      <w:r w:rsidR="00DF0A73">
        <w:rPr>
          <w:rFonts w:ascii="Times New Roman" w:hint="eastAsia"/>
        </w:rPr>
        <w:t xml:space="preserve"> in </w:t>
      </w:r>
      <w:r w:rsidR="008D235C">
        <w:rPr>
          <w:rFonts w:ascii="Times New Roman" w:hint="eastAsia"/>
        </w:rPr>
        <w:t>200</w:t>
      </w:r>
      <w:r w:rsidR="00027D3B">
        <w:rPr>
          <w:rFonts w:ascii="Times New Roman" w:hint="eastAsia"/>
        </w:rPr>
        <w:t>3</w:t>
      </w:r>
      <w:r w:rsidR="00DF0A73">
        <w:rPr>
          <w:rFonts w:ascii="Times New Roman" w:hint="eastAsia"/>
        </w:rPr>
        <w:t xml:space="preserve"> to </w:t>
      </w:r>
      <w:r w:rsidR="00027D3B">
        <w:rPr>
          <w:rFonts w:ascii="Times New Roman" w:hint="eastAsia"/>
        </w:rPr>
        <w:t>9</w:t>
      </w:r>
      <w:r w:rsidR="00DF0A73">
        <w:rPr>
          <w:rFonts w:ascii="Times New Roman" w:hint="eastAsia"/>
        </w:rPr>
        <w:t>.</w:t>
      </w:r>
      <w:r w:rsidR="00027D3B">
        <w:rPr>
          <w:rFonts w:ascii="Times New Roman" w:hint="eastAsia"/>
        </w:rPr>
        <w:t>64</w:t>
      </w:r>
      <w:r w:rsidR="00DF0A73">
        <w:rPr>
          <w:rFonts w:ascii="Times New Roman" w:hint="eastAsia"/>
        </w:rPr>
        <w:t xml:space="preserve"> in 200</w:t>
      </w:r>
      <w:r w:rsidR="00027D3B">
        <w:rPr>
          <w:rFonts w:ascii="Times New Roman" w:hint="eastAsia"/>
        </w:rPr>
        <w:t>8</w:t>
      </w:r>
      <w:r w:rsidR="00DF0A73">
        <w:rPr>
          <w:rFonts w:ascii="Times New Roman" w:hint="eastAsia"/>
        </w:rPr>
        <w:t xml:space="preserve"> due to (a) increase in Korea</w:t>
      </w:r>
      <w:r w:rsidR="00DF0A73">
        <w:rPr>
          <w:rFonts w:ascii="Times New Roman"/>
        </w:rPr>
        <w:t>’</w:t>
      </w:r>
      <w:r w:rsidR="00DF0A73">
        <w:rPr>
          <w:rFonts w:ascii="Times New Roman" w:hint="eastAsia"/>
        </w:rPr>
        <w:t xml:space="preserve">s special country bias with China from </w:t>
      </w:r>
      <w:r w:rsidR="00417C1B">
        <w:rPr>
          <w:rFonts w:ascii="Times New Roman" w:hint="eastAsia"/>
        </w:rPr>
        <w:t>6</w:t>
      </w:r>
      <w:r w:rsidR="00DF0A73">
        <w:rPr>
          <w:rFonts w:ascii="Times New Roman" w:hint="eastAsia"/>
        </w:rPr>
        <w:t>.</w:t>
      </w:r>
      <w:r w:rsidR="00027D3B">
        <w:rPr>
          <w:rFonts w:ascii="Times New Roman" w:hint="eastAsia"/>
        </w:rPr>
        <w:t>06</w:t>
      </w:r>
      <w:r w:rsidR="00DF0A73">
        <w:rPr>
          <w:rFonts w:ascii="Times New Roman" w:hint="eastAsia"/>
        </w:rPr>
        <w:t xml:space="preserve"> in </w:t>
      </w:r>
      <w:r w:rsidR="008D235C">
        <w:rPr>
          <w:rFonts w:ascii="Times New Roman" w:hint="eastAsia"/>
        </w:rPr>
        <w:t>200</w:t>
      </w:r>
      <w:r w:rsidR="00027D3B">
        <w:rPr>
          <w:rFonts w:ascii="Times New Roman" w:hint="eastAsia"/>
        </w:rPr>
        <w:t>3</w:t>
      </w:r>
      <w:r w:rsidR="00DF0A73">
        <w:rPr>
          <w:rFonts w:ascii="Times New Roman" w:hint="eastAsia"/>
        </w:rPr>
        <w:t xml:space="preserve"> to </w:t>
      </w:r>
      <w:r w:rsidR="00027D3B">
        <w:rPr>
          <w:rFonts w:ascii="Times New Roman" w:hint="eastAsia"/>
        </w:rPr>
        <w:t>8</w:t>
      </w:r>
      <w:r w:rsidR="00DF0A73">
        <w:rPr>
          <w:rFonts w:ascii="Times New Roman" w:hint="eastAsia"/>
        </w:rPr>
        <w:t>.</w:t>
      </w:r>
      <w:r w:rsidR="00027D3B">
        <w:rPr>
          <w:rFonts w:ascii="Times New Roman" w:hint="eastAsia"/>
        </w:rPr>
        <w:t>2</w:t>
      </w:r>
      <w:r w:rsidR="00417C1B">
        <w:rPr>
          <w:rFonts w:ascii="Times New Roman" w:hint="eastAsia"/>
        </w:rPr>
        <w:t>4</w:t>
      </w:r>
      <w:r w:rsidR="00DF0A73">
        <w:rPr>
          <w:rFonts w:ascii="Times New Roman" w:hint="eastAsia"/>
        </w:rPr>
        <w:t xml:space="preserve"> in 200</w:t>
      </w:r>
      <w:r w:rsidR="00027D3B">
        <w:rPr>
          <w:rFonts w:ascii="Times New Roman" w:hint="eastAsia"/>
        </w:rPr>
        <w:t>8</w:t>
      </w:r>
      <w:r w:rsidR="00DF0A73">
        <w:rPr>
          <w:rFonts w:ascii="Times New Roman" w:hint="eastAsia"/>
        </w:rPr>
        <w:t xml:space="preserve"> and (b) </w:t>
      </w:r>
      <w:r w:rsidR="00027D3B">
        <w:rPr>
          <w:rFonts w:ascii="Times New Roman" w:hint="eastAsia"/>
        </w:rPr>
        <w:t>de</w:t>
      </w:r>
      <w:r w:rsidR="00DF0A73">
        <w:rPr>
          <w:rFonts w:ascii="Times New Roman" w:hint="eastAsia"/>
        </w:rPr>
        <w:t>crease in Korea</w:t>
      </w:r>
      <w:r w:rsidR="00DF0A73">
        <w:rPr>
          <w:rFonts w:ascii="Times New Roman"/>
        </w:rPr>
        <w:t>’</w:t>
      </w:r>
      <w:r w:rsidR="00DF0A73">
        <w:rPr>
          <w:rFonts w:ascii="Times New Roman" w:hint="eastAsia"/>
        </w:rPr>
        <w:t xml:space="preserve">s trade complementarity with </w:t>
      </w:r>
      <w:r w:rsidR="00DF0A73">
        <w:rPr>
          <w:rFonts w:ascii="Times New Roman" w:hint="eastAsia"/>
        </w:rPr>
        <w:lastRenderedPageBreak/>
        <w:t xml:space="preserve">China from </w:t>
      </w:r>
      <w:r w:rsidR="008D235C">
        <w:rPr>
          <w:rFonts w:ascii="Times New Roman" w:hint="eastAsia"/>
        </w:rPr>
        <w:t>1</w:t>
      </w:r>
      <w:r w:rsidR="00DF0A73">
        <w:rPr>
          <w:rFonts w:ascii="Times New Roman" w:hint="eastAsia"/>
        </w:rPr>
        <w:t>.</w:t>
      </w:r>
      <w:r w:rsidR="00027D3B">
        <w:rPr>
          <w:rFonts w:ascii="Times New Roman" w:hint="eastAsia"/>
        </w:rPr>
        <w:t>2</w:t>
      </w:r>
      <w:r w:rsidR="00417C1B">
        <w:rPr>
          <w:rFonts w:ascii="Times New Roman" w:hint="eastAsia"/>
        </w:rPr>
        <w:t>1</w:t>
      </w:r>
      <w:r w:rsidR="00DF0A73">
        <w:rPr>
          <w:rFonts w:ascii="Times New Roman" w:hint="eastAsia"/>
        </w:rPr>
        <w:t xml:space="preserve"> in </w:t>
      </w:r>
      <w:r w:rsidR="008D235C">
        <w:rPr>
          <w:rFonts w:ascii="Times New Roman" w:hint="eastAsia"/>
        </w:rPr>
        <w:t>200</w:t>
      </w:r>
      <w:r w:rsidR="00027D3B">
        <w:rPr>
          <w:rFonts w:ascii="Times New Roman" w:hint="eastAsia"/>
        </w:rPr>
        <w:t>3</w:t>
      </w:r>
      <w:r w:rsidR="00DF0A73">
        <w:rPr>
          <w:rFonts w:ascii="Times New Roman" w:hint="eastAsia"/>
        </w:rPr>
        <w:t xml:space="preserve"> to 1.</w:t>
      </w:r>
      <w:r w:rsidR="00027D3B">
        <w:rPr>
          <w:rFonts w:ascii="Times New Roman" w:hint="eastAsia"/>
        </w:rPr>
        <w:t>17</w:t>
      </w:r>
      <w:r w:rsidR="00DF0A73">
        <w:rPr>
          <w:rFonts w:ascii="Times New Roman" w:hint="eastAsia"/>
        </w:rPr>
        <w:t xml:space="preserve"> in 200</w:t>
      </w:r>
      <w:r w:rsidR="00027D3B">
        <w:rPr>
          <w:rFonts w:ascii="Times New Roman" w:hint="eastAsia"/>
        </w:rPr>
        <w:t>8</w:t>
      </w:r>
      <w:r w:rsidR="00DF0A73">
        <w:rPr>
          <w:rFonts w:ascii="Times New Roman" w:hint="eastAsia"/>
        </w:rPr>
        <w:t>. Therefore Korea</w:t>
      </w:r>
      <w:r w:rsidR="00DF0A73">
        <w:rPr>
          <w:rFonts w:ascii="Times New Roman"/>
        </w:rPr>
        <w:t>’</w:t>
      </w:r>
      <w:r w:rsidR="00DF0A73">
        <w:rPr>
          <w:rFonts w:ascii="Times New Roman" w:hint="eastAsia"/>
        </w:rPr>
        <w:t xml:space="preserve">s special country bias with China should </w:t>
      </w:r>
      <w:r w:rsidR="008D235C">
        <w:rPr>
          <w:rFonts w:ascii="Times New Roman" w:hint="eastAsia"/>
        </w:rPr>
        <w:t xml:space="preserve">further </w:t>
      </w:r>
      <w:r w:rsidR="00DF0A73">
        <w:rPr>
          <w:rFonts w:ascii="Times New Roman" w:hint="eastAsia"/>
        </w:rPr>
        <w:t xml:space="preserve">be enhanced by </w:t>
      </w:r>
      <w:r w:rsidR="003917AA">
        <w:rPr>
          <w:rFonts w:ascii="Times New Roman" w:hint="eastAsia"/>
        </w:rPr>
        <w:t xml:space="preserve">(a) </w:t>
      </w:r>
      <w:r w:rsidR="00DF0A73">
        <w:rPr>
          <w:rFonts w:ascii="Times New Roman" w:hint="eastAsia"/>
        </w:rPr>
        <w:t xml:space="preserve">increasing capital movements </w:t>
      </w:r>
      <w:r w:rsidR="003917AA">
        <w:rPr>
          <w:rFonts w:ascii="Times New Roman" w:hint="eastAsia"/>
        </w:rPr>
        <w:t xml:space="preserve">and economic cooperation </w:t>
      </w:r>
      <w:r w:rsidR="00DF0A73">
        <w:rPr>
          <w:rFonts w:ascii="Times New Roman" w:hint="eastAsia"/>
        </w:rPr>
        <w:t xml:space="preserve">and </w:t>
      </w:r>
      <w:r w:rsidR="003917AA">
        <w:rPr>
          <w:rFonts w:ascii="Times New Roman" w:hint="eastAsia"/>
        </w:rPr>
        <w:t xml:space="preserve">(b) </w:t>
      </w:r>
      <w:r w:rsidR="00DF0A73">
        <w:rPr>
          <w:rFonts w:ascii="Times New Roman" w:hint="eastAsia"/>
        </w:rPr>
        <w:t>reducing discriminatory tariffs and other import restrictions between Korea and China.</w:t>
      </w:r>
      <w:r w:rsidR="00027D3B">
        <w:rPr>
          <w:rFonts w:ascii="Times New Roman" w:hint="eastAsia"/>
        </w:rPr>
        <w:t xml:space="preserve"> In this respect, FTA discussion </w:t>
      </w:r>
      <w:r w:rsidR="001B4DAD">
        <w:rPr>
          <w:rFonts w:ascii="Times New Roman" w:hint="eastAsia"/>
        </w:rPr>
        <w:t>between China and Korea</w:t>
      </w:r>
      <w:r w:rsidR="003917AA">
        <w:rPr>
          <w:rFonts w:ascii="Times New Roman" w:hint="eastAsia"/>
        </w:rPr>
        <w:t>, in which the Chinese government is quite interested,</w:t>
      </w:r>
      <w:r w:rsidR="001B4DAD">
        <w:rPr>
          <w:rFonts w:ascii="Times New Roman" w:hint="eastAsia"/>
        </w:rPr>
        <w:t xml:space="preserve"> should be started </w:t>
      </w:r>
      <w:r w:rsidR="00532C89">
        <w:rPr>
          <w:rFonts w:ascii="Times New Roman" w:hint="eastAsia"/>
        </w:rPr>
        <w:t>soonest as possible</w:t>
      </w:r>
      <w:r w:rsidR="001B4DAD">
        <w:rPr>
          <w:rFonts w:ascii="Times New Roman" w:hint="eastAsia"/>
        </w:rPr>
        <w:t xml:space="preserve">. </w:t>
      </w:r>
    </w:p>
    <w:p w:rsidR="00353B98" w:rsidRDefault="00D61127" w:rsidP="00353B98">
      <w:pPr>
        <w:pStyle w:val="a5"/>
        <w:rPr>
          <w:rFonts w:ascii="Times New Roman" w:hint="eastAsia"/>
        </w:rPr>
      </w:pPr>
      <w:r>
        <w:rPr>
          <w:rFonts w:ascii="Times New Roman" w:hint="eastAsia"/>
        </w:rPr>
        <w:t>F</w:t>
      </w:r>
      <w:r w:rsidR="00A51FF5">
        <w:rPr>
          <w:rFonts w:ascii="Times New Roman" w:hint="eastAsia"/>
        </w:rPr>
        <w:t>our</w:t>
      </w:r>
      <w:r w:rsidR="00353B98">
        <w:rPr>
          <w:rFonts w:ascii="Times New Roman" w:hint="eastAsia"/>
        </w:rPr>
        <w:t xml:space="preserve">thly, Korea's trade intensity with </w:t>
      </w:r>
      <w:r>
        <w:rPr>
          <w:rFonts w:ascii="Times New Roman" w:hint="eastAsia"/>
        </w:rPr>
        <w:t>the USA</w:t>
      </w:r>
      <w:r w:rsidR="00353B98">
        <w:rPr>
          <w:rFonts w:ascii="Times New Roman" w:hint="eastAsia"/>
        </w:rPr>
        <w:t xml:space="preserve"> in </w:t>
      </w:r>
      <w:r>
        <w:rPr>
          <w:rFonts w:ascii="Times New Roman" w:hint="eastAsia"/>
        </w:rPr>
        <w:t>200</w:t>
      </w:r>
      <w:r w:rsidR="001B4DAD">
        <w:rPr>
          <w:rFonts w:ascii="Times New Roman" w:hint="eastAsia"/>
        </w:rPr>
        <w:t>8</w:t>
      </w:r>
      <w:r w:rsidR="00353B98">
        <w:rPr>
          <w:rFonts w:ascii="Times New Roman" w:hint="eastAsia"/>
        </w:rPr>
        <w:t xml:space="preserve"> is found to be lower than her trade intensity with </w:t>
      </w:r>
      <w:r w:rsidR="003E27F1">
        <w:rPr>
          <w:rFonts w:ascii="Times New Roman" w:hint="eastAsia"/>
        </w:rPr>
        <w:t>Japan</w:t>
      </w:r>
      <w:r w:rsidR="00353B98">
        <w:rPr>
          <w:rFonts w:ascii="Times New Roman" w:hint="eastAsia"/>
        </w:rPr>
        <w:t xml:space="preserve"> due to the fact that Korea's special country bias with </w:t>
      </w:r>
      <w:r w:rsidR="003E27F1">
        <w:rPr>
          <w:rFonts w:ascii="Times New Roman" w:hint="eastAsia"/>
        </w:rPr>
        <w:t>the USA</w:t>
      </w:r>
      <w:r w:rsidR="00353B98">
        <w:rPr>
          <w:rFonts w:ascii="Times New Roman" w:hint="eastAsia"/>
        </w:rPr>
        <w:t xml:space="preserve"> is much lower than her equivalent value with </w:t>
      </w:r>
      <w:r w:rsidR="00423CD8">
        <w:rPr>
          <w:rFonts w:ascii="Times New Roman" w:hint="eastAsia"/>
        </w:rPr>
        <w:t>Japan</w:t>
      </w:r>
      <w:r w:rsidR="00353B98">
        <w:rPr>
          <w:rFonts w:ascii="Times New Roman" w:hint="eastAsia"/>
        </w:rPr>
        <w:t xml:space="preserve"> even if Korea's trade complementarity with </w:t>
      </w:r>
      <w:r w:rsidR="00423CD8">
        <w:rPr>
          <w:rFonts w:ascii="Times New Roman" w:hint="eastAsia"/>
        </w:rPr>
        <w:t>the USA</w:t>
      </w:r>
      <w:r w:rsidR="00353B98">
        <w:rPr>
          <w:rFonts w:ascii="Times New Roman" w:hint="eastAsia"/>
        </w:rPr>
        <w:t xml:space="preserve"> is higher than her equivalent value with </w:t>
      </w:r>
      <w:r w:rsidR="00423CD8">
        <w:rPr>
          <w:rFonts w:ascii="Times New Roman" w:hint="eastAsia"/>
        </w:rPr>
        <w:t>Japan</w:t>
      </w:r>
      <w:r w:rsidR="00353B98">
        <w:rPr>
          <w:rFonts w:ascii="Times New Roman" w:hint="eastAsia"/>
        </w:rPr>
        <w:t xml:space="preserve">. Therefore the higher discriminatory tariffs and other import restrictions which are prevalent in the economic relations between Korea and </w:t>
      </w:r>
      <w:r w:rsidR="00423CD8">
        <w:rPr>
          <w:rFonts w:ascii="Times New Roman" w:hint="eastAsia"/>
        </w:rPr>
        <w:t>the USA</w:t>
      </w:r>
      <w:r w:rsidR="00353B98">
        <w:rPr>
          <w:rFonts w:ascii="Times New Roman" w:hint="eastAsia"/>
        </w:rPr>
        <w:t xml:space="preserve"> should gradually be reduced. Furthermore, capital movements and economic cooperation between </w:t>
      </w:r>
      <w:r w:rsidR="00283B1D">
        <w:rPr>
          <w:rFonts w:ascii="Times New Roman" w:hint="eastAsia"/>
        </w:rPr>
        <w:t xml:space="preserve">the USA and </w:t>
      </w:r>
      <w:r w:rsidR="00353B98">
        <w:rPr>
          <w:rFonts w:ascii="Times New Roman" w:hint="eastAsia"/>
        </w:rPr>
        <w:t xml:space="preserve">Korea should be facilitated to increase Korea's special country bias with </w:t>
      </w:r>
      <w:r w:rsidR="00423CD8">
        <w:rPr>
          <w:rFonts w:ascii="Times New Roman" w:hint="eastAsia"/>
        </w:rPr>
        <w:t>the USA</w:t>
      </w:r>
      <w:r w:rsidR="00353B98">
        <w:rPr>
          <w:rFonts w:ascii="Times New Roman" w:hint="eastAsia"/>
        </w:rPr>
        <w:t xml:space="preserve"> and accordingly enhance her trade intensity with </w:t>
      </w:r>
      <w:r w:rsidR="00423CD8">
        <w:rPr>
          <w:rFonts w:ascii="Times New Roman" w:hint="eastAsia"/>
        </w:rPr>
        <w:t>the USA</w:t>
      </w:r>
      <w:r w:rsidR="00353B98">
        <w:rPr>
          <w:rFonts w:ascii="Times New Roman" w:hint="eastAsia"/>
        </w:rPr>
        <w:t>.</w:t>
      </w:r>
      <w:r w:rsidR="00283B1D">
        <w:rPr>
          <w:rFonts w:ascii="Times New Roman" w:hint="eastAsia"/>
        </w:rPr>
        <w:t xml:space="preserve"> In this regard, FTA between Korea and USA should </w:t>
      </w:r>
      <w:r w:rsidR="00677997">
        <w:rPr>
          <w:rFonts w:ascii="Times New Roman" w:hint="eastAsia"/>
        </w:rPr>
        <w:t>be effective as early as possible.</w:t>
      </w:r>
      <w:r w:rsidR="00283B1D">
        <w:rPr>
          <w:rFonts w:ascii="Times New Roman" w:hint="eastAsia"/>
        </w:rPr>
        <w:t xml:space="preserve"> </w:t>
      </w:r>
    </w:p>
    <w:p w:rsidR="00090775" w:rsidRDefault="00A51FF5" w:rsidP="00090775">
      <w:pPr>
        <w:pStyle w:val="a5"/>
        <w:rPr>
          <w:rFonts w:ascii="Times New Roman" w:hint="eastAsia"/>
        </w:rPr>
      </w:pPr>
      <w:r>
        <w:rPr>
          <w:rFonts w:ascii="Times New Roman" w:hint="eastAsia"/>
        </w:rPr>
        <w:t>Fif</w:t>
      </w:r>
      <w:r w:rsidR="00090775">
        <w:rPr>
          <w:rFonts w:ascii="Times New Roman" w:hint="eastAsia"/>
        </w:rPr>
        <w:t>thly, Korea's trade intensity with China in 200</w:t>
      </w:r>
      <w:r w:rsidR="005801EF">
        <w:rPr>
          <w:rFonts w:ascii="Times New Roman" w:hint="eastAsia"/>
        </w:rPr>
        <w:t>8</w:t>
      </w:r>
      <w:r w:rsidR="00090775">
        <w:rPr>
          <w:rFonts w:ascii="Times New Roman" w:hint="eastAsia"/>
        </w:rPr>
        <w:t xml:space="preserve"> is found to be higher than her trade intensity with the USA due to the </w:t>
      </w:r>
      <w:r w:rsidR="00063A95">
        <w:rPr>
          <w:rFonts w:ascii="Times New Roman" w:hint="eastAsia"/>
        </w:rPr>
        <w:t xml:space="preserve">following two </w:t>
      </w:r>
      <w:r w:rsidR="00090775">
        <w:rPr>
          <w:rFonts w:ascii="Times New Roman" w:hint="eastAsia"/>
        </w:rPr>
        <w:t>fact</w:t>
      </w:r>
      <w:r w:rsidR="00063A95">
        <w:rPr>
          <w:rFonts w:ascii="Times New Roman" w:hint="eastAsia"/>
        </w:rPr>
        <w:t>s:</w:t>
      </w:r>
      <w:r w:rsidR="00090775">
        <w:rPr>
          <w:rFonts w:ascii="Times New Roman" w:hint="eastAsia"/>
        </w:rPr>
        <w:t xml:space="preserve"> (a) Korea's special country bias with China is much higher than her equivalent value with the USA and (b) Korea's trade complementarity with China is higher than her equivalent value with the USA. Therefore </w:t>
      </w:r>
      <w:r w:rsidR="0030145F">
        <w:rPr>
          <w:rFonts w:ascii="Times New Roman" w:hint="eastAsia"/>
        </w:rPr>
        <w:t>special measures should be pursued in order to enhance Korea</w:t>
      </w:r>
      <w:r w:rsidR="0030145F">
        <w:rPr>
          <w:rFonts w:ascii="Times New Roman"/>
        </w:rPr>
        <w:t>’</w:t>
      </w:r>
      <w:r w:rsidR="0030145F">
        <w:rPr>
          <w:rFonts w:ascii="Times New Roman" w:hint="eastAsia"/>
        </w:rPr>
        <w:t>s special country bias with the USA by adopting the same strategy as listed in the above paragraph.</w:t>
      </w:r>
      <w:r w:rsidR="00677997">
        <w:rPr>
          <w:rFonts w:ascii="Times New Roman" w:hint="eastAsia"/>
        </w:rPr>
        <w:t xml:space="preserve"> In this respect, it is urgent that the legislative bodies of both Korea and the USA pass FTA. </w:t>
      </w:r>
    </w:p>
    <w:p w:rsidR="00063A95" w:rsidRDefault="00063A95" w:rsidP="00063A95">
      <w:pPr>
        <w:pStyle w:val="a5"/>
        <w:rPr>
          <w:rFonts w:ascii="Times New Roman" w:hint="eastAsia"/>
        </w:rPr>
      </w:pPr>
      <w:r>
        <w:rPr>
          <w:rFonts w:ascii="Times New Roman" w:hint="eastAsia"/>
        </w:rPr>
        <w:t>S</w:t>
      </w:r>
      <w:r w:rsidR="00A51FF5">
        <w:rPr>
          <w:rFonts w:ascii="Times New Roman" w:hint="eastAsia"/>
        </w:rPr>
        <w:t>ix</w:t>
      </w:r>
      <w:r>
        <w:rPr>
          <w:rFonts w:ascii="Times New Roman" w:hint="eastAsia"/>
        </w:rPr>
        <w:t>thly, Korea's trade intensity with Japan in 200</w:t>
      </w:r>
      <w:r w:rsidR="005801EF">
        <w:rPr>
          <w:rFonts w:ascii="Times New Roman" w:hint="eastAsia"/>
        </w:rPr>
        <w:t>8</w:t>
      </w:r>
      <w:r>
        <w:rPr>
          <w:rFonts w:ascii="Times New Roman" w:hint="eastAsia"/>
        </w:rPr>
        <w:t xml:space="preserve"> is found to be lower than her trade intensity with China due to the following two facts: (a) Korea's special country bias with Japan is lower than her equivalent value with China (b) Korea's trade complementarity with Japan is lower than he</w:t>
      </w:r>
      <w:r w:rsidR="00417C1B">
        <w:rPr>
          <w:rFonts w:ascii="Times New Roman" w:hint="eastAsia"/>
        </w:rPr>
        <w:t xml:space="preserve">r equivalent value with China. </w:t>
      </w:r>
      <w:r>
        <w:rPr>
          <w:rFonts w:ascii="Times New Roman" w:hint="eastAsia"/>
        </w:rPr>
        <w:t>Therefore the higher discriminatory tariffs and other import restrictions which are prevalent in the economic relations between Korea and Japan should gradually be reduced.</w:t>
      </w:r>
      <w:r w:rsidR="00417C1B">
        <w:rPr>
          <w:rFonts w:ascii="Times New Roman" w:hint="eastAsia"/>
        </w:rPr>
        <w:t xml:space="preserve"> </w:t>
      </w:r>
      <w:r>
        <w:rPr>
          <w:rFonts w:ascii="Times New Roman" w:hint="eastAsia"/>
        </w:rPr>
        <w:t>Furthermore, capital movements and economic cooperation between Korea and Japan should be facilitated to increase Korea's special country bias with Japan and accordingly enhance her trade intensity with Japan.</w:t>
      </w:r>
      <w:r w:rsidR="00AB7DAA">
        <w:rPr>
          <w:rFonts w:ascii="Times New Roman" w:hint="eastAsia"/>
        </w:rPr>
        <w:t xml:space="preserve"> In this regard, FTA negotiation between Japan and Korea should be continued.</w:t>
      </w:r>
    </w:p>
    <w:p w:rsidR="00A51FF5" w:rsidRDefault="00A51FF5" w:rsidP="00A51FF5">
      <w:pPr>
        <w:pStyle w:val="a5"/>
        <w:rPr>
          <w:rFonts w:ascii="Times New Roman" w:hint="eastAsia"/>
        </w:rPr>
      </w:pPr>
      <w:r>
        <w:rPr>
          <w:rFonts w:ascii="Times New Roman" w:hint="eastAsia"/>
        </w:rPr>
        <w:lastRenderedPageBreak/>
        <w:t xml:space="preserve">Seventhly, rapid wage hikes from the late 1980s in Korea forced her to lose international competitiveness in the export of labor intensive manufactured products and start to have comparative advantage in the production of manufactured commodities which are relatively capital/technology intensive such as </w:t>
      </w:r>
      <w:r>
        <w:rPr>
          <w:rFonts w:ascii="Times New Roman" w:hint="eastAsia"/>
          <w:i/>
        </w:rPr>
        <w:t>SITC</w:t>
      </w:r>
      <w:r>
        <w:rPr>
          <w:rFonts w:ascii="Times New Roman" w:hint="eastAsia"/>
        </w:rPr>
        <w:t xml:space="preserve"> </w:t>
      </w:r>
      <w:r>
        <w:rPr>
          <w:rFonts w:ascii="Times New Roman" w:hint="eastAsia"/>
          <w:i/>
        </w:rPr>
        <w:t>76</w:t>
      </w:r>
      <w:r>
        <w:rPr>
          <w:rFonts w:ascii="Times New Roman" w:hint="eastAsia"/>
        </w:rPr>
        <w:t xml:space="preserve">, </w:t>
      </w:r>
      <w:r w:rsidR="00722010">
        <w:rPr>
          <w:rFonts w:ascii="Times New Roman" w:hint="eastAsia"/>
          <w:i/>
        </w:rPr>
        <w:t>SITC</w:t>
      </w:r>
      <w:r w:rsidR="00722010">
        <w:rPr>
          <w:rFonts w:ascii="Times New Roman" w:hint="eastAsia"/>
        </w:rPr>
        <w:t xml:space="preserve"> </w:t>
      </w:r>
      <w:r w:rsidR="00722010">
        <w:rPr>
          <w:rFonts w:ascii="Times New Roman" w:hint="eastAsia"/>
          <w:i/>
        </w:rPr>
        <w:t>7</w:t>
      </w:r>
      <w:r w:rsidR="00B47B40">
        <w:rPr>
          <w:rFonts w:ascii="Times New Roman" w:hint="eastAsia"/>
          <w:i/>
        </w:rPr>
        <w:t>9</w:t>
      </w:r>
      <w:r w:rsidR="00722010">
        <w:rPr>
          <w:rFonts w:ascii="Times New Roman" w:hint="eastAsia"/>
        </w:rPr>
        <w:t xml:space="preserve">, </w:t>
      </w:r>
      <w:r w:rsidR="00417C1B" w:rsidRPr="00417C1B">
        <w:rPr>
          <w:rFonts w:ascii="Times New Roman" w:hint="eastAsia"/>
          <w:i/>
        </w:rPr>
        <w:t>SITC 7</w:t>
      </w:r>
      <w:r w:rsidR="00B47B40">
        <w:rPr>
          <w:rFonts w:ascii="Times New Roman" w:hint="eastAsia"/>
          <w:i/>
        </w:rPr>
        <w:t>7</w:t>
      </w:r>
      <w:r w:rsidR="00417C1B" w:rsidRPr="00417C1B">
        <w:rPr>
          <w:rFonts w:ascii="Times New Roman" w:hint="eastAsia"/>
          <w:i/>
        </w:rPr>
        <w:t>,</w:t>
      </w:r>
      <w:r w:rsidR="00417C1B">
        <w:rPr>
          <w:rFonts w:ascii="Times New Roman" w:hint="eastAsia"/>
        </w:rPr>
        <w:t xml:space="preserve"> </w:t>
      </w:r>
      <w:r w:rsidR="00722010">
        <w:rPr>
          <w:rFonts w:ascii="Times New Roman" w:hint="eastAsia"/>
          <w:i/>
          <w:szCs w:val="22"/>
        </w:rPr>
        <w:t>SITC 62</w:t>
      </w:r>
      <w:r w:rsidR="00417C1B">
        <w:rPr>
          <w:rFonts w:ascii="Times New Roman" w:hint="eastAsia"/>
          <w:i/>
          <w:szCs w:val="22"/>
        </w:rPr>
        <w:t xml:space="preserve">, SITC </w:t>
      </w:r>
      <w:r w:rsidR="00B47B40">
        <w:rPr>
          <w:rFonts w:ascii="Times New Roman" w:hint="eastAsia"/>
          <w:i/>
          <w:szCs w:val="22"/>
        </w:rPr>
        <w:t>6</w:t>
      </w:r>
      <w:r w:rsidR="00417C1B">
        <w:rPr>
          <w:rFonts w:ascii="Times New Roman" w:hint="eastAsia"/>
          <w:i/>
          <w:szCs w:val="22"/>
        </w:rPr>
        <w:t xml:space="preserve">7, SITC </w:t>
      </w:r>
      <w:r w:rsidR="00B47B40">
        <w:rPr>
          <w:rFonts w:ascii="Times New Roman" w:hint="eastAsia"/>
          <w:i/>
          <w:szCs w:val="22"/>
        </w:rPr>
        <w:t>75</w:t>
      </w:r>
      <w:r w:rsidR="00417C1B">
        <w:rPr>
          <w:rFonts w:ascii="Times New Roman" w:hint="eastAsia"/>
          <w:i/>
          <w:szCs w:val="22"/>
        </w:rPr>
        <w:t xml:space="preserve">, SITC </w:t>
      </w:r>
      <w:r w:rsidR="00B47B40">
        <w:rPr>
          <w:rFonts w:ascii="Times New Roman" w:hint="eastAsia"/>
          <w:i/>
          <w:szCs w:val="22"/>
        </w:rPr>
        <w:t>73</w:t>
      </w:r>
      <w:r w:rsidR="00417C1B">
        <w:rPr>
          <w:rFonts w:ascii="Times New Roman" w:hint="eastAsia"/>
          <w:i/>
          <w:szCs w:val="22"/>
        </w:rPr>
        <w:t xml:space="preserve">, </w:t>
      </w:r>
      <w:r w:rsidR="00722010" w:rsidRPr="00722010">
        <w:rPr>
          <w:rFonts w:ascii="Times New Roman" w:hint="eastAsia"/>
          <w:szCs w:val="22"/>
        </w:rPr>
        <w:t>and</w:t>
      </w:r>
      <w:r w:rsidR="00722010">
        <w:rPr>
          <w:rFonts w:ascii="Times New Roman" w:hint="eastAsia"/>
          <w:i/>
          <w:szCs w:val="22"/>
        </w:rPr>
        <w:t xml:space="preserve"> </w:t>
      </w:r>
      <w:r>
        <w:rPr>
          <w:rFonts w:ascii="Times New Roman" w:hint="eastAsia"/>
          <w:i/>
        </w:rPr>
        <w:t xml:space="preserve">SITC </w:t>
      </w:r>
      <w:r w:rsidR="00B47B40">
        <w:rPr>
          <w:rFonts w:ascii="Times New Roman" w:hint="eastAsia"/>
          <w:i/>
        </w:rPr>
        <w:t>8</w:t>
      </w:r>
      <w:r>
        <w:rPr>
          <w:rFonts w:ascii="Times New Roman" w:hint="eastAsia"/>
          <w:i/>
        </w:rPr>
        <w:t>7</w:t>
      </w:r>
      <w:r>
        <w:rPr>
          <w:rFonts w:ascii="Times New Roman"/>
        </w:rPr>
        <w:t>.</w:t>
      </w:r>
      <w:r>
        <w:rPr>
          <w:rFonts w:ascii="Times New Roman" w:hint="eastAsia"/>
        </w:rPr>
        <w:t xml:space="preserve"> In order to transform Korea's export patterns more capital/technology intensive in the near future, the accumulation of physical/human capital through appropriate incentive schemes should be pursued in Korea along with the increases in R&amp;D expenditures.</w:t>
      </w:r>
    </w:p>
    <w:p w:rsidR="00A51FF5" w:rsidRDefault="00A51FF5" w:rsidP="00A51FF5">
      <w:pPr>
        <w:pStyle w:val="a5"/>
        <w:rPr>
          <w:rFonts w:ascii="Times New Roman" w:hint="eastAsia"/>
        </w:rPr>
      </w:pPr>
      <w:r>
        <w:rPr>
          <w:rFonts w:ascii="Times New Roman" w:hint="eastAsia"/>
        </w:rPr>
        <w:t xml:space="preserve">Eighthly, Korea's promising and potential exportable products to </w:t>
      </w:r>
      <w:r w:rsidR="00743A60">
        <w:rPr>
          <w:rFonts w:ascii="Times New Roman" w:hint="eastAsia"/>
        </w:rPr>
        <w:t>the USA</w:t>
      </w:r>
      <w:r>
        <w:rPr>
          <w:rFonts w:ascii="Times New Roman" w:hint="eastAsia"/>
        </w:rPr>
        <w:t xml:space="preserve"> in the manufacturing sector in </w:t>
      </w:r>
      <w:r w:rsidR="00743A60">
        <w:rPr>
          <w:rFonts w:ascii="Times New Roman" w:hint="eastAsia"/>
        </w:rPr>
        <w:t>200</w:t>
      </w:r>
      <w:r w:rsidR="00B47B40">
        <w:rPr>
          <w:rFonts w:ascii="Times New Roman" w:hint="eastAsia"/>
        </w:rPr>
        <w:t>8</w:t>
      </w:r>
      <w:r w:rsidR="00743A60">
        <w:rPr>
          <w:rFonts w:ascii="Times New Roman" w:hint="eastAsia"/>
        </w:rPr>
        <w:t xml:space="preserve"> </w:t>
      </w:r>
      <w:r>
        <w:rPr>
          <w:rFonts w:ascii="Times New Roman" w:hint="eastAsia"/>
        </w:rPr>
        <w:t xml:space="preserve">are found to be </w:t>
      </w:r>
      <w:r w:rsidR="0057503B">
        <w:rPr>
          <w:rFonts w:ascii="Times New Roman"/>
        </w:rPr>
        <w:t xml:space="preserve">capital/technology-intensive products, such as </w:t>
      </w:r>
      <w:r w:rsidR="004C0A50">
        <w:rPr>
          <w:rFonts w:ascii="Times New Roman"/>
          <w:i/>
        </w:rPr>
        <w:t xml:space="preserve">SITC 76, </w:t>
      </w:r>
      <w:r w:rsidR="00B93771">
        <w:rPr>
          <w:rFonts w:ascii="Times New Roman" w:hint="eastAsia"/>
          <w:i/>
        </w:rPr>
        <w:t>SITC 77, SITC 7</w:t>
      </w:r>
      <w:r w:rsidR="00B47B40">
        <w:rPr>
          <w:rFonts w:ascii="Times New Roman" w:hint="eastAsia"/>
          <w:i/>
        </w:rPr>
        <w:t>9</w:t>
      </w:r>
      <w:r w:rsidR="00B93771">
        <w:rPr>
          <w:rFonts w:ascii="Times New Roman" w:hint="eastAsia"/>
          <w:i/>
        </w:rPr>
        <w:t>, SITC 87, SITC 7</w:t>
      </w:r>
      <w:r w:rsidR="00B47B40">
        <w:rPr>
          <w:rFonts w:ascii="Times New Roman" w:hint="eastAsia"/>
          <w:i/>
        </w:rPr>
        <w:t>3</w:t>
      </w:r>
      <w:r w:rsidR="00B93771">
        <w:rPr>
          <w:rFonts w:ascii="Times New Roman" w:hint="eastAsia"/>
          <w:i/>
        </w:rPr>
        <w:t xml:space="preserve">, SITC </w:t>
      </w:r>
      <w:r w:rsidR="00B47B40">
        <w:rPr>
          <w:rFonts w:ascii="Times New Roman" w:hint="eastAsia"/>
          <w:i/>
        </w:rPr>
        <w:t>75</w:t>
      </w:r>
      <w:r w:rsidR="00B93771">
        <w:rPr>
          <w:rFonts w:ascii="Times New Roman" w:hint="eastAsia"/>
          <w:i/>
        </w:rPr>
        <w:t>, SITC 7</w:t>
      </w:r>
      <w:r w:rsidR="00B47B40">
        <w:rPr>
          <w:rFonts w:ascii="Times New Roman" w:hint="eastAsia"/>
          <w:i/>
        </w:rPr>
        <w:t>8</w:t>
      </w:r>
      <w:r w:rsidR="00B93771">
        <w:rPr>
          <w:rFonts w:ascii="Times New Roman" w:hint="eastAsia"/>
          <w:i/>
        </w:rPr>
        <w:t xml:space="preserve">, </w:t>
      </w:r>
      <w:r w:rsidR="004C0A50" w:rsidRPr="00090C68">
        <w:rPr>
          <w:rFonts w:ascii="Times New Roman" w:hint="eastAsia"/>
          <w:szCs w:val="22"/>
        </w:rPr>
        <w:t>and</w:t>
      </w:r>
      <w:r w:rsidR="004C0A50">
        <w:rPr>
          <w:rFonts w:ascii="Times New Roman" w:hint="eastAsia"/>
          <w:i/>
          <w:szCs w:val="22"/>
        </w:rPr>
        <w:t xml:space="preserve"> </w:t>
      </w:r>
      <w:r w:rsidR="004C0A50" w:rsidRPr="00420BD5">
        <w:rPr>
          <w:rFonts w:ascii="Times New Roman" w:hint="eastAsia"/>
          <w:i/>
          <w:szCs w:val="22"/>
        </w:rPr>
        <w:t xml:space="preserve">SITC </w:t>
      </w:r>
      <w:r w:rsidR="00B47B40">
        <w:rPr>
          <w:rFonts w:ascii="Times New Roman" w:hint="eastAsia"/>
          <w:i/>
          <w:szCs w:val="22"/>
        </w:rPr>
        <w:t>62</w:t>
      </w:r>
      <w:r w:rsidR="004C0A50">
        <w:rPr>
          <w:rFonts w:ascii="Times New Roman"/>
        </w:rPr>
        <w:t>.</w:t>
      </w:r>
      <w:r w:rsidR="0057503B">
        <w:rPr>
          <w:rFonts w:ascii="Times New Roman" w:hint="eastAsia"/>
        </w:rPr>
        <w:t xml:space="preserve"> </w:t>
      </w:r>
      <w:r>
        <w:rPr>
          <w:rFonts w:ascii="Times New Roman" w:hint="eastAsia"/>
        </w:rPr>
        <w:t xml:space="preserve">Therefore Korea should try to export more of these products to </w:t>
      </w:r>
      <w:r w:rsidR="0057503B">
        <w:rPr>
          <w:rFonts w:ascii="Times New Roman" w:hint="eastAsia"/>
        </w:rPr>
        <w:t>the US</w:t>
      </w:r>
      <w:r>
        <w:rPr>
          <w:rFonts w:ascii="Times New Roman" w:hint="eastAsia"/>
        </w:rPr>
        <w:t>A from now on.</w:t>
      </w:r>
    </w:p>
    <w:p w:rsidR="00423DDC" w:rsidRDefault="0057503B" w:rsidP="00D61127">
      <w:pPr>
        <w:pStyle w:val="a5"/>
        <w:rPr>
          <w:rFonts w:ascii="Times New Roman" w:hint="eastAsia"/>
        </w:rPr>
      </w:pPr>
      <w:r>
        <w:rPr>
          <w:rFonts w:ascii="Times New Roman" w:hint="eastAsia"/>
        </w:rPr>
        <w:t xml:space="preserve">Ninthly, the Korean export products in the manufacturing sector became more </w:t>
      </w:r>
      <w:r w:rsidR="004C0A50">
        <w:rPr>
          <w:rFonts w:ascii="Times New Roman" w:hint="eastAsia"/>
        </w:rPr>
        <w:t>concentrat</w:t>
      </w:r>
      <w:r>
        <w:rPr>
          <w:rFonts w:ascii="Times New Roman" w:hint="eastAsia"/>
        </w:rPr>
        <w:t xml:space="preserve">ed during the period of </w:t>
      </w:r>
      <w:r w:rsidR="004C0A50">
        <w:rPr>
          <w:rFonts w:ascii="Times New Roman" w:hint="eastAsia"/>
        </w:rPr>
        <w:t>200</w:t>
      </w:r>
      <w:r w:rsidR="00B47B40">
        <w:rPr>
          <w:rFonts w:ascii="Times New Roman" w:hint="eastAsia"/>
        </w:rPr>
        <w:t>3</w:t>
      </w:r>
      <w:r>
        <w:rPr>
          <w:rFonts w:ascii="Times New Roman" w:hint="eastAsia"/>
        </w:rPr>
        <w:t>-200</w:t>
      </w:r>
      <w:r w:rsidR="00B47B40">
        <w:rPr>
          <w:rFonts w:ascii="Times New Roman" w:hint="eastAsia"/>
        </w:rPr>
        <w:t>8</w:t>
      </w:r>
      <w:r>
        <w:rPr>
          <w:rFonts w:ascii="Times New Roman" w:hint="eastAsia"/>
        </w:rPr>
        <w:t xml:space="preserve">. Since this kind of high </w:t>
      </w:r>
      <w:r w:rsidR="004C0A50">
        <w:rPr>
          <w:rFonts w:ascii="Times New Roman" w:hint="eastAsia"/>
        </w:rPr>
        <w:t>concentra</w:t>
      </w:r>
      <w:r>
        <w:rPr>
          <w:rFonts w:ascii="Times New Roman" w:hint="eastAsia"/>
        </w:rPr>
        <w:t xml:space="preserve">tion of Korean export products </w:t>
      </w:r>
      <w:r w:rsidR="004C0A50">
        <w:rPr>
          <w:rFonts w:ascii="Times New Roman" w:hint="eastAsia"/>
        </w:rPr>
        <w:t>is not</w:t>
      </w:r>
      <w:r>
        <w:rPr>
          <w:rFonts w:ascii="Times New Roman" w:hint="eastAsia"/>
        </w:rPr>
        <w:t xml:space="preserve"> desirable</w:t>
      </w:r>
      <w:r w:rsidR="00BB17C6">
        <w:rPr>
          <w:rFonts w:ascii="Times New Roman" w:hint="eastAsia"/>
        </w:rPr>
        <w:t xml:space="preserve"> for </w:t>
      </w:r>
      <w:r>
        <w:rPr>
          <w:rFonts w:ascii="Times New Roman" w:hint="eastAsia"/>
        </w:rPr>
        <w:t>avoid</w:t>
      </w:r>
      <w:r w:rsidR="00BB17C6">
        <w:rPr>
          <w:rFonts w:ascii="Times New Roman" w:hint="eastAsia"/>
        </w:rPr>
        <w:t>ing</w:t>
      </w:r>
      <w:r>
        <w:rPr>
          <w:rFonts w:ascii="Times New Roman" w:hint="eastAsia"/>
        </w:rPr>
        <w:t xml:space="preserve"> any potential economic loss associated with unfavorable trade-environmental changes against these export products</w:t>
      </w:r>
      <w:r w:rsidR="00BB17C6">
        <w:rPr>
          <w:rFonts w:ascii="Times New Roman" w:hint="eastAsia"/>
        </w:rPr>
        <w:t xml:space="preserve">, it should be </w:t>
      </w:r>
      <w:r w:rsidR="004C0A50">
        <w:rPr>
          <w:rFonts w:ascii="Times New Roman" w:hint="eastAsia"/>
        </w:rPr>
        <w:t>diversifi</w:t>
      </w:r>
      <w:r w:rsidR="00BB17C6">
        <w:rPr>
          <w:rFonts w:ascii="Times New Roman" w:hint="eastAsia"/>
        </w:rPr>
        <w:t xml:space="preserve">ed </w:t>
      </w:r>
      <w:r w:rsidR="004C0A50">
        <w:rPr>
          <w:rFonts w:ascii="Times New Roman" w:hint="eastAsia"/>
        </w:rPr>
        <w:t>very soon</w:t>
      </w:r>
      <w:r>
        <w:rPr>
          <w:rFonts w:ascii="Times New Roman" w:hint="eastAsia"/>
        </w:rPr>
        <w:t xml:space="preserve">. </w:t>
      </w:r>
    </w:p>
    <w:p w:rsidR="00EB799E" w:rsidRDefault="004C0A50" w:rsidP="00EB799E">
      <w:pPr>
        <w:pStyle w:val="a5"/>
        <w:rPr>
          <w:rFonts w:ascii="Times New Roman" w:hint="eastAsia"/>
        </w:rPr>
      </w:pPr>
      <w:r>
        <w:rPr>
          <w:rFonts w:ascii="Times New Roman" w:hint="eastAsia"/>
        </w:rPr>
        <w:t>T</w:t>
      </w:r>
      <w:r w:rsidR="000834F9">
        <w:rPr>
          <w:rFonts w:ascii="Times New Roman" w:hint="eastAsia"/>
        </w:rPr>
        <w:t xml:space="preserve">enthly, </w:t>
      </w:r>
      <w:r w:rsidR="00B41B8C">
        <w:rPr>
          <w:rFonts w:ascii="Times New Roman" w:hint="eastAsia"/>
        </w:rPr>
        <w:t xml:space="preserve">Korea's promising and potential exportable products to </w:t>
      </w:r>
      <w:r w:rsidR="00EB799E">
        <w:rPr>
          <w:rFonts w:ascii="Times New Roman" w:hint="eastAsia"/>
        </w:rPr>
        <w:t>Japan</w:t>
      </w:r>
      <w:r w:rsidR="00B41B8C">
        <w:rPr>
          <w:rFonts w:ascii="Times New Roman" w:hint="eastAsia"/>
        </w:rPr>
        <w:t xml:space="preserve"> in the manufacturing sector in 200</w:t>
      </w:r>
      <w:r w:rsidR="00B47B40">
        <w:rPr>
          <w:rFonts w:ascii="Times New Roman" w:hint="eastAsia"/>
        </w:rPr>
        <w:t>8</w:t>
      </w:r>
      <w:r w:rsidR="00B41B8C">
        <w:rPr>
          <w:rFonts w:ascii="Times New Roman" w:hint="eastAsia"/>
        </w:rPr>
        <w:t xml:space="preserve"> turn out to be </w:t>
      </w:r>
      <w:r w:rsidR="00086FA2">
        <w:rPr>
          <w:rFonts w:ascii="Times New Roman" w:hint="eastAsia"/>
        </w:rPr>
        <w:t xml:space="preserve">(a) </w:t>
      </w:r>
      <w:r w:rsidR="00086FA2">
        <w:rPr>
          <w:rFonts w:ascii="Times New Roman"/>
        </w:rPr>
        <w:t>l</w:t>
      </w:r>
      <w:r w:rsidR="00086FA2">
        <w:rPr>
          <w:rFonts w:ascii="Times New Roman"/>
        </w:rPr>
        <w:t>a</w:t>
      </w:r>
      <w:r w:rsidR="00086FA2">
        <w:rPr>
          <w:rFonts w:ascii="Times New Roman"/>
        </w:rPr>
        <w:t>bor-intensive product</w:t>
      </w:r>
      <w:r w:rsidR="00086FA2">
        <w:rPr>
          <w:rFonts w:ascii="Times New Roman" w:hint="eastAsia"/>
        </w:rPr>
        <w:t>,</w:t>
      </w:r>
      <w:r w:rsidR="00086FA2">
        <w:rPr>
          <w:rFonts w:ascii="Times New Roman"/>
        </w:rPr>
        <w:t xml:space="preserve"> such as </w:t>
      </w:r>
      <w:r w:rsidR="00086FA2">
        <w:rPr>
          <w:rFonts w:ascii="Times New Roman" w:hint="eastAsia"/>
          <w:i/>
          <w:szCs w:val="22"/>
        </w:rPr>
        <w:t>SITC 83</w:t>
      </w:r>
      <w:r w:rsidR="00086FA2">
        <w:rPr>
          <w:rFonts w:ascii="Times New Roman" w:hint="eastAsia"/>
        </w:rPr>
        <w:t xml:space="preserve"> </w:t>
      </w:r>
      <w:r w:rsidR="00086FA2">
        <w:rPr>
          <w:rFonts w:ascii="Times New Roman"/>
        </w:rPr>
        <w:t>and</w:t>
      </w:r>
      <w:r w:rsidR="00086FA2">
        <w:rPr>
          <w:rFonts w:ascii="Times New Roman" w:hint="eastAsia"/>
        </w:rPr>
        <w:t xml:space="preserve"> (b)</w:t>
      </w:r>
      <w:r w:rsidR="00086FA2">
        <w:rPr>
          <w:rFonts w:ascii="Times New Roman"/>
          <w:i/>
        </w:rPr>
        <w:t xml:space="preserve"> </w:t>
      </w:r>
      <w:r w:rsidR="00EB799E">
        <w:rPr>
          <w:rFonts w:ascii="Times New Roman"/>
        </w:rPr>
        <w:t>capital/technology-intensive products, such as</w:t>
      </w:r>
      <w:r>
        <w:rPr>
          <w:rFonts w:ascii="Times New Roman" w:hint="eastAsia"/>
        </w:rPr>
        <w:t xml:space="preserve"> </w:t>
      </w:r>
      <w:r w:rsidRPr="004B1DFD">
        <w:rPr>
          <w:rFonts w:ascii="Times New Roman" w:hint="eastAsia"/>
          <w:i/>
          <w:szCs w:val="22"/>
        </w:rPr>
        <w:t xml:space="preserve">SITC </w:t>
      </w:r>
      <w:r w:rsidR="00B47B40">
        <w:rPr>
          <w:rFonts w:ascii="Times New Roman" w:hint="eastAsia"/>
          <w:i/>
          <w:szCs w:val="22"/>
        </w:rPr>
        <w:t xml:space="preserve">79, </w:t>
      </w:r>
      <w:r w:rsidR="00A970BA">
        <w:rPr>
          <w:rFonts w:ascii="Times New Roman" w:hint="eastAsia"/>
          <w:i/>
          <w:szCs w:val="22"/>
        </w:rPr>
        <w:t xml:space="preserve">SITC 76, SITC </w:t>
      </w:r>
      <w:r w:rsidR="00B47B40">
        <w:rPr>
          <w:rFonts w:ascii="Times New Roman" w:hint="eastAsia"/>
          <w:i/>
          <w:szCs w:val="22"/>
        </w:rPr>
        <w:t>8</w:t>
      </w:r>
      <w:r w:rsidR="00A970BA">
        <w:rPr>
          <w:rFonts w:ascii="Times New Roman" w:hint="eastAsia"/>
          <w:i/>
          <w:szCs w:val="22"/>
        </w:rPr>
        <w:t xml:space="preserve">7, </w:t>
      </w:r>
      <w:r w:rsidR="00B47B40">
        <w:rPr>
          <w:rFonts w:ascii="Times New Roman" w:hint="eastAsia"/>
          <w:i/>
          <w:szCs w:val="22"/>
        </w:rPr>
        <w:t xml:space="preserve">SITC 77, </w:t>
      </w:r>
      <w:r w:rsidR="00A970BA">
        <w:rPr>
          <w:rFonts w:ascii="Times New Roman" w:hint="eastAsia"/>
          <w:i/>
          <w:szCs w:val="22"/>
        </w:rPr>
        <w:t xml:space="preserve">SITC </w:t>
      </w:r>
      <w:r w:rsidR="00B47B40">
        <w:rPr>
          <w:rFonts w:ascii="Times New Roman" w:hint="eastAsia"/>
          <w:i/>
          <w:szCs w:val="22"/>
        </w:rPr>
        <w:t>88</w:t>
      </w:r>
      <w:r w:rsidR="00A970BA">
        <w:rPr>
          <w:rFonts w:ascii="Times New Roman" w:hint="eastAsia"/>
          <w:i/>
          <w:szCs w:val="22"/>
        </w:rPr>
        <w:t xml:space="preserve">, SITC </w:t>
      </w:r>
      <w:r w:rsidR="00B47B40">
        <w:rPr>
          <w:rFonts w:ascii="Times New Roman" w:hint="eastAsia"/>
          <w:i/>
          <w:szCs w:val="22"/>
        </w:rPr>
        <w:t>52</w:t>
      </w:r>
      <w:r w:rsidR="00A970BA">
        <w:rPr>
          <w:rFonts w:ascii="Times New Roman" w:hint="eastAsia"/>
          <w:i/>
          <w:szCs w:val="22"/>
        </w:rPr>
        <w:t xml:space="preserve">, SITC </w:t>
      </w:r>
      <w:r w:rsidR="00B47B40">
        <w:rPr>
          <w:rFonts w:ascii="Times New Roman" w:hint="eastAsia"/>
          <w:i/>
          <w:szCs w:val="22"/>
        </w:rPr>
        <w:t>72</w:t>
      </w:r>
      <w:r w:rsidR="00A970BA">
        <w:rPr>
          <w:rFonts w:ascii="Times New Roman" w:hint="eastAsia"/>
          <w:i/>
          <w:szCs w:val="22"/>
        </w:rPr>
        <w:t>, SITC 7</w:t>
      </w:r>
      <w:r w:rsidR="00B47B40">
        <w:rPr>
          <w:rFonts w:ascii="Times New Roman" w:hint="eastAsia"/>
          <w:i/>
          <w:szCs w:val="22"/>
        </w:rPr>
        <w:t>5</w:t>
      </w:r>
      <w:r w:rsidR="00A970BA">
        <w:rPr>
          <w:rFonts w:ascii="Times New Roman" w:hint="eastAsia"/>
          <w:i/>
          <w:szCs w:val="22"/>
        </w:rPr>
        <w:t xml:space="preserve">, </w:t>
      </w:r>
      <w:r w:rsidRPr="00F93E2F">
        <w:rPr>
          <w:rFonts w:ascii="Times New Roman" w:hint="eastAsia"/>
          <w:szCs w:val="22"/>
        </w:rPr>
        <w:t>and</w:t>
      </w:r>
      <w:r>
        <w:rPr>
          <w:rFonts w:ascii="Times New Roman" w:hint="eastAsia"/>
          <w:i/>
          <w:szCs w:val="22"/>
        </w:rPr>
        <w:t xml:space="preserve"> </w:t>
      </w:r>
      <w:r w:rsidRPr="00420BD5">
        <w:rPr>
          <w:rFonts w:ascii="Times New Roman" w:hint="eastAsia"/>
          <w:i/>
          <w:szCs w:val="22"/>
        </w:rPr>
        <w:t>SITC 7</w:t>
      </w:r>
      <w:r w:rsidR="00A970BA">
        <w:rPr>
          <w:rFonts w:ascii="Times New Roman" w:hint="eastAsia"/>
          <w:i/>
          <w:szCs w:val="22"/>
        </w:rPr>
        <w:t>3</w:t>
      </w:r>
      <w:r>
        <w:rPr>
          <w:rFonts w:ascii="Times New Roman" w:hint="eastAsia"/>
          <w:i/>
        </w:rPr>
        <w:t>.</w:t>
      </w:r>
      <w:r w:rsidR="00EB799E">
        <w:rPr>
          <w:rFonts w:ascii="Times New Roman" w:hint="eastAsia"/>
          <w:i/>
          <w:szCs w:val="22"/>
        </w:rPr>
        <w:t xml:space="preserve"> </w:t>
      </w:r>
      <w:r w:rsidR="00EB799E">
        <w:rPr>
          <w:rFonts w:ascii="Times New Roman" w:hint="eastAsia"/>
        </w:rPr>
        <w:t>Therefore Korea should try to export more of these products to Japan from now on.</w:t>
      </w:r>
    </w:p>
    <w:p w:rsidR="00F830A1" w:rsidRDefault="00F26490" w:rsidP="00F26490">
      <w:pPr>
        <w:pStyle w:val="a5"/>
        <w:ind w:leftChars="110" w:left="220" w:firstLineChars="156" w:firstLine="343"/>
        <w:rPr>
          <w:rFonts w:ascii="Times New Roman" w:hint="eastAsia"/>
        </w:rPr>
      </w:pPr>
      <w:r>
        <w:rPr>
          <w:rFonts w:ascii="Times New Roman" w:hint="eastAsia"/>
          <w:szCs w:val="22"/>
        </w:rPr>
        <w:t>Elev</w:t>
      </w:r>
      <w:r w:rsidR="00EB799E">
        <w:rPr>
          <w:rFonts w:ascii="Times New Roman" w:hint="eastAsia"/>
          <w:szCs w:val="22"/>
        </w:rPr>
        <w:t xml:space="preserve">enthly, </w:t>
      </w:r>
      <w:r w:rsidR="00CC70BC">
        <w:rPr>
          <w:rFonts w:ascii="Times New Roman" w:hint="eastAsia"/>
        </w:rPr>
        <w:t>Korea's promising and potential exportable products to China in the manufacturing sector in 200</w:t>
      </w:r>
      <w:r w:rsidR="00B47B40">
        <w:rPr>
          <w:rFonts w:ascii="Times New Roman" w:hint="eastAsia"/>
        </w:rPr>
        <w:t>8</w:t>
      </w:r>
      <w:r w:rsidR="00CC70BC">
        <w:rPr>
          <w:rFonts w:ascii="Times New Roman" w:hint="eastAsia"/>
        </w:rPr>
        <w:t xml:space="preserve"> are found to be</w:t>
      </w:r>
      <w:r>
        <w:rPr>
          <w:rFonts w:ascii="Times New Roman" w:hint="eastAsia"/>
        </w:rPr>
        <w:t xml:space="preserve"> (a) </w:t>
      </w:r>
      <w:r>
        <w:rPr>
          <w:rFonts w:ascii="Times New Roman"/>
        </w:rPr>
        <w:t>l</w:t>
      </w:r>
      <w:r>
        <w:rPr>
          <w:rFonts w:ascii="Times New Roman"/>
        </w:rPr>
        <w:t>a</w:t>
      </w:r>
      <w:r>
        <w:rPr>
          <w:rFonts w:ascii="Times New Roman"/>
        </w:rPr>
        <w:t>bor-intensive product</w:t>
      </w:r>
      <w:r>
        <w:rPr>
          <w:rFonts w:ascii="Times New Roman" w:hint="eastAsia"/>
        </w:rPr>
        <w:t>,</w:t>
      </w:r>
      <w:r>
        <w:rPr>
          <w:rFonts w:ascii="Times New Roman"/>
        </w:rPr>
        <w:t xml:space="preserve"> such as </w:t>
      </w:r>
      <w:r>
        <w:rPr>
          <w:rFonts w:ascii="Times New Roman" w:hint="eastAsia"/>
          <w:i/>
          <w:szCs w:val="22"/>
        </w:rPr>
        <w:t>SITC 65</w:t>
      </w:r>
      <w:r>
        <w:rPr>
          <w:rFonts w:ascii="Times New Roman" w:hint="eastAsia"/>
        </w:rPr>
        <w:t xml:space="preserve"> </w:t>
      </w:r>
      <w:r>
        <w:rPr>
          <w:rFonts w:ascii="Times New Roman"/>
        </w:rPr>
        <w:t>and</w:t>
      </w:r>
      <w:r>
        <w:rPr>
          <w:rFonts w:ascii="Times New Roman" w:hint="eastAsia"/>
        </w:rPr>
        <w:t xml:space="preserve"> (b)</w:t>
      </w:r>
      <w:r>
        <w:rPr>
          <w:rFonts w:ascii="Times New Roman"/>
          <w:i/>
        </w:rPr>
        <w:t xml:space="preserve"> </w:t>
      </w:r>
      <w:r>
        <w:rPr>
          <w:rFonts w:ascii="Times New Roman"/>
        </w:rPr>
        <w:t xml:space="preserve">capital/technology-intensive products, such as </w:t>
      </w:r>
      <w:r w:rsidRPr="00420BD5">
        <w:rPr>
          <w:rFonts w:ascii="Times New Roman" w:hint="eastAsia"/>
          <w:i/>
          <w:szCs w:val="22"/>
        </w:rPr>
        <w:t xml:space="preserve">SITC </w:t>
      </w:r>
      <w:r w:rsidR="00086FA2">
        <w:rPr>
          <w:rFonts w:ascii="Times New Roman" w:hint="eastAsia"/>
          <w:i/>
          <w:szCs w:val="22"/>
        </w:rPr>
        <w:t>7</w:t>
      </w:r>
      <w:r w:rsidR="00B47B40">
        <w:rPr>
          <w:rFonts w:ascii="Times New Roman" w:hint="eastAsia"/>
          <w:i/>
          <w:szCs w:val="22"/>
        </w:rPr>
        <w:t>7</w:t>
      </w:r>
      <w:r w:rsidR="00086FA2">
        <w:rPr>
          <w:rFonts w:ascii="Times New Roman" w:hint="eastAsia"/>
          <w:i/>
          <w:szCs w:val="22"/>
        </w:rPr>
        <w:t>, SITC 7</w:t>
      </w:r>
      <w:r w:rsidR="00B47B40">
        <w:rPr>
          <w:rFonts w:ascii="Times New Roman" w:hint="eastAsia"/>
          <w:i/>
          <w:szCs w:val="22"/>
        </w:rPr>
        <w:t>3</w:t>
      </w:r>
      <w:r w:rsidR="00086FA2">
        <w:rPr>
          <w:rFonts w:ascii="Times New Roman" w:hint="eastAsia"/>
          <w:i/>
          <w:szCs w:val="22"/>
        </w:rPr>
        <w:t xml:space="preserve">, SITC </w:t>
      </w:r>
      <w:r w:rsidRPr="00420BD5">
        <w:rPr>
          <w:rFonts w:ascii="Times New Roman" w:hint="eastAsia"/>
          <w:i/>
          <w:szCs w:val="22"/>
        </w:rPr>
        <w:t>7</w:t>
      </w:r>
      <w:r w:rsidR="00B47B40">
        <w:rPr>
          <w:rFonts w:ascii="Times New Roman" w:hint="eastAsia"/>
          <w:i/>
          <w:szCs w:val="22"/>
        </w:rPr>
        <w:t>6</w:t>
      </w:r>
      <w:r w:rsidRPr="00420BD5">
        <w:rPr>
          <w:rFonts w:ascii="Times New Roman" w:hint="eastAsia"/>
          <w:i/>
          <w:szCs w:val="22"/>
        </w:rPr>
        <w:t>,</w:t>
      </w:r>
      <w:r w:rsidR="00086FA2">
        <w:rPr>
          <w:rFonts w:ascii="Times New Roman" w:hint="eastAsia"/>
          <w:i/>
          <w:szCs w:val="22"/>
        </w:rPr>
        <w:t xml:space="preserve"> SITC </w:t>
      </w:r>
      <w:r w:rsidR="00B47B40">
        <w:rPr>
          <w:rFonts w:ascii="Times New Roman" w:hint="eastAsia"/>
          <w:i/>
          <w:szCs w:val="22"/>
        </w:rPr>
        <w:t>79</w:t>
      </w:r>
      <w:r w:rsidR="00086FA2">
        <w:rPr>
          <w:rFonts w:ascii="Times New Roman" w:hint="eastAsia"/>
          <w:i/>
          <w:szCs w:val="22"/>
        </w:rPr>
        <w:t>, SITC 7</w:t>
      </w:r>
      <w:r w:rsidR="00B47B40">
        <w:rPr>
          <w:rFonts w:ascii="Times New Roman" w:hint="eastAsia"/>
          <w:i/>
          <w:szCs w:val="22"/>
        </w:rPr>
        <w:t>2</w:t>
      </w:r>
      <w:r w:rsidR="00086FA2">
        <w:rPr>
          <w:rFonts w:ascii="Times New Roman" w:hint="eastAsia"/>
          <w:i/>
          <w:szCs w:val="22"/>
        </w:rPr>
        <w:t xml:space="preserve">, SITC </w:t>
      </w:r>
      <w:r w:rsidR="00B47B40">
        <w:rPr>
          <w:rFonts w:ascii="Times New Roman" w:hint="eastAsia"/>
          <w:i/>
          <w:szCs w:val="22"/>
        </w:rPr>
        <w:t>8</w:t>
      </w:r>
      <w:r w:rsidR="00086FA2">
        <w:rPr>
          <w:rFonts w:ascii="Times New Roman" w:hint="eastAsia"/>
          <w:i/>
          <w:szCs w:val="22"/>
        </w:rPr>
        <w:t xml:space="preserve">7, SITC </w:t>
      </w:r>
      <w:r w:rsidR="00B47B40">
        <w:rPr>
          <w:rFonts w:ascii="Times New Roman" w:hint="eastAsia"/>
          <w:i/>
          <w:szCs w:val="22"/>
        </w:rPr>
        <w:t>6</w:t>
      </w:r>
      <w:r w:rsidR="00086FA2">
        <w:rPr>
          <w:rFonts w:ascii="Times New Roman" w:hint="eastAsia"/>
          <w:i/>
          <w:szCs w:val="22"/>
        </w:rPr>
        <w:t xml:space="preserve">7, SITC 57, </w:t>
      </w:r>
      <w:r w:rsidRPr="00AA729F">
        <w:rPr>
          <w:rFonts w:ascii="Times New Roman" w:hint="eastAsia"/>
          <w:szCs w:val="22"/>
        </w:rPr>
        <w:t xml:space="preserve">and </w:t>
      </w:r>
      <w:r>
        <w:rPr>
          <w:rFonts w:ascii="Times New Roman" w:hint="eastAsia"/>
          <w:i/>
        </w:rPr>
        <w:t xml:space="preserve">SITC </w:t>
      </w:r>
      <w:r w:rsidR="00B47B40">
        <w:rPr>
          <w:rFonts w:ascii="Times New Roman" w:hint="eastAsia"/>
          <w:i/>
        </w:rPr>
        <w:t>88</w:t>
      </w:r>
      <w:r>
        <w:rPr>
          <w:rFonts w:ascii="Times New Roman" w:hint="eastAsia"/>
          <w:i/>
          <w:szCs w:val="22"/>
        </w:rPr>
        <w:t xml:space="preserve">. </w:t>
      </w:r>
      <w:r w:rsidR="00F830A1">
        <w:rPr>
          <w:rFonts w:ascii="Times New Roman" w:hint="eastAsia"/>
        </w:rPr>
        <w:t>Therefore Korea should try to export more of these products to China from now on.</w:t>
      </w:r>
    </w:p>
    <w:p w:rsidR="00C9147F" w:rsidRPr="00086FA2" w:rsidRDefault="00C9147F" w:rsidP="00C9147F">
      <w:pPr>
        <w:pStyle w:val="a4"/>
        <w:rPr>
          <w:rFonts w:ascii="Times New Roman" w:hint="eastAsia"/>
        </w:rPr>
      </w:pPr>
    </w:p>
    <w:p w:rsidR="00E6792F" w:rsidRPr="00C9147F" w:rsidRDefault="00E6792F" w:rsidP="00C9147F">
      <w:pPr>
        <w:pStyle w:val="a4"/>
        <w:rPr>
          <w:rFonts w:ascii="Times New Roman" w:hAnsi="Times New Roman" w:hint="eastAsia"/>
          <w:sz w:val="22"/>
          <w:szCs w:val="22"/>
        </w:rPr>
      </w:pPr>
      <w:r w:rsidRPr="00C9147F">
        <w:rPr>
          <w:rFonts w:ascii="Times New Roman" w:hAnsi="Times New Roman" w:hint="eastAsia"/>
          <w:sz w:val="22"/>
          <w:szCs w:val="22"/>
        </w:rPr>
        <w:t>Selected Bibliography</w:t>
      </w:r>
    </w:p>
    <w:p w:rsidR="00E6792F" w:rsidRDefault="00E6792F" w:rsidP="00E6792F">
      <w:pPr>
        <w:pStyle w:val="a5"/>
        <w:ind w:firstLine="0"/>
        <w:rPr>
          <w:rFonts w:ascii="Times New Roman" w:hint="eastAsia"/>
        </w:rPr>
      </w:pPr>
    </w:p>
    <w:p w:rsidR="00E6792F" w:rsidRDefault="00E6792F" w:rsidP="00E6792F">
      <w:pPr>
        <w:pStyle w:val="a5"/>
        <w:ind w:firstLine="0"/>
        <w:rPr>
          <w:rFonts w:ascii="Times New Roman" w:hint="eastAsia"/>
          <w:i/>
        </w:rPr>
      </w:pPr>
      <w:r>
        <w:rPr>
          <w:rFonts w:ascii="Times New Roman"/>
        </w:rPr>
        <w:t xml:space="preserve">Balassa, B., "Trade Liberalization and Revealed Comparative Advantages," </w:t>
      </w:r>
      <w:r>
        <w:rPr>
          <w:rFonts w:ascii="Times New Roman"/>
          <w:i/>
        </w:rPr>
        <w:t xml:space="preserve">The </w:t>
      </w:r>
    </w:p>
    <w:p w:rsidR="00E6792F" w:rsidRDefault="00E6792F" w:rsidP="00E6792F">
      <w:pPr>
        <w:pStyle w:val="a5"/>
        <w:ind w:firstLine="0"/>
        <w:rPr>
          <w:rFonts w:ascii="Times New Roman"/>
        </w:rPr>
      </w:pPr>
      <w:r>
        <w:rPr>
          <w:rFonts w:ascii="Times New Roman" w:hint="eastAsia"/>
          <w:i/>
        </w:rPr>
        <w:t xml:space="preserve">         </w:t>
      </w:r>
      <w:smartTag w:uri="urn:schemas-microsoft-com:office:smarttags" w:element="place">
        <w:smartTag w:uri="urn:schemas-microsoft-com:office:smarttags" w:element="PlaceName">
          <w:r>
            <w:rPr>
              <w:rFonts w:ascii="Times New Roman"/>
              <w:i/>
            </w:rPr>
            <w:t>Ma</w:t>
          </w:r>
          <w:r>
            <w:rPr>
              <w:rFonts w:ascii="Times New Roman"/>
              <w:i/>
            </w:rPr>
            <w:t>n</w:t>
          </w:r>
          <w:r>
            <w:rPr>
              <w:rFonts w:ascii="Times New Roman"/>
              <w:i/>
            </w:rPr>
            <w:t>chester</w:t>
          </w:r>
        </w:smartTag>
        <w:r>
          <w:rPr>
            <w:rFonts w:ascii="Times New Roman"/>
            <w:i/>
          </w:rPr>
          <w:t xml:space="preserve"> </w:t>
        </w:r>
        <w:smartTag w:uri="urn:schemas-microsoft-com:office:smarttags" w:element="PlaceType">
          <w:r>
            <w:rPr>
              <w:rFonts w:ascii="Times New Roman"/>
              <w:i/>
            </w:rPr>
            <w:t>School</w:t>
          </w:r>
        </w:smartTag>
      </w:smartTag>
      <w:r>
        <w:rPr>
          <w:rFonts w:ascii="Times New Roman"/>
          <w:i/>
        </w:rPr>
        <w:t xml:space="preserve"> of Economic and Social Studies, </w:t>
      </w:r>
      <w:r>
        <w:rPr>
          <w:rFonts w:ascii="Times New Roman"/>
        </w:rPr>
        <w:t>Vol. 33, 1965, pp. 91-123.</w:t>
      </w:r>
    </w:p>
    <w:p w:rsidR="00E6792F" w:rsidRDefault="00E6792F" w:rsidP="00E6792F">
      <w:pPr>
        <w:pStyle w:val="a5"/>
        <w:ind w:firstLine="0"/>
        <w:rPr>
          <w:rFonts w:ascii="Times New Roman" w:hint="eastAsia"/>
        </w:rPr>
      </w:pPr>
      <w:r>
        <w:rPr>
          <w:rFonts w:ascii="Times New Roman"/>
        </w:rPr>
        <w:lastRenderedPageBreak/>
        <w:t xml:space="preserve">Caves, R. E., Khalizaden-Shirazi, and M. E. Poter, "Scale Economies in Statistical </w:t>
      </w:r>
    </w:p>
    <w:p w:rsidR="00E6792F" w:rsidRDefault="00E6792F" w:rsidP="00E6792F">
      <w:pPr>
        <w:pStyle w:val="a5"/>
        <w:ind w:firstLine="0"/>
        <w:rPr>
          <w:rFonts w:ascii="Times New Roman" w:hint="eastAsia"/>
        </w:rPr>
      </w:pPr>
      <w:r>
        <w:rPr>
          <w:rFonts w:ascii="Times New Roman" w:hint="eastAsia"/>
        </w:rPr>
        <w:t xml:space="preserve">         </w:t>
      </w:r>
      <w:r>
        <w:rPr>
          <w:rFonts w:ascii="Times New Roman"/>
        </w:rPr>
        <w:t>An</w:t>
      </w:r>
      <w:r>
        <w:rPr>
          <w:rFonts w:ascii="Times New Roman"/>
        </w:rPr>
        <w:t>a</w:t>
      </w:r>
      <w:r>
        <w:rPr>
          <w:rFonts w:ascii="Times New Roman"/>
        </w:rPr>
        <w:t xml:space="preserve">lyses of Market Power," </w:t>
      </w:r>
      <w:r>
        <w:rPr>
          <w:rFonts w:ascii="Times New Roman"/>
          <w:i/>
        </w:rPr>
        <w:t>The Review of Economics and Statistics</w:t>
      </w:r>
      <w:r>
        <w:rPr>
          <w:rFonts w:ascii="Times New Roman"/>
        </w:rPr>
        <w:t xml:space="preserve">, Vol. 7, </w:t>
      </w:r>
    </w:p>
    <w:p w:rsidR="00E6792F" w:rsidRDefault="00E6792F" w:rsidP="00E6792F">
      <w:pPr>
        <w:pStyle w:val="a5"/>
        <w:ind w:firstLine="0"/>
        <w:rPr>
          <w:rFonts w:ascii="Times New Roman"/>
        </w:rPr>
      </w:pPr>
      <w:r>
        <w:rPr>
          <w:rFonts w:ascii="Times New Roman" w:hint="eastAsia"/>
        </w:rPr>
        <w:t xml:space="preserve">         </w:t>
      </w:r>
      <w:r>
        <w:rPr>
          <w:rFonts w:ascii="Times New Roman"/>
        </w:rPr>
        <w:t>1975, pp. 133-140.</w:t>
      </w:r>
    </w:p>
    <w:p w:rsidR="00E6792F" w:rsidRDefault="00E6792F" w:rsidP="00E6792F">
      <w:pPr>
        <w:pStyle w:val="a5"/>
        <w:ind w:firstLine="0"/>
        <w:rPr>
          <w:rFonts w:ascii="Times New Roman" w:hint="eastAsia"/>
          <w:i/>
        </w:rPr>
      </w:pPr>
      <w:r>
        <w:rPr>
          <w:rFonts w:ascii="Times New Roman"/>
        </w:rPr>
        <w:t xml:space="preserve">Helpman, E. and P. R. Krugman, </w:t>
      </w:r>
      <w:r>
        <w:rPr>
          <w:rFonts w:ascii="Times New Roman"/>
          <w:i/>
        </w:rPr>
        <w:t xml:space="preserve">Market Structure and Foreign Trade: Increasing </w:t>
      </w:r>
    </w:p>
    <w:p w:rsidR="00E6792F" w:rsidRDefault="00E6792F" w:rsidP="00E6792F">
      <w:pPr>
        <w:pStyle w:val="a5"/>
        <w:ind w:firstLine="0"/>
        <w:rPr>
          <w:rFonts w:ascii="Times New Roman" w:hint="eastAsia"/>
        </w:rPr>
      </w:pPr>
      <w:r>
        <w:rPr>
          <w:rFonts w:ascii="Times New Roman" w:hint="eastAsia"/>
          <w:i/>
        </w:rPr>
        <w:t xml:space="preserve">         </w:t>
      </w:r>
      <w:r>
        <w:rPr>
          <w:rFonts w:ascii="Times New Roman"/>
          <w:i/>
        </w:rPr>
        <w:t>R</w:t>
      </w:r>
      <w:r>
        <w:rPr>
          <w:rFonts w:ascii="Times New Roman"/>
          <w:i/>
        </w:rPr>
        <w:t>e</w:t>
      </w:r>
      <w:r>
        <w:rPr>
          <w:rFonts w:ascii="Times New Roman"/>
          <w:i/>
        </w:rPr>
        <w:t>turns, Perfect Competition, and the International Economy</w:t>
      </w:r>
      <w:r>
        <w:rPr>
          <w:rFonts w:ascii="Times New Roman"/>
        </w:rPr>
        <w:t xml:space="preserve">, MIT Press, </w:t>
      </w:r>
    </w:p>
    <w:p w:rsidR="00E6792F" w:rsidRDefault="00E6792F" w:rsidP="00E6792F">
      <w:pPr>
        <w:pStyle w:val="a5"/>
        <w:ind w:firstLine="0"/>
        <w:rPr>
          <w:rFonts w:ascii="Times New Roman"/>
        </w:rPr>
      </w:pPr>
      <w:r>
        <w:rPr>
          <w:rFonts w:ascii="Times New Roman" w:hint="eastAsia"/>
        </w:rPr>
        <w:t xml:space="preserve">         </w:t>
      </w:r>
      <w:r>
        <w:rPr>
          <w:rFonts w:ascii="Times New Roman"/>
        </w:rPr>
        <w:t>1985.</w:t>
      </w:r>
    </w:p>
    <w:p w:rsidR="00E6792F" w:rsidRDefault="00E6792F" w:rsidP="00E6792F">
      <w:pPr>
        <w:pStyle w:val="a5"/>
        <w:ind w:firstLine="0"/>
        <w:rPr>
          <w:rFonts w:ascii="Times New Roman" w:hint="eastAsia"/>
        </w:rPr>
      </w:pPr>
      <w:r>
        <w:rPr>
          <w:rFonts w:ascii="Times New Roman"/>
        </w:rPr>
        <w:t xml:space="preserve">Hufbauer, G. C., "The Impact of National Characteristics and Technology on the </w:t>
      </w:r>
    </w:p>
    <w:p w:rsidR="00E6792F" w:rsidRDefault="00E6792F" w:rsidP="00E6792F">
      <w:pPr>
        <w:pStyle w:val="a5"/>
        <w:ind w:firstLine="0"/>
        <w:rPr>
          <w:rFonts w:ascii="Times New Roman" w:hint="eastAsia"/>
        </w:rPr>
      </w:pPr>
      <w:r>
        <w:rPr>
          <w:rFonts w:ascii="Times New Roman" w:hint="eastAsia"/>
        </w:rPr>
        <w:t xml:space="preserve">         </w:t>
      </w:r>
      <w:r>
        <w:rPr>
          <w:rFonts w:ascii="Times New Roman"/>
        </w:rPr>
        <w:t>Commo</w:t>
      </w:r>
      <w:r>
        <w:rPr>
          <w:rFonts w:ascii="Times New Roman"/>
        </w:rPr>
        <w:t>d</w:t>
      </w:r>
      <w:r>
        <w:rPr>
          <w:rFonts w:ascii="Times New Roman"/>
        </w:rPr>
        <w:t xml:space="preserve">ity Composition of Trade in Manufactured Goods," in </w:t>
      </w:r>
      <w:smartTag w:uri="urn:schemas-microsoft-com:office:smarttags" w:element="place">
        <w:smartTag w:uri="urn:schemas-microsoft-com:office:smarttags" w:element="City">
          <w:r>
            <w:rPr>
              <w:rFonts w:ascii="Times New Roman"/>
            </w:rPr>
            <w:t>Vernon</w:t>
          </w:r>
        </w:smartTag>
      </w:smartTag>
      <w:r>
        <w:rPr>
          <w:rFonts w:ascii="Times New Roman"/>
        </w:rPr>
        <w:t>, R. ed</w:t>
      </w:r>
      <w:proofErr w:type="gramStart"/>
      <w:r>
        <w:rPr>
          <w:rFonts w:ascii="Times New Roman"/>
        </w:rPr>
        <w:t>.,</w:t>
      </w:r>
      <w:proofErr w:type="gramEnd"/>
      <w:r>
        <w:rPr>
          <w:rFonts w:ascii="Times New Roman"/>
        </w:rPr>
        <w:t xml:space="preserve"> </w:t>
      </w:r>
    </w:p>
    <w:p w:rsidR="00E6792F" w:rsidRDefault="00E6792F" w:rsidP="00E6792F">
      <w:pPr>
        <w:pStyle w:val="a5"/>
        <w:ind w:firstLine="0"/>
        <w:rPr>
          <w:rFonts w:ascii="Times New Roman"/>
          <w:i/>
        </w:rPr>
      </w:pPr>
      <w:r>
        <w:rPr>
          <w:rFonts w:ascii="Times New Roman" w:hint="eastAsia"/>
        </w:rPr>
        <w:t xml:space="preserve">         </w:t>
      </w:r>
      <w:r>
        <w:rPr>
          <w:rFonts w:ascii="Times New Roman"/>
          <w:i/>
        </w:rPr>
        <w:t>The Technology Factor in International Trade,</w:t>
      </w:r>
      <w:r>
        <w:rPr>
          <w:rFonts w:ascii="Times New Roman"/>
        </w:rPr>
        <w:t xml:space="preserve"> </w:t>
      </w:r>
      <w:smartTag w:uri="urn:schemas-microsoft-com:office:smarttags" w:element="place">
        <w:smartTag w:uri="urn:schemas-microsoft-com:office:smarttags" w:element="State">
          <w:r>
            <w:rPr>
              <w:rFonts w:ascii="Times New Roman"/>
            </w:rPr>
            <w:t>New York</w:t>
          </w:r>
        </w:smartTag>
      </w:smartTag>
      <w:r>
        <w:rPr>
          <w:rFonts w:ascii="Times New Roman"/>
        </w:rPr>
        <w:t>, 1970, pp. 145-232.</w:t>
      </w:r>
    </w:p>
    <w:p w:rsidR="00E6792F" w:rsidRDefault="00E6792F" w:rsidP="00E6792F">
      <w:pPr>
        <w:pStyle w:val="a5"/>
        <w:ind w:firstLine="0"/>
        <w:rPr>
          <w:rFonts w:ascii="Times New Roman" w:hint="eastAsia"/>
        </w:rPr>
      </w:pPr>
      <w:r>
        <w:rPr>
          <w:rFonts w:ascii="Times New Roman"/>
        </w:rPr>
        <w:t xml:space="preserve">Kierzkowski, H., ed., </w:t>
      </w:r>
      <w:r>
        <w:rPr>
          <w:rFonts w:ascii="Times New Roman"/>
          <w:i/>
        </w:rPr>
        <w:t xml:space="preserve">Monopolistic Competition and International Trade, </w:t>
      </w:r>
      <w:smartTag w:uri="urn:schemas-microsoft-com:office:smarttags" w:element="City">
        <w:r>
          <w:rPr>
            <w:rFonts w:ascii="Times New Roman"/>
          </w:rPr>
          <w:t>Oxford</w:t>
        </w:r>
      </w:smartTag>
      <w:r>
        <w:rPr>
          <w:rFonts w:ascii="Times New Roman"/>
        </w:rPr>
        <w:t xml:space="preserve">: </w:t>
      </w:r>
      <w:smartTag w:uri="urn:schemas-microsoft-com:office:smarttags" w:element="place">
        <w:smartTag w:uri="urn:schemas-microsoft-com:office:smarttags" w:element="City">
          <w:r>
            <w:rPr>
              <w:rFonts w:ascii="Times New Roman"/>
            </w:rPr>
            <w:t>Oxford</w:t>
          </w:r>
        </w:smartTag>
      </w:smartTag>
      <w:r>
        <w:rPr>
          <w:rFonts w:ascii="Times New Roman"/>
        </w:rPr>
        <w:t xml:space="preserve"> </w:t>
      </w:r>
    </w:p>
    <w:p w:rsidR="00E6792F" w:rsidRDefault="00E6792F" w:rsidP="003C5702">
      <w:pPr>
        <w:pStyle w:val="a5"/>
        <w:ind w:firstLine="0"/>
        <w:rPr>
          <w:rFonts w:ascii="Times New Roman"/>
        </w:rPr>
      </w:pPr>
      <w:r>
        <w:rPr>
          <w:rFonts w:ascii="Times New Roman" w:hint="eastAsia"/>
        </w:rPr>
        <w:t xml:space="preserve">         </w:t>
      </w:r>
      <w:proofErr w:type="gramStart"/>
      <w:r>
        <w:rPr>
          <w:rFonts w:ascii="Times New Roman"/>
        </w:rPr>
        <w:t>Unive</w:t>
      </w:r>
      <w:r>
        <w:rPr>
          <w:rFonts w:ascii="Times New Roman"/>
        </w:rPr>
        <w:t>r</w:t>
      </w:r>
      <w:r>
        <w:rPr>
          <w:rFonts w:ascii="Times New Roman"/>
        </w:rPr>
        <w:t>sity Press, 1984.</w:t>
      </w:r>
      <w:proofErr w:type="gramEnd"/>
    </w:p>
    <w:p w:rsidR="003C5702" w:rsidRDefault="00E6792F" w:rsidP="00D97C74">
      <w:pPr>
        <w:pStyle w:val="a5"/>
        <w:ind w:left="990" w:hangingChars="450" w:hanging="990"/>
        <w:rPr>
          <w:rFonts w:ascii="Times New Roman" w:hint="eastAsia"/>
        </w:rPr>
      </w:pPr>
      <w:r w:rsidRPr="003C5702">
        <w:rPr>
          <w:rFonts w:ascii="Times New Roman"/>
          <w:szCs w:val="22"/>
        </w:rPr>
        <w:t>Kim, Seung Jin</w:t>
      </w:r>
      <w:r>
        <w:rPr>
          <w:rFonts w:ascii="Times New Roman"/>
        </w:rPr>
        <w:t xml:space="preserve">, </w:t>
      </w:r>
      <w:r w:rsidR="003C5702" w:rsidRPr="003C5702">
        <w:rPr>
          <w:rFonts w:ascii="Times New Roman"/>
          <w:i/>
          <w:szCs w:val="22"/>
        </w:rPr>
        <w:t>Trade Patterns Between Korea and Major EU Countries : Their Changes and Korea's Response,</w:t>
      </w:r>
      <w:r w:rsidR="003C5702">
        <w:rPr>
          <w:rFonts w:ascii="½Å¸íÁ¶" w:hAnsi="½Å¸íÁ¶"/>
        </w:rPr>
        <w:t xml:space="preserve"> </w:t>
      </w:r>
      <w:r w:rsidR="003C5702">
        <w:rPr>
          <w:rFonts w:ascii="Times New Roman" w:hint="eastAsia"/>
        </w:rPr>
        <w:t>International Trade and Business</w:t>
      </w:r>
      <w:r w:rsidR="003C5702">
        <w:rPr>
          <w:rFonts w:ascii="Times New Roman"/>
        </w:rPr>
        <w:t xml:space="preserve"> Institute</w:t>
      </w:r>
      <w:r w:rsidR="003C5702">
        <w:rPr>
          <w:rFonts w:ascii="Times New Roman" w:hint="eastAsia"/>
        </w:rPr>
        <w:t>, Seoul, Korea,</w:t>
      </w:r>
    </w:p>
    <w:p w:rsidR="003C5702" w:rsidRPr="003C5702" w:rsidRDefault="003C5702" w:rsidP="003C5702">
      <w:pPr>
        <w:pStyle w:val="a5"/>
        <w:ind w:left="880" w:hangingChars="400" w:hanging="880"/>
        <w:rPr>
          <w:rFonts w:ascii="Times New Roman" w:hint="eastAsia"/>
        </w:rPr>
      </w:pPr>
      <w:r>
        <w:rPr>
          <w:rFonts w:ascii="Times New Roman" w:hint="eastAsia"/>
        </w:rPr>
        <w:t xml:space="preserve">        </w:t>
      </w:r>
      <w:r w:rsidR="00D97C74">
        <w:rPr>
          <w:rFonts w:ascii="Times New Roman" w:hint="eastAsia"/>
        </w:rPr>
        <w:t xml:space="preserve"> </w:t>
      </w:r>
      <w:r>
        <w:rPr>
          <w:rFonts w:ascii="Times New Roman" w:hint="eastAsia"/>
        </w:rPr>
        <w:t>April 1998.</w:t>
      </w:r>
    </w:p>
    <w:p w:rsidR="00E6792F" w:rsidRDefault="00E6792F" w:rsidP="004C1A11">
      <w:pPr>
        <w:pStyle w:val="a5"/>
        <w:ind w:left="990" w:hangingChars="450" w:hanging="990"/>
        <w:rPr>
          <w:rFonts w:ascii="Times New Roman"/>
        </w:rPr>
      </w:pPr>
      <w:r>
        <w:rPr>
          <w:rFonts w:ascii="Times New Roman"/>
        </w:rPr>
        <w:t xml:space="preserve">--------------, </w:t>
      </w:r>
      <w:r w:rsidR="00D97C74">
        <w:rPr>
          <w:rFonts w:ascii="½Å¸íÁ¶" w:hAnsi="½Å¸íÁ¶"/>
          <w:i/>
        </w:rPr>
        <w:t xml:space="preserve">Enhancing Economic Cooperation </w:t>
      </w:r>
      <w:proofErr w:type="gramStart"/>
      <w:r w:rsidR="00D97C74">
        <w:rPr>
          <w:rFonts w:ascii="½Å¸íÁ¶" w:hAnsi="½Å¸íÁ¶"/>
          <w:i/>
        </w:rPr>
        <w:t>Between</w:t>
      </w:r>
      <w:proofErr w:type="gramEnd"/>
      <w:r w:rsidR="00D97C74">
        <w:rPr>
          <w:rFonts w:ascii="½Å¸íÁ¶" w:hAnsi="½Å¸íÁ¶"/>
          <w:i/>
        </w:rPr>
        <w:t xml:space="preserve"> </w:t>
      </w:r>
      <w:smartTag w:uri="urn:schemas-microsoft-com:office:smarttags" w:element="country-region">
        <w:r w:rsidR="00D97C74">
          <w:rPr>
            <w:rFonts w:ascii="½Å¸íÁ¶" w:hAnsi="½Å¸íÁ¶"/>
            <w:i/>
          </w:rPr>
          <w:t>Korea</w:t>
        </w:r>
      </w:smartTag>
      <w:r w:rsidR="00D97C74">
        <w:rPr>
          <w:rFonts w:ascii="½Å¸íÁ¶" w:hAnsi="½Å¸íÁ¶"/>
          <w:i/>
        </w:rPr>
        <w:t xml:space="preserve"> and </w:t>
      </w:r>
      <w:smartTag w:uri="urn:schemas-microsoft-com:office:smarttags" w:element="country-region">
        <w:r w:rsidR="00D97C74">
          <w:rPr>
            <w:rFonts w:ascii="½Å¸íÁ¶" w:hAnsi="½Å¸íÁ¶"/>
            <w:i/>
          </w:rPr>
          <w:t>Malaysia</w:t>
        </w:r>
      </w:smartTag>
      <w:r w:rsidR="00D97C74">
        <w:rPr>
          <w:rFonts w:ascii="½Å¸íÁ¶" w:hAnsi="½Å¸íÁ¶"/>
          <w:i/>
        </w:rPr>
        <w:t xml:space="preserve">, </w:t>
      </w:r>
      <w:r w:rsidR="00D97C74">
        <w:rPr>
          <w:rFonts w:ascii="Times New Roman" w:hint="eastAsia"/>
        </w:rPr>
        <w:t>International Trade and Business</w:t>
      </w:r>
      <w:r w:rsidR="00D97C74">
        <w:rPr>
          <w:rFonts w:ascii="Times New Roman"/>
        </w:rPr>
        <w:t xml:space="preserve"> Institute</w:t>
      </w:r>
      <w:r w:rsidR="00D97C74">
        <w:rPr>
          <w:rFonts w:ascii="Times New Roman" w:hint="eastAsia"/>
        </w:rPr>
        <w:t xml:space="preserve">, </w:t>
      </w:r>
      <w:smartTag w:uri="urn:schemas-microsoft-com:office:smarttags" w:element="place">
        <w:smartTag w:uri="urn:schemas-microsoft-com:office:smarttags" w:element="City">
          <w:r w:rsidR="00D97C74">
            <w:rPr>
              <w:rFonts w:ascii="Times New Roman" w:hint="eastAsia"/>
            </w:rPr>
            <w:t>Seoul</w:t>
          </w:r>
        </w:smartTag>
        <w:r w:rsidR="00D97C74">
          <w:rPr>
            <w:rFonts w:ascii="Times New Roman" w:hint="eastAsia"/>
          </w:rPr>
          <w:t xml:space="preserve">, </w:t>
        </w:r>
        <w:smartTag w:uri="urn:schemas-microsoft-com:office:smarttags" w:element="country-region">
          <w:r w:rsidR="00D97C74">
            <w:rPr>
              <w:rFonts w:ascii="Times New Roman" w:hint="eastAsia"/>
            </w:rPr>
            <w:t>Korea</w:t>
          </w:r>
        </w:smartTag>
      </w:smartTag>
      <w:r w:rsidR="00D97C74">
        <w:rPr>
          <w:rFonts w:ascii="Times New Roman"/>
          <w:i/>
        </w:rPr>
        <w:t>,</w:t>
      </w:r>
      <w:r w:rsidR="00D97C74">
        <w:rPr>
          <w:rFonts w:ascii="½Å¸íÁ¶" w:hAnsi="½Å¸íÁ¶"/>
        </w:rPr>
        <w:t xml:space="preserve"> Jan</w:t>
      </w:r>
      <w:r w:rsidR="00D97C74">
        <w:rPr>
          <w:rFonts w:ascii="½Å¸íÁ¶" w:hAnsi="½Å¸íÁ¶" w:hint="eastAsia"/>
        </w:rPr>
        <w:t>uary</w:t>
      </w:r>
      <w:r w:rsidR="00D97C74">
        <w:rPr>
          <w:rFonts w:ascii="½Å¸íÁ¶" w:hAnsi="½Å¸íÁ¶"/>
        </w:rPr>
        <w:t xml:space="preserve"> 1999.</w:t>
      </w:r>
    </w:p>
    <w:p w:rsidR="00EB22A5" w:rsidRDefault="004C1A11" w:rsidP="00741B5E">
      <w:pPr>
        <w:spacing w:line="360" w:lineRule="atLeast"/>
        <w:ind w:left="1000" w:hangingChars="500" w:hanging="1000"/>
        <w:rPr>
          <w:rFonts w:eastAsia="굴림체" w:hint="eastAsia"/>
          <w:sz w:val="22"/>
          <w:szCs w:val="22"/>
        </w:rPr>
      </w:pPr>
      <w:r>
        <w:rPr>
          <w:rFonts w:hint="eastAsia"/>
        </w:rPr>
        <w:t>--</w:t>
      </w:r>
      <w:r w:rsidR="00E6792F">
        <w:t xml:space="preserve">--------------, </w:t>
      </w:r>
      <w:r w:rsidRPr="004C1A11">
        <w:rPr>
          <w:rFonts w:eastAsia="굴림체" w:hint="eastAsia"/>
          <w:i/>
          <w:sz w:val="22"/>
          <w:szCs w:val="22"/>
        </w:rPr>
        <w:t xml:space="preserve">Trade Patterns </w:t>
      </w:r>
      <w:r w:rsidRPr="004C1A11">
        <w:rPr>
          <w:rFonts w:eastAsia="굴림체"/>
          <w:i/>
          <w:sz w:val="22"/>
          <w:szCs w:val="22"/>
        </w:rPr>
        <w:t xml:space="preserve">Between </w:t>
      </w:r>
      <w:smartTag w:uri="urn:schemas-microsoft-com:office:smarttags" w:element="country-region">
        <w:r w:rsidRPr="004C1A11">
          <w:rPr>
            <w:rFonts w:eastAsia="굴림체"/>
            <w:i/>
            <w:sz w:val="22"/>
            <w:szCs w:val="22"/>
          </w:rPr>
          <w:t>Korea</w:t>
        </w:r>
      </w:smartTag>
      <w:r w:rsidRPr="004C1A11">
        <w:rPr>
          <w:rFonts w:eastAsia="굴림체"/>
          <w:i/>
          <w:sz w:val="22"/>
          <w:szCs w:val="22"/>
        </w:rPr>
        <w:t xml:space="preserve"> and </w:t>
      </w:r>
      <w:smartTag w:uri="urn:schemas-microsoft-com:office:smarttags" w:element="place">
        <w:smartTag w:uri="urn:schemas-microsoft-com:office:smarttags" w:element="country-region">
          <w:r w:rsidRPr="004C1A11">
            <w:rPr>
              <w:rFonts w:eastAsia="굴림체" w:hint="eastAsia"/>
              <w:i/>
              <w:sz w:val="22"/>
              <w:szCs w:val="22"/>
            </w:rPr>
            <w:t>Australia</w:t>
          </w:r>
        </w:smartTag>
      </w:smartTag>
      <w:r w:rsidRPr="004C1A11">
        <w:rPr>
          <w:rFonts w:eastAsia="굴림체" w:hint="eastAsia"/>
          <w:i/>
          <w:sz w:val="22"/>
          <w:szCs w:val="22"/>
        </w:rPr>
        <w:t xml:space="preserve">: Enhancing Economic Cooperation </w:t>
      </w:r>
      <w:proofErr w:type="gramStart"/>
      <w:r w:rsidRPr="004C1A11">
        <w:rPr>
          <w:rFonts w:eastAsia="굴림체" w:hint="eastAsia"/>
          <w:i/>
          <w:sz w:val="22"/>
          <w:szCs w:val="22"/>
        </w:rPr>
        <w:t>Between</w:t>
      </w:r>
      <w:proofErr w:type="gramEnd"/>
      <w:r w:rsidRPr="004C1A11">
        <w:rPr>
          <w:rFonts w:eastAsia="굴림체" w:hint="eastAsia"/>
          <w:i/>
          <w:sz w:val="22"/>
          <w:szCs w:val="22"/>
        </w:rPr>
        <w:t xml:space="preserve"> Two Countries Through Trade</w:t>
      </w:r>
      <w:r w:rsidRPr="004C1A11">
        <w:rPr>
          <w:rFonts w:eastAsia="굴림체"/>
          <w:i/>
          <w:sz w:val="22"/>
          <w:szCs w:val="22"/>
        </w:rPr>
        <w:t>,</w:t>
      </w:r>
      <w:r>
        <w:rPr>
          <w:rFonts w:ascii="½Å¸íÁ¶" w:hAnsi="½Å¸íÁ¶"/>
          <w:i/>
        </w:rPr>
        <w:t xml:space="preserve"> </w:t>
      </w:r>
      <w:r w:rsidRPr="004C1A11">
        <w:rPr>
          <w:rFonts w:eastAsia="굴림체"/>
          <w:sz w:val="22"/>
          <w:szCs w:val="22"/>
        </w:rPr>
        <w:t>I</w:t>
      </w:r>
      <w:r>
        <w:rPr>
          <w:rFonts w:eastAsia="굴림체" w:hint="eastAsia"/>
          <w:sz w:val="22"/>
          <w:szCs w:val="22"/>
        </w:rPr>
        <w:t xml:space="preserve">nternational Trade and </w:t>
      </w:r>
    </w:p>
    <w:p w:rsidR="004C1A11" w:rsidRPr="004C1A11" w:rsidRDefault="00EB22A5" w:rsidP="00741B5E">
      <w:pPr>
        <w:spacing w:line="360" w:lineRule="atLeast"/>
        <w:rPr>
          <w:rFonts w:eastAsia="굴림체" w:hint="eastAsia"/>
          <w:sz w:val="22"/>
          <w:szCs w:val="22"/>
        </w:rPr>
      </w:pPr>
      <w:r>
        <w:rPr>
          <w:rFonts w:eastAsia="굴림체" w:hint="eastAsia"/>
          <w:sz w:val="22"/>
          <w:szCs w:val="22"/>
        </w:rPr>
        <w:t xml:space="preserve">  </w:t>
      </w:r>
      <w:r w:rsidR="00741B5E">
        <w:rPr>
          <w:rFonts w:eastAsia="굴림체" w:hint="eastAsia"/>
          <w:sz w:val="22"/>
          <w:szCs w:val="22"/>
        </w:rPr>
        <w:t xml:space="preserve">       </w:t>
      </w:r>
      <w:r w:rsidR="004C1A11">
        <w:rPr>
          <w:rFonts w:eastAsia="굴림체" w:hint="eastAsia"/>
          <w:sz w:val="22"/>
          <w:szCs w:val="22"/>
        </w:rPr>
        <w:t>Business Institute</w:t>
      </w:r>
      <w:r w:rsidR="004C1A11" w:rsidRPr="004C1A11">
        <w:rPr>
          <w:rFonts w:eastAsia="굴림체"/>
          <w:sz w:val="22"/>
          <w:szCs w:val="22"/>
        </w:rPr>
        <w:t xml:space="preserve">, </w:t>
      </w:r>
      <w:smartTag w:uri="urn:schemas-microsoft-com:office:smarttags" w:element="place">
        <w:smartTag w:uri="urn:schemas-microsoft-com:office:smarttags" w:element="City">
          <w:r w:rsidR="004C1A11" w:rsidRPr="004C1A11">
            <w:rPr>
              <w:rFonts w:eastAsia="굴림체"/>
              <w:sz w:val="22"/>
              <w:szCs w:val="22"/>
            </w:rPr>
            <w:t>Seoul</w:t>
          </w:r>
        </w:smartTag>
        <w:r w:rsidR="004C1A11" w:rsidRPr="004C1A11">
          <w:rPr>
            <w:rFonts w:eastAsia="굴림체"/>
            <w:sz w:val="22"/>
            <w:szCs w:val="22"/>
          </w:rPr>
          <w:t xml:space="preserve">, </w:t>
        </w:r>
        <w:smartTag w:uri="urn:schemas-microsoft-com:office:smarttags" w:element="country-region">
          <w:r w:rsidR="004C1A11" w:rsidRPr="004C1A11">
            <w:rPr>
              <w:rFonts w:eastAsia="굴림체"/>
              <w:sz w:val="22"/>
              <w:szCs w:val="22"/>
            </w:rPr>
            <w:t>Korea</w:t>
          </w:r>
        </w:smartTag>
      </w:smartTag>
      <w:r w:rsidR="004C1A11" w:rsidRPr="004C1A11">
        <w:rPr>
          <w:rFonts w:eastAsia="굴림체"/>
          <w:sz w:val="22"/>
          <w:szCs w:val="22"/>
        </w:rPr>
        <w:t xml:space="preserve">, </w:t>
      </w:r>
      <w:r w:rsidR="004C1A11" w:rsidRPr="004C1A11">
        <w:rPr>
          <w:rFonts w:eastAsia="굴림체" w:hint="eastAsia"/>
          <w:sz w:val="22"/>
          <w:szCs w:val="22"/>
        </w:rPr>
        <w:t>Nov</w:t>
      </w:r>
      <w:r>
        <w:rPr>
          <w:rFonts w:eastAsia="굴림체" w:hint="eastAsia"/>
          <w:sz w:val="22"/>
          <w:szCs w:val="22"/>
        </w:rPr>
        <w:t>ember</w:t>
      </w:r>
      <w:r w:rsidR="004C1A11" w:rsidRPr="004C1A11">
        <w:rPr>
          <w:rFonts w:eastAsia="굴림체"/>
          <w:sz w:val="22"/>
          <w:szCs w:val="22"/>
        </w:rPr>
        <w:t xml:space="preserve"> 1999.</w:t>
      </w:r>
    </w:p>
    <w:p w:rsidR="00741B5E" w:rsidRDefault="00E6792F" w:rsidP="00741B5E">
      <w:pPr>
        <w:spacing w:line="360" w:lineRule="atLeast"/>
        <w:rPr>
          <w:rFonts w:eastAsia="굴림체" w:hint="eastAsia"/>
          <w:i/>
          <w:sz w:val="22"/>
          <w:szCs w:val="22"/>
        </w:rPr>
      </w:pPr>
      <w:r>
        <w:t xml:space="preserve">--------------, </w:t>
      </w:r>
      <w:r w:rsidR="00741B5E" w:rsidRPr="00741B5E">
        <w:rPr>
          <w:rFonts w:eastAsia="굴림체" w:hint="eastAsia"/>
          <w:i/>
          <w:sz w:val="22"/>
          <w:szCs w:val="22"/>
          <w:lang w:eastAsia="ja-JP"/>
        </w:rPr>
        <w:t xml:space="preserve">Trade Patterns Between </w:t>
      </w:r>
      <w:smartTag w:uri="urn:schemas-microsoft-com:office:smarttags" w:element="country-region">
        <w:r w:rsidR="00741B5E" w:rsidRPr="00741B5E">
          <w:rPr>
            <w:rFonts w:eastAsia="굴림체" w:hint="eastAsia"/>
            <w:i/>
            <w:sz w:val="22"/>
            <w:szCs w:val="22"/>
            <w:lang w:eastAsia="ja-JP"/>
          </w:rPr>
          <w:t>Korea</w:t>
        </w:r>
      </w:smartTag>
      <w:r w:rsidR="00741B5E" w:rsidRPr="00741B5E">
        <w:rPr>
          <w:rFonts w:eastAsia="굴림체" w:hint="eastAsia"/>
          <w:i/>
          <w:sz w:val="22"/>
          <w:szCs w:val="22"/>
          <w:lang w:eastAsia="ja-JP"/>
        </w:rPr>
        <w:t xml:space="preserve"> and the </w:t>
      </w:r>
      <w:smartTag w:uri="urn:schemas-microsoft-com:office:smarttags" w:element="place">
        <w:smartTag w:uri="urn:schemas-microsoft-com:office:smarttags" w:element="country-region">
          <w:r w:rsidR="00741B5E" w:rsidRPr="00741B5E">
            <w:rPr>
              <w:rFonts w:eastAsia="굴림체" w:hint="eastAsia"/>
              <w:i/>
              <w:sz w:val="22"/>
              <w:szCs w:val="22"/>
              <w:lang w:eastAsia="ja-JP"/>
            </w:rPr>
            <w:t>United States</w:t>
          </w:r>
        </w:smartTag>
      </w:smartTag>
      <w:r w:rsidR="00741B5E" w:rsidRPr="00741B5E">
        <w:rPr>
          <w:rFonts w:eastAsia="굴림체" w:hint="eastAsia"/>
          <w:i/>
          <w:sz w:val="22"/>
          <w:szCs w:val="22"/>
          <w:lang w:eastAsia="ja-JP"/>
        </w:rPr>
        <w:t xml:space="preserve">: Overcoming </w:t>
      </w:r>
    </w:p>
    <w:p w:rsidR="00741B5E" w:rsidRDefault="00741B5E" w:rsidP="00741B5E">
      <w:pPr>
        <w:spacing w:line="360" w:lineRule="atLeast"/>
        <w:ind w:leftChars="495" w:left="990"/>
        <w:rPr>
          <w:rFonts w:eastAsia="굴림체" w:hint="eastAsia"/>
          <w:sz w:val="22"/>
          <w:szCs w:val="22"/>
        </w:rPr>
      </w:pPr>
      <w:r w:rsidRPr="00741B5E">
        <w:rPr>
          <w:rFonts w:eastAsia="굴림체" w:hint="eastAsia"/>
          <w:i/>
          <w:sz w:val="22"/>
          <w:szCs w:val="22"/>
          <w:lang w:eastAsia="ja-JP"/>
        </w:rPr>
        <w:t>Korea</w:t>
      </w:r>
      <w:r w:rsidRPr="00741B5E">
        <w:rPr>
          <w:rFonts w:eastAsia="굴림체"/>
          <w:i/>
          <w:sz w:val="22"/>
          <w:szCs w:val="22"/>
          <w:lang w:eastAsia="ja-JP"/>
        </w:rPr>
        <w:t>’</w:t>
      </w:r>
      <w:r w:rsidRPr="00741B5E">
        <w:rPr>
          <w:rFonts w:eastAsia="굴림체" w:hint="eastAsia"/>
          <w:i/>
          <w:sz w:val="22"/>
          <w:szCs w:val="22"/>
          <w:lang w:eastAsia="ja-JP"/>
        </w:rPr>
        <w:t>s Financial</w:t>
      </w:r>
      <w:r>
        <w:rPr>
          <w:rFonts w:eastAsia="굴림체" w:hint="eastAsia"/>
          <w:i/>
          <w:sz w:val="22"/>
          <w:szCs w:val="22"/>
        </w:rPr>
        <w:t xml:space="preserve"> </w:t>
      </w:r>
      <w:r w:rsidRPr="00741B5E">
        <w:rPr>
          <w:rFonts w:eastAsia="굴림체" w:hint="eastAsia"/>
          <w:i/>
          <w:sz w:val="22"/>
          <w:szCs w:val="22"/>
          <w:lang w:eastAsia="ja-JP"/>
        </w:rPr>
        <w:t>Crisis Through Expanding her Trade Volumes with the United States</w:t>
      </w:r>
      <w:r w:rsidRPr="00741B5E">
        <w:rPr>
          <w:rFonts w:eastAsia="굴림체"/>
          <w:i/>
          <w:sz w:val="22"/>
          <w:szCs w:val="22"/>
        </w:rPr>
        <w:t>,</w:t>
      </w:r>
      <w:r>
        <w:rPr>
          <w:rFonts w:eastAsia="굴림체" w:hint="eastAsia"/>
          <w:i/>
          <w:sz w:val="22"/>
          <w:szCs w:val="22"/>
        </w:rPr>
        <w:t xml:space="preserve"> </w:t>
      </w:r>
      <w:r w:rsidRPr="00741B5E">
        <w:rPr>
          <w:rFonts w:eastAsia="굴림체" w:hint="eastAsia"/>
          <w:sz w:val="22"/>
          <w:szCs w:val="22"/>
        </w:rPr>
        <w:t>I</w:t>
      </w:r>
      <w:r>
        <w:rPr>
          <w:rFonts w:eastAsia="굴림체" w:hint="eastAsia"/>
          <w:sz w:val="22"/>
          <w:szCs w:val="22"/>
        </w:rPr>
        <w:t xml:space="preserve">nternational </w:t>
      </w:r>
      <w:r w:rsidRPr="00741B5E">
        <w:rPr>
          <w:rFonts w:eastAsia="굴림체" w:hint="eastAsia"/>
          <w:sz w:val="22"/>
          <w:szCs w:val="22"/>
        </w:rPr>
        <w:t>T</w:t>
      </w:r>
      <w:r>
        <w:rPr>
          <w:rFonts w:eastAsia="굴림체" w:hint="eastAsia"/>
          <w:sz w:val="22"/>
          <w:szCs w:val="22"/>
        </w:rPr>
        <w:t xml:space="preserve">rade and </w:t>
      </w:r>
      <w:r w:rsidRPr="00741B5E">
        <w:rPr>
          <w:rFonts w:eastAsia="굴림체" w:hint="eastAsia"/>
          <w:sz w:val="22"/>
          <w:szCs w:val="22"/>
        </w:rPr>
        <w:t>B</w:t>
      </w:r>
      <w:r>
        <w:rPr>
          <w:rFonts w:eastAsia="굴림체" w:hint="eastAsia"/>
          <w:sz w:val="22"/>
          <w:szCs w:val="22"/>
        </w:rPr>
        <w:t xml:space="preserve">usiness </w:t>
      </w:r>
      <w:r w:rsidRPr="00741B5E">
        <w:rPr>
          <w:rFonts w:eastAsia="굴림체" w:hint="eastAsia"/>
          <w:sz w:val="22"/>
          <w:szCs w:val="22"/>
        </w:rPr>
        <w:t>I</w:t>
      </w:r>
      <w:r>
        <w:rPr>
          <w:rFonts w:eastAsia="굴림체" w:hint="eastAsia"/>
          <w:sz w:val="22"/>
          <w:szCs w:val="22"/>
        </w:rPr>
        <w:t>nstitute</w:t>
      </w:r>
      <w:r w:rsidRPr="00741B5E">
        <w:rPr>
          <w:rFonts w:eastAsia="굴림체"/>
          <w:sz w:val="22"/>
          <w:szCs w:val="22"/>
        </w:rPr>
        <w:t>, Seoul,</w:t>
      </w:r>
      <w:r w:rsidRPr="00741B5E">
        <w:rPr>
          <w:rFonts w:eastAsia="굴림체" w:hint="eastAsia"/>
          <w:sz w:val="22"/>
          <w:szCs w:val="22"/>
        </w:rPr>
        <w:t xml:space="preserve"> </w:t>
      </w:r>
      <w:r w:rsidRPr="00741B5E">
        <w:rPr>
          <w:rFonts w:eastAsia="굴림체"/>
          <w:sz w:val="22"/>
          <w:szCs w:val="22"/>
        </w:rPr>
        <w:t xml:space="preserve">Korea, </w:t>
      </w:r>
    </w:p>
    <w:p w:rsidR="00741B5E" w:rsidRPr="00741B5E" w:rsidRDefault="00741B5E" w:rsidP="00741B5E">
      <w:pPr>
        <w:spacing w:line="360" w:lineRule="atLeast"/>
        <w:ind w:leftChars="495" w:left="990"/>
        <w:rPr>
          <w:rFonts w:eastAsia="굴림체" w:hint="eastAsia"/>
          <w:sz w:val="22"/>
          <w:szCs w:val="22"/>
        </w:rPr>
      </w:pPr>
      <w:r w:rsidRPr="00741B5E">
        <w:rPr>
          <w:rFonts w:eastAsia="굴림체" w:hint="eastAsia"/>
          <w:sz w:val="22"/>
          <w:szCs w:val="22"/>
          <w:lang w:eastAsia="ja-JP"/>
        </w:rPr>
        <w:t>Nov</w:t>
      </w:r>
      <w:r>
        <w:rPr>
          <w:rFonts w:eastAsia="굴림체" w:hint="eastAsia"/>
          <w:sz w:val="22"/>
          <w:szCs w:val="22"/>
        </w:rPr>
        <w:t>ember</w:t>
      </w:r>
      <w:r w:rsidRPr="00741B5E">
        <w:rPr>
          <w:rFonts w:eastAsia="굴림체" w:hint="eastAsia"/>
          <w:sz w:val="22"/>
          <w:szCs w:val="22"/>
        </w:rPr>
        <w:t xml:space="preserve"> 200</w:t>
      </w:r>
      <w:r w:rsidRPr="00741B5E">
        <w:rPr>
          <w:rFonts w:eastAsia="굴림체" w:hint="eastAsia"/>
          <w:sz w:val="22"/>
          <w:szCs w:val="22"/>
          <w:lang w:eastAsia="ja-JP"/>
        </w:rPr>
        <w:t>2</w:t>
      </w:r>
      <w:r w:rsidR="00086FA2">
        <w:rPr>
          <w:rFonts w:eastAsia="굴림체" w:hint="eastAsia"/>
          <w:sz w:val="22"/>
          <w:szCs w:val="22"/>
        </w:rPr>
        <w:t>.</w:t>
      </w:r>
    </w:p>
    <w:p w:rsidR="00E6792F" w:rsidRDefault="00E6792F" w:rsidP="00E6792F">
      <w:pPr>
        <w:pStyle w:val="a5"/>
        <w:ind w:firstLine="0"/>
        <w:rPr>
          <w:rFonts w:ascii="Times New Roman" w:hint="eastAsia"/>
        </w:rPr>
      </w:pPr>
      <w:r>
        <w:rPr>
          <w:rFonts w:ascii="Times New Roman"/>
        </w:rPr>
        <w:t xml:space="preserve">Krugman, P. R., "Increasing Returns, Monopolistic Competition and International Trade," </w:t>
      </w:r>
    </w:p>
    <w:p w:rsidR="00E6792F" w:rsidRDefault="00E6792F" w:rsidP="00E6792F">
      <w:pPr>
        <w:pStyle w:val="a5"/>
        <w:ind w:firstLine="0"/>
        <w:rPr>
          <w:rFonts w:ascii="Times New Roman"/>
        </w:rPr>
      </w:pPr>
      <w:r>
        <w:rPr>
          <w:rFonts w:ascii="Times New Roman" w:hint="eastAsia"/>
        </w:rPr>
        <w:t xml:space="preserve">         </w:t>
      </w:r>
      <w:r>
        <w:rPr>
          <w:rFonts w:ascii="Times New Roman"/>
          <w:i/>
        </w:rPr>
        <w:t>Journal of International Economics</w:t>
      </w:r>
      <w:r>
        <w:rPr>
          <w:rFonts w:ascii="Times New Roman"/>
        </w:rPr>
        <w:t>, Vol. 9, 1979, pp. 469-479.</w:t>
      </w:r>
    </w:p>
    <w:p w:rsidR="00AB19EA" w:rsidRPr="00AB19EA" w:rsidRDefault="00AB19EA" w:rsidP="00AB19EA">
      <w:pPr>
        <w:pStyle w:val="References"/>
        <w:ind w:left="935" w:hanging="935"/>
        <w:rPr>
          <w:rFonts w:eastAsia="맑은 고딕" w:hint="eastAsia"/>
          <w:color w:val="auto"/>
          <w:sz w:val="22"/>
          <w:szCs w:val="22"/>
        </w:rPr>
      </w:pPr>
      <w:r w:rsidRPr="00AB19EA">
        <w:rPr>
          <w:color w:val="auto"/>
          <w:sz w:val="22"/>
          <w:szCs w:val="22"/>
        </w:rPr>
        <w:t>Ministry of International Trade and Industry, Government of Japan</w:t>
      </w:r>
      <w:r w:rsidRPr="00AB19EA">
        <w:rPr>
          <w:rFonts w:hint="eastAsia"/>
          <w:color w:val="auto"/>
          <w:sz w:val="22"/>
          <w:szCs w:val="22"/>
        </w:rPr>
        <w:t>.</w:t>
      </w:r>
      <w:r w:rsidRPr="00AB19EA">
        <w:rPr>
          <w:color w:val="auto"/>
          <w:sz w:val="22"/>
          <w:szCs w:val="22"/>
        </w:rPr>
        <w:t xml:space="preserve"> </w:t>
      </w:r>
      <w:proofErr w:type="gramStart"/>
      <w:r w:rsidRPr="00AB19EA">
        <w:rPr>
          <w:i/>
          <w:color w:val="auto"/>
          <w:sz w:val="22"/>
          <w:szCs w:val="22"/>
        </w:rPr>
        <w:t>White Paper on International Trade</w:t>
      </w:r>
      <w:r w:rsidRPr="00AB19EA">
        <w:rPr>
          <w:rFonts w:hint="eastAsia"/>
          <w:color w:val="auto"/>
          <w:sz w:val="22"/>
          <w:szCs w:val="22"/>
        </w:rPr>
        <w:t>.</w:t>
      </w:r>
      <w:proofErr w:type="gramEnd"/>
      <w:r w:rsidRPr="00AB19EA">
        <w:rPr>
          <w:rFonts w:hint="eastAsia"/>
          <w:color w:val="auto"/>
          <w:sz w:val="22"/>
          <w:szCs w:val="22"/>
        </w:rPr>
        <w:t xml:space="preserve"> Tokyo</w:t>
      </w:r>
      <w:r w:rsidRPr="00AB19EA">
        <w:rPr>
          <w:color w:val="auto"/>
          <w:sz w:val="22"/>
          <w:szCs w:val="22"/>
        </w:rPr>
        <w:t>.</w:t>
      </w:r>
      <w:r w:rsidRPr="00AB19EA">
        <w:rPr>
          <w:rFonts w:eastAsia="맑은 고딕" w:hint="eastAsia"/>
          <w:color w:val="auto"/>
          <w:sz w:val="22"/>
          <w:szCs w:val="22"/>
        </w:rPr>
        <w:t xml:space="preserve"> </w:t>
      </w:r>
      <w:r w:rsidRPr="00AB19EA">
        <w:rPr>
          <w:rFonts w:hint="eastAsia"/>
          <w:color w:val="auto"/>
          <w:sz w:val="22"/>
          <w:szCs w:val="22"/>
        </w:rPr>
        <w:t>1986.</w:t>
      </w:r>
    </w:p>
    <w:p w:rsidR="00E6792F" w:rsidRDefault="00E6792F" w:rsidP="00E6792F">
      <w:pPr>
        <w:pStyle w:val="a5"/>
        <w:ind w:firstLine="0"/>
        <w:rPr>
          <w:rFonts w:ascii="Times New Roman" w:hint="eastAsia"/>
        </w:rPr>
      </w:pPr>
      <w:proofErr w:type="gramStart"/>
      <w:r>
        <w:rPr>
          <w:rFonts w:ascii="Times New Roman"/>
        </w:rPr>
        <w:t xml:space="preserve">OECD, </w:t>
      </w:r>
      <w:r>
        <w:rPr>
          <w:rFonts w:ascii="Times New Roman"/>
          <w:i/>
        </w:rPr>
        <w:t xml:space="preserve">Foreign Trade by Commodities, </w:t>
      </w:r>
      <w:r>
        <w:rPr>
          <w:rFonts w:ascii="Times New Roman"/>
        </w:rPr>
        <w:t>Vol. 5, various issues.</w:t>
      </w:r>
      <w:proofErr w:type="gramEnd"/>
    </w:p>
    <w:p w:rsidR="00E6792F" w:rsidRDefault="00E6792F" w:rsidP="00E6792F">
      <w:pPr>
        <w:pStyle w:val="a5"/>
        <w:ind w:firstLine="0"/>
        <w:rPr>
          <w:rFonts w:ascii="Times New Roman" w:hint="eastAsia"/>
          <w:i/>
        </w:rPr>
      </w:pPr>
      <w:r>
        <w:rPr>
          <w:rFonts w:ascii="Times New Roman"/>
        </w:rPr>
        <w:t xml:space="preserve">Yamazawa, I., "Intensity Analysis of World Trade Flow," </w:t>
      </w:r>
      <w:r>
        <w:rPr>
          <w:rFonts w:ascii="Times New Roman"/>
          <w:i/>
        </w:rPr>
        <w:t>Hitotsubashi Journal of</w:t>
      </w:r>
      <w:r>
        <w:rPr>
          <w:rFonts w:ascii="Times New Roman" w:hint="eastAsia"/>
          <w:i/>
        </w:rPr>
        <w:t xml:space="preserve"> </w:t>
      </w:r>
    </w:p>
    <w:p w:rsidR="00E6792F" w:rsidRDefault="00E6792F" w:rsidP="00E6792F">
      <w:pPr>
        <w:pStyle w:val="a5"/>
        <w:ind w:firstLine="0"/>
        <w:rPr>
          <w:rFonts w:ascii="Times New Roman" w:hint="eastAsia"/>
        </w:rPr>
      </w:pPr>
      <w:r>
        <w:rPr>
          <w:rFonts w:ascii="Times New Roman" w:hint="eastAsia"/>
          <w:i/>
        </w:rPr>
        <w:t xml:space="preserve">         </w:t>
      </w:r>
      <w:r>
        <w:rPr>
          <w:rFonts w:ascii="Times New Roman"/>
          <w:i/>
        </w:rPr>
        <w:t>Ec</w:t>
      </w:r>
      <w:r>
        <w:rPr>
          <w:rFonts w:ascii="Times New Roman"/>
          <w:i/>
        </w:rPr>
        <w:t>o</w:t>
      </w:r>
      <w:r>
        <w:rPr>
          <w:rFonts w:ascii="Times New Roman"/>
          <w:i/>
        </w:rPr>
        <w:t>nomics,</w:t>
      </w:r>
      <w:r>
        <w:rPr>
          <w:rFonts w:ascii="Times New Roman"/>
        </w:rPr>
        <w:t xml:space="preserve"> Vol. 10, 1970, pp. 61-90.</w:t>
      </w:r>
    </w:p>
    <w:sectPr w:rsidR="00E6792F" w:rsidSect="00E6792F">
      <w:headerReference w:type="even" r:id="rId111"/>
      <w:footerReference w:type="even" r:id="rId112"/>
      <w:footerReference w:type="default" r:id="rId113"/>
      <w:pgSz w:w="10319" w:h="14572" w:code="13"/>
      <w:pgMar w:top="1418" w:right="1162" w:bottom="1361" w:left="1162" w:header="851" w:footer="992"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DA0" w:rsidRDefault="00365DA0">
      <w:r>
        <w:separator/>
      </w:r>
    </w:p>
  </w:endnote>
  <w:endnote w:type="continuationSeparator" w:id="0">
    <w:p w:rsidR="00365DA0" w:rsidRDefault="00365D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체">
    <w:panose1 w:val="020B0609000101010101"/>
    <w:charset w:val="81"/>
    <w:family w:val="moder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½Å¸íÁ¶">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64" w:rsidRDefault="007B6A64" w:rsidP="000B2AF6">
    <w:pPr>
      <w:pStyle w:val="af2"/>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59</w:t>
    </w:r>
    <w:r>
      <w:rPr>
        <w:rStyle w:val="af"/>
      </w:rPr>
      <w:fldChar w:fldCharType="end"/>
    </w:r>
  </w:p>
  <w:p w:rsidR="007B6A64" w:rsidRDefault="007B6A6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64" w:rsidRDefault="007B6A64" w:rsidP="00CF4DA2">
    <w:pPr>
      <w:pStyle w:val="af2"/>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B75F2">
      <w:rPr>
        <w:rStyle w:val="af"/>
        <w:noProof/>
      </w:rPr>
      <w:t>2</w:t>
    </w:r>
    <w:r>
      <w:rPr>
        <w:rStyle w:val="af"/>
      </w:rPr>
      <w:fldChar w:fldCharType="end"/>
    </w:r>
  </w:p>
  <w:p w:rsidR="007B6A64" w:rsidRDefault="007B6A6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DA0" w:rsidRDefault="00365DA0">
      <w:r>
        <w:separator/>
      </w:r>
    </w:p>
  </w:footnote>
  <w:footnote w:type="continuationSeparator" w:id="0">
    <w:p w:rsidR="00365DA0" w:rsidRDefault="00365DA0">
      <w:r>
        <w:continuationSeparator/>
      </w:r>
    </w:p>
  </w:footnote>
  <w:footnote w:id="1">
    <w:p w:rsidR="004F7990" w:rsidRPr="004F7990" w:rsidRDefault="004F7990" w:rsidP="004F7990">
      <w:pPr>
        <w:pStyle w:val="af4"/>
        <w:rPr>
          <w:rFonts w:hint="eastAsia"/>
        </w:rPr>
      </w:pPr>
      <w:r>
        <w:rPr>
          <w:rStyle w:val="a9"/>
        </w:rPr>
        <w:footnoteRef/>
      </w:r>
      <w:r>
        <w:t xml:space="preserve"> </w:t>
      </w:r>
      <w:r w:rsidRPr="004F7990">
        <w:rPr>
          <w:rFonts w:ascii="Times New Roman" w:eastAsia="한컴바탕"/>
          <w:sz w:val="18"/>
          <w:szCs w:val="18"/>
        </w:rPr>
        <w:t>It is desirable to extend our analysis to the period after 2008. The latest version of OECD trade matrix, however, is only up to 2008. If the more recent data are published in the near future, we will update our analysis immediately.</w:t>
      </w:r>
    </w:p>
  </w:footnote>
  <w:footnote w:id="2">
    <w:p w:rsidR="007B6A64" w:rsidRDefault="007B6A64" w:rsidP="00EA214E">
      <w:pPr>
        <w:pStyle w:val="ac"/>
        <w:spacing w:line="300" w:lineRule="auto"/>
        <w:ind w:left="0" w:firstLine="0"/>
      </w:pPr>
      <w:r>
        <w:rPr>
          <w:rStyle w:val="a9"/>
        </w:rPr>
        <w:footnoteRef/>
      </w:r>
      <w:r>
        <w:t xml:space="preserve"> The gravity model assumes that trade between two countries will mechanically be determined by the gross national products of exporting and importing countries and economic distance between the two. The GNP of an exporting country represents the size of her supply capacity and that of an importing country her total demand. The volume of trade between the two trading countries tends to increase if the GNP of either country increases, and tends to decrease, if the economic distance between them (measured in terms of transportation cost) increases. If this relationship holds between any pairs of countries, country i’s export to country j(</w:t>
      </w:r>
      <w:r w:rsidRPr="008B1A74">
        <w:rPr>
          <w:i/>
        </w:rPr>
        <w:t>X</w:t>
      </w:r>
      <w:r w:rsidRPr="008B1A74">
        <w:rPr>
          <w:i/>
          <w:vertAlign w:val="subscript"/>
        </w:rPr>
        <w:t>ij</w:t>
      </w:r>
      <w:r>
        <w:t>) can be defined as fo</w:t>
      </w:r>
      <w:r>
        <w:t>l</w:t>
      </w:r>
      <w:r>
        <w:t>lows :</w:t>
      </w:r>
    </w:p>
    <w:p w:rsidR="007B6A64" w:rsidRPr="008B1A74" w:rsidRDefault="007B6A64" w:rsidP="002C02FC">
      <w:pPr>
        <w:pStyle w:val="ac"/>
        <w:ind w:left="54" w:hangingChars="30" w:hanging="54"/>
        <w:rPr>
          <w:i/>
        </w:rPr>
      </w:pPr>
      <w:r>
        <w:t xml:space="preserve">        </w:t>
      </w:r>
      <w:r w:rsidRPr="008B1A74">
        <w:rPr>
          <w:i/>
        </w:rPr>
        <w:t>X</w:t>
      </w:r>
      <w:r w:rsidRPr="008B1A74">
        <w:rPr>
          <w:i/>
          <w:vertAlign w:val="subscript"/>
        </w:rPr>
        <w:t xml:space="preserve">ij </w:t>
      </w:r>
      <w:r w:rsidRPr="008B1A74">
        <w:rPr>
          <w:i/>
        </w:rPr>
        <w:t xml:space="preserve">= </w:t>
      </w:r>
      <w:r w:rsidRPr="008B1A74">
        <w:rPr>
          <w:i/>
        </w:rPr>
        <w:sym w:font="Symbol" w:char="F061"/>
      </w:r>
      <w:r w:rsidRPr="008B1A74">
        <w:rPr>
          <w:i/>
        </w:rPr>
        <w:t xml:space="preserve"> Y</w:t>
      </w:r>
      <w:r w:rsidRPr="008B1A74">
        <w:rPr>
          <w:rFonts w:eastAsia="바탕체"/>
          <w:i/>
          <w:sz w:val="22"/>
          <w:vertAlign w:val="subscript"/>
        </w:rPr>
        <w:t>i</w:t>
      </w:r>
      <w:r w:rsidRPr="008B1A74">
        <w:rPr>
          <w:rFonts w:eastAsia="바탕체"/>
          <w:i/>
          <w:sz w:val="22"/>
          <w:vertAlign w:val="superscript"/>
        </w:rPr>
        <w:sym w:font="Symbol" w:char="F062"/>
      </w:r>
      <w:r w:rsidRPr="008B1A74">
        <w:rPr>
          <w:rFonts w:eastAsia="바탕체"/>
          <w:i/>
          <w:sz w:val="22"/>
          <w:vertAlign w:val="superscript"/>
        </w:rPr>
        <w:t xml:space="preserve"> </w:t>
      </w:r>
      <w:r w:rsidRPr="008B1A74">
        <w:rPr>
          <w:i/>
        </w:rPr>
        <w:t>Y</w:t>
      </w:r>
      <w:r w:rsidRPr="008B1A74">
        <w:rPr>
          <w:rFonts w:eastAsia="바탕체"/>
          <w:i/>
          <w:sz w:val="22"/>
          <w:vertAlign w:val="subscript"/>
        </w:rPr>
        <w:t>j</w:t>
      </w:r>
      <w:r w:rsidRPr="008B1A74">
        <w:rPr>
          <w:rFonts w:eastAsia="바탕체"/>
          <w:i/>
          <w:sz w:val="22"/>
          <w:vertAlign w:val="superscript"/>
        </w:rPr>
        <w:sym w:font="Symbol" w:char="F067"/>
      </w:r>
      <w:r w:rsidRPr="008B1A74">
        <w:rPr>
          <w:rFonts w:eastAsia="바탕체"/>
          <w:i/>
          <w:sz w:val="22"/>
          <w:vertAlign w:val="superscript"/>
        </w:rPr>
        <w:t xml:space="preserve"> </w:t>
      </w:r>
      <w:r w:rsidRPr="008B1A74">
        <w:rPr>
          <w:i/>
        </w:rPr>
        <w:t>D</w:t>
      </w:r>
      <w:r w:rsidRPr="008B1A74">
        <w:rPr>
          <w:rFonts w:eastAsia="바탕체"/>
          <w:i/>
          <w:sz w:val="22"/>
          <w:vertAlign w:val="subscript"/>
        </w:rPr>
        <w:t>ij</w:t>
      </w:r>
      <w:r w:rsidRPr="008B1A74">
        <w:rPr>
          <w:rFonts w:eastAsia="바탕체"/>
          <w:i/>
          <w:sz w:val="22"/>
          <w:vertAlign w:val="superscript"/>
        </w:rPr>
        <w:t>-</w:t>
      </w:r>
      <w:r w:rsidRPr="008B1A74">
        <w:rPr>
          <w:rFonts w:eastAsia="바탕체"/>
          <w:i/>
          <w:sz w:val="22"/>
          <w:vertAlign w:val="superscript"/>
        </w:rPr>
        <w:sym w:font="Symbol" w:char="F064"/>
      </w:r>
    </w:p>
    <w:p w:rsidR="007B6A64" w:rsidRPr="002C02FC" w:rsidRDefault="007B6A64" w:rsidP="00EA214E">
      <w:pPr>
        <w:pStyle w:val="af3"/>
        <w:spacing w:line="300" w:lineRule="auto"/>
        <w:jc w:val="both"/>
        <w:rPr>
          <w:rFonts w:hint="eastAsia"/>
          <w:sz w:val="18"/>
          <w:szCs w:val="18"/>
        </w:rPr>
      </w:pPr>
      <w:r>
        <w:rPr>
          <w:rFonts w:hint="eastAsia"/>
        </w:rPr>
        <w:t xml:space="preserve">  </w:t>
      </w:r>
      <w:proofErr w:type="gramStart"/>
      <w:r w:rsidRPr="002C02FC">
        <w:rPr>
          <w:sz w:val="18"/>
          <w:szCs w:val="18"/>
        </w:rPr>
        <w:t>where</w:t>
      </w:r>
      <w:proofErr w:type="gramEnd"/>
      <w:r w:rsidRPr="002C02FC">
        <w:rPr>
          <w:sz w:val="18"/>
          <w:szCs w:val="18"/>
        </w:rPr>
        <w:t xml:space="preserve"> </w:t>
      </w:r>
      <w:r w:rsidRPr="008B1A74">
        <w:rPr>
          <w:i/>
          <w:sz w:val="18"/>
          <w:szCs w:val="18"/>
        </w:rPr>
        <w:t>Y</w:t>
      </w:r>
      <w:r w:rsidRPr="008B1A74">
        <w:rPr>
          <w:i/>
          <w:sz w:val="18"/>
          <w:szCs w:val="18"/>
          <w:vertAlign w:val="subscript"/>
        </w:rPr>
        <w:t>i</w:t>
      </w:r>
      <w:r w:rsidRPr="008B1A74">
        <w:rPr>
          <w:i/>
          <w:sz w:val="18"/>
          <w:szCs w:val="18"/>
          <w:vertAlign w:val="superscript"/>
        </w:rPr>
        <w:t xml:space="preserve"> </w:t>
      </w:r>
      <w:r w:rsidRPr="008B1A74">
        <w:rPr>
          <w:i/>
          <w:sz w:val="18"/>
          <w:szCs w:val="18"/>
        </w:rPr>
        <w:t>, Y</w:t>
      </w:r>
      <w:r w:rsidRPr="008B1A74">
        <w:rPr>
          <w:i/>
          <w:sz w:val="18"/>
          <w:szCs w:val="18"/>
          <w:vertAlign w:val="subscript"/>
        </w:rPr>
        <w:t>j</w:t>
      </w:r>
      <w:r w:rsidRPr="002C02FC">
        <w:rPr>
          <w:sz w:val="18"/>
          <w:szCs w:val="18"/>
          <w:vertAlign w:val="superscript"/>
        </w:rPr>
        <w:t xml:space="preserve"> </w:t>
      </w:r>
      <w:r w:rsidRPr="002C02FC">
        <w:rPr>
          <w:sz w:val="18"/>
          <w:szCs w:val="18"/>
        </w:rPr>
        <w:t xml:space="preserve">be the GNP's of country i and j, </w:t>
      </w:r>
      <w:r w:rsidRPr="008B1A74">
        <w:rPr>
          <w:i/>
          <w:sz w:val="18"/>
          <w:szCs w:val="18"/>
        </w:rPr>
        <w:t>D</w:t>
      </w:r>
      <w:r w:rsidRPr="008B1A74">
        <w:rPr>
          <w:i/>
          <w:sz w:val="18"/>
          <w:szCs w:val="18"/>
          <w:vertAlign w:val="subscript"/>
        </w:rPr>
        <w:t>ij</w:t>
      </w:r>
      <w:r w:rsidRPr="002C02FC">
        <w:rPr>
          <w:sz w:val="18"/>
          <w:szCs w:val="18"/>
        </w:rPr>
        <w:t xml:space="preserve"> be the measure of economic distance between two cou</w:t>
      </w:r>
      <w:r w:rsidRPr="002C02FC">
        <w:rPr>
          <w:sz w:val="18"/>
          <w:szCs w:val="18"/>
        </w:rPr>
        <w:t>n</w:t>
      </w:r>
      <w:r w:rsidRPr="002C02FC">
        <w:rPr>
          <w:sz w:val="18"/>
          <w:szCs w:val="18"/>
        </w:rPr>
        <w:t xml:space="preserve">tries, and </w:t>
      </w:r>
      <w:r w:rsidRPr="008B1A74">
        <w:rPr>
          <w:i/>
          <w:sz w:val="18"/>
          <w:szCs w:val="18"/>
        </w:rPr>
        <w:sym w:font="Symbol" w:char="F061"/>
      </w:r>
      <w:r w:rsidRPr="008B1A74">
        <w:rPr>
          <w:i/>
          <w:sz w:val="18"/>
          <w:szCs w:val="18"/>
        </w:rPr>
        <w:t xml:space="preserve">, </w:t>
      </w:r>
      <w:r w:rsidRPr="008B1A74">
        <w:rPr>
          <w:i/>
          <w:sz w:val="18"/>
          <w:szCs w:val="18"/>
        </w:rPr>
        <w:sym w:font="Symbol" w:char="F062"/>
      </w:r>
      <w:r w:rsidRPr="008B1A74">
        <w:rPr>
          <w:i/>
          <w:sz w:val="18"/>
          <w:szCs w:val="18"/>
        </w:rPr>
        <w:t xml:space="preserve">, </w:t>
      </w:r>
      <w:r w:rsidRPr="008B1A74">
        <w:rPr>
          <w:i/>
          <w:sz w:val="18"/>
          <w:szCs w:val="18"/>
        </w:rPr>
        <w:sym w:font="Symbol" w:char="F067"/>
      </w:r>
      <w:r w:rsidRPr="008B1A74">
        <w:rPr>
          <w:i/>
          <w:sz w:val="18"/>
          <w:szCs w:val="18"/>
        </w:rPr>
        <w:t xml:space="preserve">, </w:t>
      </w:r>
      <w:r w:rsidRPr="008B1A74">
        <w:rPr>
          <w:i/>
          <w:sz w:val="18"/>
          <w:szCs w:val="18"/>
        </w:rPr>
        <w:sym w:font="Symbol" w:char="F064"/>
      </w:r>
      <w:r w:rsidRPr="002C02FC">
        <w:rPr>
          <w:sz w:val="18"/>
          <w:szCs w:val="18"/>
        </w:rPr>
        <w:t xml:space="preserve"> be positive constants.</w:t>
      </w:r>
    </w:p>
  </w:footnote>
  <w:footnote w:id="3">
    <w:p w:rsidR="009C2F1D" w:rsidRPr="009C2F1D" w:rsidRDefault="009C2F1D" w:rsidP="009C2F1D">
      <w:pPr>
        <w:pStyle w:val="af4"/>
        <w:rPr>
          <w:rFonts w:hint="eastAsia"/>
        </w:rPr>
      </w:pPr>
      <w:r>
        <w:rPr>
          <w:rStyle w:val="a9"/>
        </w:rPr>
        <w:footnoteRef/>
      </w:r>
      <w:r>
        <w:t xml:space="preserve"> </w:t>
      </w:r>
      <w:r w:rsidRPr="009C2F1D">
        <w:rPr>
          <w:rFonts w:ascii="Times New Roman" w:eastAsia="한컴바탕"/>
          <w:sz w:val="18"/>
          <w:szCs w:val="18"/>
        </w:rPr>
        <w:t xml:space="preserve">The data for </w:t>
      </w:r>
      <w:proofErr w:type="gramStart"/>
      <w:r w:rsidRPr="009C2F1D">
        <w:rPr>
          <w:rFonts w:ascii="Times New Roman" w:eastAsia="한컴바탕"/>
          <w:sz w:val="18"/>
          <w:szCs w:val="18"/>
        </w:rPr>
        <w:t>X..</w:t>
      </w:r>
      <w:proofErr w:type="gramEnd"/>
      <w:r w:rsidRPr="009C2F1D">
        <w:rPr>
          <w:rFonts w:ascii="Times New Roman" w:eastAsia="한컴바탕"/>
          <w:sz w:val="18"/>
          <w:szCs w:val="18"/>
        </w:rPr>
        <w:t xml:space="preserve"> </w:t>
      </w:r>
      <w:proofErr w:type="gramStart"/>
      <w:r w:rsidRPr="009C2F1D">
        <w:rPr>
          <w:rFonts w:ascii="Times New Roman" w:eastAsia="한컴바탕"/>
          <w:sz w:val="18"/>
          <w:szCs w:val="18"/>
        </w:rPr>
        <w:t>is</w:t>
      </w:r>
      <w:proofErr w:type="gramEnd"/>
      <w:r w:rsidRPr="009C2F1D">
        <w:rPr>
          <w:rFonts w:ascii="Times New Roman" w:eastAsia="한컴바탕"/>
          <w:sz w:val="18"/>
          <w:szCs w:val="18"/>
        </w:rPr>
        <w:t xml:space="preserve"> supposed to use the total volume of world trade. We, however, use total OECD trade volume which is smaller than world trade volume. This can cause some bias to calculate trade intensity indices. Furthermore, we c</w:t>
      </w:r>
      <w:r w:rsidR="00F41A56">
        <w:rPr>
          <w:rFonts w:ascii="Times New Roman" w:eastAsia="한컴바탕" w:hint="eastAsia"/>
          <w:sz w:val="18"/>
          <w:szCs w:val="18"/>
        </w:rPr>
        <w:t>ould</w:t>
      </w:r>
      <w:r w:rsidRPr="009C2F1D">
        <w:rPr>
          <w:rFonts w:ascii="Times New Roman" w:eastAsia="한컴바탕"/>
          <w:sz w:val="18"/>
          <w:szCs w:val="18"/>
        </w:rPr>
        <w:t xml:space="preserve"> not utilize the trade data of China which is not an OECD country but is one of the largest countries in the trade volume. This also can cause a bias of the indices. These biases that </w:t>
      </w:r>
      <w:r w:rsidR="00F41A56">
        <w:rPr>
          <w:rFonts w:ascii="Times New Roman" w:eastAsia="한컴바탕" w:hint="eastAsia"/>
          <w:sz w:val="18"/>
          <w:szCs w:val="18"/>
        </w:rPr>
        <w:t>might</w:t>
      </w:r>
      <w:r w:rsidRPr="009C2F1D">
        <w:rPr>
          <w:rFonts w:ascii="Times New Roman" w:eastAsia="한컴바탕"/>
          <w:sz w:val="18"/>
          <w:szCs w:val="18"/>
        </w:rPr>
        <w:t xml:space="preserve"> not repair until when the world trade volume is available are one of the flaws of our research.</w:t>
      </w:r>
    </w:p>
  </w:footnote>
  <w:footnote w:id="4">
    <w:p w:rsidR="007B6A64" w:rsidRPr="00E5504C" w:rsidRDefault="007B6A64" w:rsidP="002C02FC">
      <w:pPr>
        <w:pStyle w:val="af3"/>
        <w:spacing w:line="300" w:lineRule="atLeast"/>
        <w:ind w:left="42" w:hangingChars="30" w:hanging="42"/>
        <w:jc w:val="both"/>
        <w:rPr>
          <w:rFonts w:hint="eastAsia"/>
        </w:rPr>
      </w:pPr>
      <w:r>
        <w:rPr>
          <w:rStyle w:val="a9"/>
        </w:rPr>
        <w:footnoteRef/>
      </w:r>
      <w:r>
        <w:t xml:space="preserve"> </w:t>
      </w:r>
      <w:r w:rsidRPr="002C02FC">
        <w:rPr>
          <w:sz w:val="18"/>
          <w:szCs w:val="18"/>
        </w:rPr>
        <w:t>Refer to footnote 4 in p 62 in Yamazawa (1970).</w:t>
      </w:r>
    </w:p>
  </w:footnote>
  <w:footnote w:id="5">
    <w:p w:rsidR="00271F83" w:rsidRPr="00271F83" w:rsidRDefault="00271F83" w:rsidP="00271F83">
      <w:pPr>
        <w:pStyle w:val="af4"/>
        <w:rPr>
          <w:rFonts w:ascii="바탕" w:eastAsia="바탕" w:hAnsi="바탕" w:cs="굴림"/>
          <w:sz w:val="18"/>
          <w:szCs w:val="18"/>
        </w:rPr>
      </w:pPr>
      <w:r>
        <w:rPr>
          <w:rStyle w:val="a9"/>
        </w:rPr>
        <w:footnoteRef/>
      </w:r>
      <w:r>
        <w:t xml:space="preserve"> </w:t>
      </w:r>
      <w:r w:rsidRPr="00271F83">
        <w:rPr>
          <w:rFonts w:ascii="Times New Roman" w:eastAsia="한컴바탕"/>
          <w:i/>
          <w:iCs/>
          <w:sz w:val="18"/>
          <w:szCs w:val="18"/>
        </w:rPr>
        <w:t>S</w:t>
      </w:r>
      <w:r w:rsidRPr="00271F83">
        <w:rPr>
          <w:rFonts w:ascii="Times New Roman" w:eastAsia="한컴바탕"/>
          <w:i/>
          <w:iCs/>
          <w:sz w:val="18"/>
          <w:szCs w:val="18"/>
          <w:vertAlign w:val="subscript"/>
        </w:rPr>
        <w:t>i</w:t>
      </w:r>
      <w:r w:rsidRPr="00271F83">
        <w:rPr>
          <w:rFonts w:ascii="Times New Roman" w:eastAsia="한컴바탕"/>
          <w:i/>
          <w:iCs/>
          <w:sz w:val="18"/>
          <w:szCs w:val="18"/>
          <w:vertAlign w:val="superscript"/>
        </w:rPr>
        <w:t xml:space="preserve">h </w:t>
      </w:r>
      <w:r w:rsidRPr="00271F83">
        <w:rPr>
          <w:rFonts w:ascii="Times New Roman" w:eastAsia="한컴바탕"/>
          <w:sz w:val="18"/>
          <w:szCs w:val="18"/>
        </w:rPr>
        <w:t>is nothing but an RCA (Revealed Comparative Advantage) index of country i for commodity h, which was firstly introduced into a pure trade theory by Balassa (1965).</w:t>
      </w:r>
    </w:p>
    <w:p w:rsidR="00271F83" w:rsidRPr="00271F83" w:rsidRDefault="00271F83">
      <w:pPr>
        <w:pStyle w:val="af3"/>
        <w:rPr>
          <w:rFonts w:hint="eastAsia"/>
        </w:rPr>
      </w:pPr>
    </w:p>
  </w:footnote>
  <w:footnote w:id="6">
    <w:p w:rsidR="007B6A64" w:rsidRPr="00E5504C" w:rsidRDefault="007B6A64">
      <w:pPr>
        <w:pStyle w:val="af3"/>
        <w:rPr>
          <w:rFonts w:hint="eastAsia"/>
        </w:rPr>
      </w:pPr>
      <w:r>
        <w:rPr>
          <w:rStyle w:val="a9"/>
        </w:rPr>
        <w:footnoteRef/>
      </w:r>
      <w:r>
        <w:t xml:space="preserve"> </w:t>
      </w:r>
      <w:r w:rsidRPr="008B2060">
        <w:rPr>
          <w:sz w:val="18"/>
          <w:szCs w:val="18"/>
        </w:rPr>
        <w:t>Refer to pp. 65-66 in Yamazawa (1970).</w:t>
      </w:r>
    </w:p>
  </w:footnote>
  <w:footnote w:id="7">
    <w:p w:rsidR="007B6A64" w:rsidRDefault="007B6A64" w:rsidP="00E5504C">
      <w:pPr>
        <w:pStyle w:val="ac"/>
      </w:pPr>
      <w:r>
        <w:rPr>
          <w:rStyle w:val="a9"/>
        </w:rPr>
        <w:footnoteRef/>
      </w:r>
      <w:r>
        <w:t xml:space="preserve"> According to Equation (9), </w:t>
      </w:r>
      <w:r>
        <w:rPr>
          <w:position w:val="-20"/>
        </w:rPr>
        <w:object w:dxaOrig="1060" w:dyaOrig="560">
          <v:shape id="_x0000_i1081" type="#_x0000_t75" style="width:53pt;height:27.85pt" o:ole="" fillcolor="window">
            <v:imagedata r:id="rId1" o:title=""/>
          </v:shape>
          <o:OLEObject Type="Embed" ProgID="Equation.3" ShapeID="_x0000_i1081" DrawAspect="Content" ObjectID="_1378919128" r:id="rId2"/>
        </w:object>
      </w:r>
      <w:r>
        <w:t xml:space="preserve"> = </w:t>
      </w:r>
      <w:r>
        <w:rPr>
          <w:position w:val="-20"/>
        </w:rPr>
        <w:object w:dxaOrig="1060" w:dyaOrig="560">
          <v:shape id="_x0000_i1082" type="#_x0000_t75" style="width:53pt;height:27.85pt" o:ole="" fillcolor="window">
            <v:imagedata r:id="rId3" o:title=""/>
          </v:shape>
          <o:OLEObject Type="Embed" ProgID="Equation.3" ShapeID="_x0000_i1082" DrawAspect="Content" ObjectID="_1378919129" r:id="rId4"/>
        </w:object>
      </w:r>
      <w:r>
        <w:t xml:space="preserve"> = 1.</w:t>
      </w:r>
    </w:p>
    <w:p w:rsidR="007B6A64" w:rsidRDefault="007B6A64" w:rsidP="00E5504C">
      <w:pPr>
        <w:pStyle w:val="ac"/>
      </w:pPr>
      <w:r>
        <w:t xml:space="preserve">  </w:t>
      </w:r>
      <w:r>
        <w:rPr>
          <w:rFonts w:hint="eastAsia"/>
        </w:rPr>
        <w:t xml:space="preserve"> </w:t>
      </w:r>
      <w:r>
        <w:t xml:space="preserve">Furthermore, </w:t>
      </w:r>
      <w:r>
        <w:rPr>
          <w:position w:val="-20"/>
        </w:rPr>
        <w:object w:dxaOrig="800" w:dyaOrig="560">
          <v:shape id="_x0000_i1083" type="#_x0000_t75" style="width:40.1pt;height:27.85pt" o:ole="" fillcolor="window">
            <v:imagedata r:id="rId5" o:title=""/>
          </v:shape>
          <o:OLEObject Type="Embed" ProgID="Equation.3" ShapeID="_x0000_i1083" DrawAspect="Content" ObjectID="_1378919130" r:id="rId6"/>
        </w:object>
      </w:r>
      <w:r>
        <w:t xml:space="preserve"> = 1.</w:t>
      </w:r>
    </w:p>
    <w:p w:rsidR="007B6A64" w:rsidRDefault="007B6A64">
      <w:pPr>
        <w:pStyle w:val="af3"/>
        <w:rPr>
          <w:rFonts w:hint="eastAsia"/>
        </w:rPr>
      </w:pPr>
    </w:p>
  </w:footnote>
  <w:footnote w:id="8">
    <w:p w:rsidR="007B6A64" w:rsidRDefault="007B6A64">
      <w:pPr>
        <w:pStyle w:val="af3"/>
        <w:rPr>
          <w:rFonts w:hint="eastAsia"/>
        </w:rPr>
      </w:pPr>
      <w:r>
        <w:rPr>
          <w:rStyle w:val="a9"/>
        </w:rPr>
        <w:footnoteRef/>
      </w:r>
      <w:r>
        <w:t xml:space="preserve"> </w:t>
      </w:r>
      <w:proofErr w:type="gramStart"/>
      <w:r w:rsidRPr="00B63445">
        <w:rPr>
          <w:sz w:val="18"/>
          <w:szCs w:val="18"/>
        </w:rPr>
        <w:t>By Equation (8).</w:t>
      </w:r>
      <w:proofErr w:type="gramEnd"/>
    </w:p>
  </w:footnote>
  <w:footnote w:id="9">
    <w:p w:rsidR="007B6A64" w:rsidRDefault="007B6A64">
      <w:pPr>
        <w:pStyle w:val="af3"/>
        <w:rPr>
          <w:rFonts w:hint="eastAsia"/>
        </w:rPr>
      </w:pPr>
      <w:r>
        <w:rPr>
          <w:rStyle w:val="a9"/>
        </w:rPr>
        <w:footnoteRef/>
      </w:r>
      <w:r>
        <w:t xml:space="preserve"> </w:t>
      </w:r>
      <w:r w:rsidRPr="00B63445">
        <w:rPr>
          <w:sz w:val="18"/>
          <w:szCs w:val="18"/>
        </w:rPr>
        <w:t>Refer to the example of Table 1 in p 66 in Yamaza</w:t>
      </w:r>
      <w:r w:rsidRPr="00B63445">
        <w:rPr>
          <w:rFonts w:hint="eastAsia"/>
          <w:sz w:val="18"/>
          <w:szCs w:val="18"/>
        </w:rPr>
        <w:t>m</w:t>
      </w:r>
      <w:r w:rsidRPr="00B63445">
        <w:rPr>
          <w:sz w:val="18"/>
          <w:szCs w:val="18"/>
        </w:rPr>
        <w:t>a (1970).</w:t>
      </w:r>
    </w:p>
  </w:footnote>
  <w:footnote w:id="10">
    <w:p w:rsidR="00C37CF7" w:rsidRPr="00C37CF7" w:rsidRDefault="00C37CF7" w:rsidP="00C37CF7">
      <w:pPr>
        <w:pStyle w:val="af4"/>
        <w:rPr>
          <w:rFonts w:ascii="바탕" w:eastAsia="바탕" w:hAnsi="바탕" w:cs="굴림"/>
          <w:sz w:val="18"/>
          <w:szCs w:val="18"/>
        </w:rPr>
      </w:pPr>
      <w:r>
        <w:rPr>
          <w:rStyle w:val="a9"/>
        </w:rPr>
        <w:footnoteRef/>
      </w:r>
      <w:r>
        <w:t xml:space="preserve"> </w:t>
      </w:r>
      <w:r w:rsidRPr="00C37CF7">
        <w:rPr>
          <w:rFonts w:ascii="Times New Roman" w:eastAsia="한컴바탕"/>
          <w:sz w:val="18"/>
          <w:szCs w:val="18"/>
        </w:rPr>
        <w:t xml:space="preserve">In the bottom part of Table 3, Korea's trade intensity, complementarity, and special country bias with </w:t>
      </w:r>
      <w:r>
        <w:rPr>
          <w:rFonts w:ascii="Times New Roman" w:eastAsia="한컴바탕" w:hint="eastAsia"/>
          <w:sz w:val="18"/>
          <w:szCs w:val="18"/>
        </w:rPr>
        <w:t>three</w:t>
      </w:r>
      <w:r w:rsidRPr="00C37CF7">
        <w:rPr>
          <w:rFonts w:ascii="Times New Roman" w:eastAsia="한컴바탕"/>
          <w:sz w:val="18"/>
          <w:szCs w:val="18"/>
        </w:rPr>
        <w:t xml:space="preserve"> major OECD West European countries (i.e., UK, France, </w:t>
      </w:r>
      <w:r>
        <w:rPr>
          <w:rFonts w:ascii="Times New Roman" w:eastAsia="한컴바탕" w:hint="eastAsia"/>
          <w:sz w:val="18"/>
          <w:szCs w:val="18"/>
        </w:rPr>
        <w:t xml:space="preserve">and </w:t>
      </w:r>
      <w:r w:rsidRPr="00C37CF7">
        <w:rPr>
          <w:rFonts w:ascii="Times New Roman" w:eastAsia="한컴바탕"/>
          <w:sz w:val="18"/>
          <w:szCs w:val="18"/>
        </w:rPr>
        <w:t xml:space="preserve">Germany) are tabulated just for the purpose of comparison. The detailed explanation for these </w:t>
      </w:r>
      <w:r>
        <w:rPr>
          <w:rFonts w:ascii="Times New Roman" w:eastAsia="한컴바탕" w:hint="eastAsia"/>
          <w:sz w:val="18"/>
          <w:szCs w:val="18"/>
        </w:rPr>
        <w:t>three</w:t>
      </w:r>
      <w:r w:rsidRPr="00C37CF7">
        <w:rPr>
          <w:rFonts w:ascii="Times New Roman" w:eastAsia="한컴바탕"/>
          <w:sz w:val="18"/>
          <w:szCs w:val="18"/>
        </w:rPr>
        <w:t xml:space="preserve"> countries, however, was skipped due to space limitation of paper.</w:t>
      </w:r>
    </w:p>
    <w:p w:rsidR="00C37CF7" w:rsidRPr="00C37CF7" w:rsidRDefault="00C37CF7">
      <w:pPr>
        <w:pStyle w:val="af3"/>
        <w:rPr>
          <w:rFonts w:hint="eastAsia"/>
        </w:rPr>
      </w:pPr>
    </w:p>
  </w:footnote>
  <w:footnote w:id="11">
    <w:p w:rsidR="00C37CF7" w:rsidRPr="00C37CF7" w:rsidRDefault="00C37CF7" w:rsidP="00C37CF7">
      <w:pPr>
        <w:pStyle w:val="af4"/>
        <w:rPr>
          <w:rFonts w:ascii="Times New Roman" w:eastAsia="바탕"/>
          <w:sz w:val="18"/>
          <w:szCs w:val="18"/>
        </w:rPr>
      </w:pPr>
      <w:r>
        <w:rPr>
          <w:rStyle w:val="a9"/>
        </w:rPr>
        <w:footnoteRef/>
      </w:r>
      <w:r>
        <w:t xml:space="preserve"> </w:t>
      </w:r>
      <w:r w:rsidRPr="00C37CF7">
        <w:rPr>
          <w:rFonts w:ascii="Times New Roman" w:eastAsia="한컴바탕"/>
          <w:sz w:val="18"/>
          <w:szCs w:val="18"/>
        </w:rPr>
        <w:t xml:space="preserve">If Korea's FDI to </w:t>
      </w:r>
      <w:r>
        <w:rPr>
          <w:rFonts w:ascii="Times New Roman" w:eastAsia="한컴바탕" w:hint="eastAsia"/>
          <w:sz w:val="18"/>
          <w:szCs w:val="18"/>
        </w:rPr>
        <w:t>the USA</w:t>
      </w:r>
      <w:r w:rsidRPr="00C37CF7">
        <w:rPr>
          <w:rFonts w:ascii="Times New Roman" w:eastAsia="한컴바탕"/>
          <w:sz w:val="18"/>
          <w:szCs w:val="18"/>
        </w:rPr>
        <w:t xml:space="preserve"> was made in the manufacturing sector, Korea's trade intensity with </w:t>
      </w:r>
      <w:r>
        <w:rPr>
          <w:rFonts w:ascii="Times New Roman" w:eastAsia="한컴바탕" w:hint="eastAsia"/>
          <w:sz w:val="18"/>
          <w:szCs w:val="18"/>
        </w:rPr>
        <w:t>the USA</w:t>
      </w:r>
      <w:r w:rsidRPr="00C37CF7">
        <w:rPr>
          <w:rFonts w:ascii="Times New Roman" w:eastAsia="한컴바탕"/>
          <w:sz w:val="18"/>
          <w:szCs w:val="18"/>
        </w:rPr>
        <w:t xml:space="preserve"> will increase by promoting trade volume between two countries. For example, Hyundai Automobile Company made FDI to </w:t>
      </w:r>
      <w:r>
        <w:rPr>
          <w:rFonts w:ascii="Times New Roman" w:eastAsia="한컴바탕" w:hint="eastAsia"/>
          <w:sz w:val="18"/>
          <w:szCs w:val="18"/>
        </w:rPr>
        <w:t>the USA</w:t>
      </w:r>
      <w:r w:rsidRPr="00C37CF7">
        <w:rPr>
          <w:rFonts w:ascii="Times New Roman" w:eastAsia="한컴바탕"/>
          <w:sz w:val="18"/>
          <w:szCs w:val="18"/>
        </w:rPr>
        <w:t xml:space="preserve"> in order to build an automobile factory over there</w:t>
      </w:r>
      <w:r w:rsidR="00F41A56">
        <w:rPr>
          <w:rFonts w:ascii="Times New Roman" w:eastAsia="한컴바탕" w:hint="eastAsia"/>
          <w:sz w:val="18"/>
          <w:szCs w:val="18"/>
        </w:rPr>
        <w:t xml:space="preserve"> a few years ago</w:t>
      </w:r>
      <w:r w:rsidR="00245BEC">
        <w:rPr>
          <w:rFonts w:ascii="Times New Roman" w:eastAsia="한컴바탕" w:hint="eastAsia"/>
          <w:sz w:val="18"/>
          <w:szCs w:val="18"/>
        </w:rPr>
        <w:t>. Then this would</w:t>
      </w:r>
      <w:r w:rsidR="00245BEC">
        <w:rPr>
          <w:rFonts w:ascii="Times New Roman" w:eastAsia="한컴바탕"/>
          <w:sz w:val="18"/>
          <w:szCs w:val="18"/>
        </w:rPr>
        <w:t xml:space="preserve"> result</w:t>
      </w:r>
      <w:r w:rsidRPr="00C37CF7">
        <w:rPr>
          <w:rFonts w:ascii="Times New Roman" w:eastAsia="한컴바탕"/>
          <w:sz w:val="18"/>
          <w:szCs w:val="18"/>
        </w:rPr>
        <w:t xml:space="preserve"> in increases of </w:t>
      </w:r>
      <w:r>
        <w:rPr>
          <w:rFonts w:ascii="Times New Roman" w:eastAsia="한컴바탕" w:hint="eastAsia"/>
          <w:sz w:val="18"/>
          <w:szCs w:val="18"/>
        </w:rPr>
        <w:t>the US</w:t>
      </w:r>
      <w:r w:rsidRPr="00C37CF7">
        <w:rPr>
          <w:rFonts w:ascii="Times New Roman" w:eastAsia="한컴바탕"/>
          <w:sz w:val="18"/>
          <w:szCs w:val="18"/>
        </w:rPr>
        <w:t xml:space="preserve"> imports of Korean automobile parts and components from Korea.</w:t>
      </w:r>
      <w:r w:rsidR="00E32350">
        <w:rPr>
          <w:rFonts w:ascii="Times New Roman" w:eastAsia="한컴바탕" w:hint="eastAsia"/>
          <w:sz w:val="18"/>
          <w:szCs w:val="18"/>
        </w:rPr>
        <w:t xml:space="preserve"> Accordingly Korea</w:t>
      </w:r>
      <w:r w:rsidR="00E32350">
        <w:rPr>
          <w:rFonts w:ascii="Times New Roman" w:eastAsia="한컴바탕"/>
          <w:sz w:val="18"/>
          <w:szCs w:val="18"/>
        </w:rPr>
        <w:t>’</w:t>
      </w:r>
      <w:r w:rsidR="00E32350">
        <w:rPr>
          <w:rFonts w:ascii="Times New Roman" w:eastAsia="한컴바탕" w:hint="eastAsia"/>
          <w:sz w:val="18"/>
          <w:szCs w:val="18"/>
        </w:rPr>
        <w:t>s trade intensity with the USA w</w:t>
      </w:r>
      <w:r w:rsidR="00F41A56">
        <w:rPr>
          <w:rFonts w:ascii="Times New Roman" w:eastAsia="한컴바탕" w:hint="eastAsia"/>
          <w:sz w:val="18"/>
          <w:szCs w:val="18"/>
        </w:rPr>
        <w:t>ould</w:t>
      </w:r>
      <w:r w:rsidR="00E32350">
        <w:rPr>
          <w:rFonts w:ascii="Times New Roman" w:eastAsia="한컴바탕" w:hint="eastAsia"/>
          <w:sz w:val="18"/>
          <w:szCs w:val="18"/>
        </w:rPr>
        <w:t xml:space="preserve"> increase.</w:t>
      </w:r>
      <w:r w:rsidRPr="00C37CF7">
        <w:rPr>
          <w:rFonts w:ascii="Times New Roman" w:eastAsia="한컴바탕"/>
          <w:sz w:val="18"/>
          <w:szCs w:val="18"/>
        </w:rPr>
        <w:t xml:space="preserve"> </w:t>
      </w:r>
    </w:p>
    <w:p w:rsidR="00C37CF7" w:rsidRPr="00C37CF7" w:rsidRDefault="00C37CF7">
      <w:pPr>
        <w:pStyle w:val="af3"/>
        <w:rPr>
          <w:rFonts w:hint="eastAsia"/>
        </w:rPr>
      </w:pPr>
    </w:p>
  </w:footnote>
  <w:footnote w:id="12">
    <w:p w:rsidR="00501E31" w:rsidRPr="00501E31" w:rsidRDefault="00501E31" w:rsidP="00501E31">
      <w:pPr>
        <w:pStyle w:val="af4"/>
        <w:rPr>
          <w:rFonts w:ascii="Times New Roman" w:eastAsia="바탕"/>
          <w:sz w:val="18"/>
          <w:szCs w:val="18"/>
        </w:rPr>
      </w:pPr>
      <w:r>
        <w:rPr>
          <w:rStyle w:val="a9"/>
        </w:rPr>
        <w:footnoteRef/>
      </w:r>
      <w:r>
        <w:t xml:space="preserve"> </w:t>
      </w:r>
      <w:r w:rsidRPr="00501E31">
        <w:rPr>
          <w:rFonts w:ascii="Times New Roman" w:eastAsia="한컴바탕"/>
          <w:sz w:val="18"/>
          <w:szCs w:val="18"/>
        </w:rPr>
        <w:t xml:space="preserve">As shown in Tables 4 to </w:t>
      </w:r>
      <w:r w:rsidR="00C37CF7">
        <w:rPr>
          <w:rFonts w:ascii="Times New Roman" w:eastAsia="한컴바탕" w:hint="eastAsia"/>
          <w:sz w:val="18"/>
          <w:szCs w:val="18"/>
        </w:rPr>
        <w:t>6</w:t>
      </w:r>
      <w:r w:rsidRPr="00501E31">
        <w:rPr>
          <w:rFonts w:ascii="Times New Roman" w:eastAsia="한컴바탕"/>
          <w:sz w:val="18"/>
          <w:szCs w:val="18"/>
        </w:rPr>
        <w:t xml:space="preserve">, the numbers whose value is bigger than one are italicized. On top of that, if the relevant product is labor-intensive, the value is printed in </w:t>
      </w:r>
      <w:r w:rsidRPr="00501E31">
        <w:rPr>
          <w:rFonts w:ascii="Times New Roman" w:eastAsia="한컴바탕"/>
          <w:color w:val="FF0000"/>
          <w:sz w:val="18"/>
          <w:szCs w:val="18"/>
        </w:rPr>
        <w:t>red</w:t>
      </w:r>
      <w:r w:rsidRPr="00501E31">
        <w:rPr>
          <w:rFonts w:ascii="Times New Roman" w:eastAsia="한컴바탕"/>
          <w:sz w:val="18"/>
          <w:szCs w:val="18"/>
        </w:rPr>
        <w:t xml:space="preserve">. If the relevant product is capital/technology intensive, the value is printed in </w:t>
      </w:r>
      <w:r w:rsidRPr="00501E31">
        <w:rPr>
          <w:rFonts w:ascii="Times New Roman" w:eastAsia="한컴바탕"/>
          <w:color w:val="0000FF"/>
          <w:sz w:val="18"/>
          <w:szCs w:val="18"/>
        </w:rPr>
        <w:t>blue</w:t>
      </w:r>
      <w:r w:rsidRPr="00501E31">
        <w:rPr>
          <w:rFonts w:ascii="Times New Roman" w:eastAsia="한컴바탕"/>
          <w:sz w:val="18"/>
          <w:szCs w:val="18"/>
        </w:rPr>
        <w:t>.</w:t>
      </w:r>
    </w:p>
    <w:p w:rsidR="00501E31" w:rsidRPr="00501E31" w:rsidRDefault="00501E31">
      <w:pPr>
        <w:pStyle w:val="af3"/>
        <w:rPr>
          <w:rFonts w:hint="eastAsi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64" w:rsidRDefault="007B6A64">
    <w:pPr>
      <w:pStyle w:val="af0"/>
      <w:spacing w:line="240" w:lineRule="atLeast"/>
      <w:rPr>
        <w:i/>
      </w:rPr>
    </w:pPr>
    <w:r>
      <w:rPr>
        <w:rStyle w:val="af"/>
      </w:rPr>
      <w:fldChar w:fldCharType="begin"/>
    </w:r>
    <w:r>
      <w:rPr>
        <w:rStyle w:val="af"/>
      </w:rPr>
      <w:instrText xml:space="preserve"> PAGE </w:instrText>
    </w:r>
    <w:r>
      <w:rPr>
        <w:rStyle w:val="af"/>
      </w:rPr>
      <w:fldChar w:fldCharType="separate"/>
    </w:r>
    <w:r>
      <w:rPr>
        <w:rStyle w:val="af"/>
        <w:noProof/>
      </w:rPr>
      <w:t>80</w:t>
    </w:r>
    <w:r>
      <w:rPr>
        <w:rStyle w:val="af"/>
      </w:rPr>
      <w:fldChar w:fldCharType="end"/>
    </w:r>
    <w:proofErr w:type="gramStart"/>
    <w:r>
      <w:rPr>
        <w:rStyle w:val="af"/>
      </w:rPr>
      <w:t xml:space="preserve"> </w:t>
    </w:r>
    <w:r>
      <w:rPr>
        <w:rStyle w:val="af"/>
        <w:rFonts w:hint="eastAsia"/>
      </w:rPr>
      <w:t xml:space="preserve"> </w:t>
    </w:r>
    <w:r>
      <w:rPr>
        <w:rStyle w:val="af"/>
        <w:rFonts w:ascii="굴림체" w:hint="eastAsia"/>
        <w:i/>
      </w:rPr>
      <w:t>Ⅳ</w:t>
    </w:r>
    <w:proofErr w:type="gramEnd"/>
    <w:r>
      <w:rPr>
        <w:rFonts w:hint="eastAsia"/>
        <w:i/>
      </w:rPr>
      <w:t xml:space="preserve">. Enhancing Economic Cooperation Between </w:t>
    </w:r>
    <w:smartTag w:uri="urn:schemas-microsoft-com:office:smarttags" w:element="country-region">
      <w:r>
        <w:rPr>
          <w:rFonts w:hint="eastAsia"/>
          <w:i/>
        </w:rPr>
        <w:t>Korea</w:t>
      </w:r>
    </w:smartTag>
    <w:r>
      <w:rPr>
        <w:rFonts w:hint="eastAsia"/>
        <w:i/>
      </w:rPr>
      <w:t xml:space="preserve"> and </w:t>
    </w:r>
    <w:smartTag w:uri="urn:schemas-microsoft-com:office:smarttags" w:element="place">
      <w:smartTag w:uri="urn:schemas-microsoft-com:office:smarttags" w:element="country-region">
        <w:r>
          <w:rPr>
            <w:rFonts w:hint="eastAsia"/>
            <w:i/>
          </w:rPr>
          <w:t>Australia</w:t>
        </w:r>
      </w:smartTag>
    </w:smartTag>
    <w:r>
      <w:rPr>
        <w:rFonts w:hint="eastAsia"/>
        <w:i/>
      </w:rPr>
      <w:t xml:space="preserve"> Through Trade</w:t>
    </w:r>
  </w:p>
  <w:p w:rsidR="007B6A64" w:rsidRDefault="007B6A64">
    <w:pPr>
      <w:pStyle w:val="af1"/>
    </w:pPr>
    <w:r>
      <w:t>-</w:t>
    </w:r>
    <w:r>
      <w:rPr>
        <w:spacing w:val="-60"/>
      </w:rP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183332"/>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D2800FB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C92AEB92"/>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B60C8722"/>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8354ABF4"/>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D6286E6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DF44C02C"/>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28548402"/>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D1CC367C"/>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310E35B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3D12013"/>
    <w:multiLevelType w:val="hybridMultilevel"/>
    <w:tmpl w:val="F1BC626A"/>
    <w:lvl w:ilvl="0" w:tplc="E5AC94AC">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nsid w:val="056D51D1"/>
    <w:multiLevelType w:val="hybridMultilevel"/>
    <w:tmpl w:val="9E384F98"/>
    <w:lvl w:ilvl="0" w:tplc="C7B06178">
      <w:numFmt w:val="bullet"/>
      <w:lvlText w:val="-"/>
      <w:lvlJc w:val="left"/>
      <w:pPr>
        <w:ind w:left="1360" w:hanging="360"/>
      </w:pPr>
      <w:rPr>
        <w:rFonts w:ascii="Times New Roman" w:eastAsia="바탕체" w:hAnsi="Times New Roman" w:cs="Times New Roman"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12">
    <w:nsid w:val="57EA6716"/>
    <w:multiLevelType w:val="hybridMultilevel"/>
    <w:tmpl w:val="00FAB3A4"/>
    <w:lvl w:ilvl="0" w:tplc="1D94021E">
      <w:start w:val="1"/>
      <w:numFmt w:val="bullet"/>
      <w:lvlText w:val="§"/>
      <w:lvlJc w:val="left"/>
      <w:pPr>
        <w:tabs>
          <w:tab w:val="num" w:pos="720"/>
        </w:tabs>
        <w:ind w:left="720" w:hanging="360"/>
      </w:pPr>
      <w:rPr>
        <w:rFonts w:ascii="Monotype Sorts" w:hAnsi="Monotype Sorts" w:hint="default"/>
      </w:rPr>
    </w:lvl>
    <w:lvl w:ilvl="1" w:tplc="9BB29394" w:tentative="1">
      <w:start w:val="1"/>
      <w:numFmt w:val="bullet"/>
      <w:lvlText w:val="§"/>
      <w:lvlJc w:val="left"/>
      <w:pPr>
        <w:tabs>
          <w:tab w:val="num" w:pos="1440"/>
        </w:tabs>
        <w:ind w:left="1440" w:hanging="360"/>
      </w:pPr>
      <w:rPr>
        <w:rFonts w:ascii="Monotype Sorts" w:hAnsi="Monotype Sorts" w:hint="default"/>
      </w:rPr>
    </w:lvl>
    <w:lvl w:ilvl="2" w:tplc="3D6CC76E" w:tentative="1">
      <w:start w:val="1"/>
      <w:numFmt w:val="bullet"/>
      <w:lvlText w:val="§"/>
      <w:lvlJc w:val="left"/>
      <w:pPr>
        <w:tabs>
          <w:tab w:val="num" w:pos="2160"/>
        </w:tabs>
        <w:ind w:left="2160" w:hanging="360"/>
      </w:pPr>
      <w:rPr>
        <w:rFonts w:ascii="Monotype Sorts" w:hAnsi="Monotype Sorts" w:hint="default"/>
      </w:rPr>
    </w:lvl>
    <w:lvl w:ilvl="3" w:tplc="57E6A836" w:tentative="1">
      <w:start w:val="1"/>
      <w:numFmt w:val="bullet"/>
      <w:lvlText w:val="§"/>
      <w:lvlJc w:val="left"/>
      <w:pPr>
        <w:tabs>
          <w:tab w:val="num" w:pos="2880"/>
        </w:tabs>
        <w:ind w:left="2880" w:hanging="360"/>
      </w:pPr>
      <w:rPr>
        <w:rFonts w:ascii="Monotype Sorts" w:hAnsi="Monotype Sorts" w:hint="default"/>
      </w:rPr>
    </w:lvl>
    <w:lvl w:ilvl="4" w:tplc="B1102EAC" w:tentative="1">
      <w:start w:val="1"/>
      <w:numFmt w:val="bullet"/>
      <w:lvlText w:val="§"/>
      <w:lvlJc w:val="left"/>
      <w:pPr>
        <w:tabs>
          <w:tab w:val="num" w:pos="3600"/>
        </w:tabs>
        <w:ind w:left="3600" w:hanging="360"/>
      </w:pPr>
      <w:rPr>
        <w:rFonts w:ascii="Monotype Sorts" w:hAnsi="Monotype Sorts" w:hint="default"/>
      </w:rPr>
    </w:lvl>
    <w:lvl w:ilvl="5" w:tplc="CC00BBE2" w:tentative="1">
      <w:start w:val="1"/>
      <w:numFmt w:val="bullet"/>
      <w:lvlText w:val="§"/>
      <w:lvlJc w:val="left"/>
      <w:pPr>
        <w:tabs>
          <w:tab w:val="num" w:pos="4320"/>
        </w:tabs>
        <w:ind w:left="4320" w:hanging="360"/>
      </w:pPr>
      <w:rPr>
        <w:rFonts w:ascii="Monotype Sorts" w:hAnsi="Monotype Sorts" w:hint="default"/>
      </w:rPr>
    </w:lvl>
    <w:lvl w:ilvl="6" w:tplc="4BBCC81A" w:tentative="1">
      <w:start w:val="1"/>
      <w:numFmt w:val="bullet"/>
      <w:lvlText w:val="§"/>
      <w:lvlJc w:val="left"/>
      <w:pPr>
        <w:tabs>
          <w:tab w:val="num" w:pos="5040"/>
        </w:tabs>
        <w:ind w:left="5040" w:hanging="360"/>
      </w:pPr>
      <w:rPr>
        <w:rFonts w:ascii="Monotype Sorts" w:hAnsi="Monotype Sorts" w:hint="default"/>
      </w:rPr>
    </w:lvl>
    <w:lvl w:ilvl="7" w:tplc="4802C202" w:tentative="1">
      <w:start w:val="1"/>
      <w:numFmt w:val="bullet"/>
      <w:lvlText w:val="§"/>
      <w:lvlJc w:val="left"/>
      <w:pPr>
        <w:tabs>
          <w:tab w:val="num" w:pos="5760"/>
        </w:tabs>
        <w:ind w:left="5760" w:hanging="360"/>
      </w:pPr>
      <w:rPr>
        <w:rFonts w:ascii="Monotype Sorts" w:hAnsi="Monotype Sorts" w:hint="default"/>
      </w:rPr>
    </w:lvl>
    <w:lvl w:ilvl="8" w:tplc="80744818" w:tentative="1">
      <w:start w:val="1"/>
      <w:numFmt w:val="bullet"/>
      <w:lvlText w:val="§"/>
      <w:lvlJc w:val="left"/>
      <w:pPr>
        <w:tabs>
          <w:tab w:val="num" w:pos="6480"/>
        </w:tabs>
        <w:ind w:left="6480" w:hanging="360"/>
      </w:pPr>
      <w:rPr>
        <w:rFonts w:ascii="Monotype Sorts" w:hAnsi="Monotype Sort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B98"/>
    <w:rsid w:val="00001348"/>
    <w:rsid w:val="00005286"/>
    <w:rsid w:val="00005FCF"/>
    <w:rsid w:val="000062D6"/>
    <w:rsid w:val="00012337"/>
    <w:rsid w:val="00016866"/>
    <w:rsid w:val="00016A48"/>
    <w:rsid w:val="000201F7"/>
    <w:rsid w:val="000242E5"/>
    <w:rsid w:val="00027D3B"/>
    <w:rsid w:val="00034123"/>
    <w:rsid w:val="00042F41"/>
    <w:rsid w:val="00045A17"/>
    <w:rsid w:val="00046BCC"/>
    <w:rsid w:val="0005715E"/>
    <w:rsid w:val="00063A95"/>
    <w:rsid w:val="00067E79"/>
    <w:rsid w:val="00077270"/>
    <w:rsid w:val="000834F9"/>
    <w:rsid w:val="00086FA2"/>
    <w:rsid w:val="00090775"/>
    <w:rsid w:val="00090C68"/>
    <w:rsid w:val="0009271E"/>
    <w:rsid w:val="00095818"/>
    <w:rsid w:val="00095991"/>
    <w:rsid w:val="00097D76"/>
    <w:rsid w:val="000B05D4"/>
    <w:rsid w:val="000B2AF6"/>
    <w:rsid w:val="000D3DF9"/>
    <w:rsid w:val="000D561C"/>
    <w:rsid w:val="000E140A"/>
    <w:rsid w:val="000E4D11"/>
    <w:rsid w:val="000F1610"/>
    <w:rsid w:val="00100640"/>
    <w:rsid w:val="00102235"/>
    <w:rsid w:val="00102944"/>
    <w:rsid w:val="0010375A"/>
    <w:rsid w:val="00107B9F"/>
    <w:rsid w:val="001172F4"/>
    <w:rsid w:val="00126068"/>
    <w:rsid w:val="00126683"/>
    <w:rsid w:val="00130032"/>
    <w:rsid w:val="001312E8"/>
    <w:rsid w:val="00133BE0"/>
    <w:rsid w:val="001445C5"/>
    <w:rsid w:val="001607C7"/>
    <w:rsid w:val="00172081"/>
    <w:rsid w:val="00175EA0"/>
    <w:rsid w:val="00187444"/>
    <w:rsid w:val="00190867"/>
    <w:rsid w:val="001A2AAF"/>
    <w:rsid w:val="001A4944"/>
    <w:rsid w:val="001A55D5"/>
    <w:rsid w:val="001B09ED"/>
    <w:rsid w:val="001B4DAD"/>
    <w:rsid w:val="001B75F2"/>
    <w:rsid w:val="001C7421"/>
    <w:rsid w:val="001E5B13"/>
    <w:rsid w:val="001F0542"/>
    <w:rsid w:val="001F2E2D"/>
    <w:rsid w:val="001F34F7"/>
    <w:rsid w:val="001F4636"/>
    <w:rsid w:val="001F493B"/>
    <w:rsid w:val="00201B0E"/>
    <w:rsid w:val="002076B5"/>
    <w:rsid w:val="00211884"/>
    <w:rsid w:val="00223163"/>
    <w:rsid w:val="00240568"/>
    <w:rsid w:val="002419DA"/>
    <w:rsid w:val="00244CB1"/>
    <w:rsid w:val="00245BEC"/>
    <w:rsid w:val="00247547"/>
    <w:rsid w:val="002553E0"/>
    <w:rsid w:val="00256548"/>
    <w:rsid w:val="00260C3F"/>
    <w:rsid w:val="00271F83"/>
    <w:rsid w:val="002775AC"/>
    <w:rsid w:val="00283B1D"/>
    <w:rsid w:val="00291FB3"/>
    <w:rsid w:val="002A6A9E"/>
    <w:rsid w:val="002A6BC4"/>
    <w:rsid w:val="002A713B"/>
    <w:rsid w:val="002C02FC"/>
    <w:rsid w:val="002C29D0"/>
    <w:rsid w:val="002D47E8"/>
    <w:rsid w:val="002F2CB1"/>
    <w:rsid w:val="002F79E3"/>
    <w:rsid w:val="0030066D"/>
    <w:rsid w:val="0030145F"/>
    <w:rsid w:val="00302615"/>
    <w:rsid w:val="00302CD0"/>
    <w:rsid w:val="003068A1"/>
    <w:rsid w:val="0032122B"/>
    <w:rsid w:val="00321703"/>
    <w:rsid w:val="00322C3F"/>
    <w:rsid w:val="0032690F"/>
    <w:rsid w:val="00330972"/>
    <w:rsid w:val="00331BAB"/>
    <w:rsid w:val="00340AEA"/>
    <w:rsid w:val="00340C43"/>
    <w:rsid w:val="00344DDB"/>
    <w:rsid w:val="00345710"/>
    <w:rsid w:val="003531D4"/>
    <w:rsid w:val="00353B98"/>
    <w:rsid w:val="0036124F"/>
    <w:rsid w:val="00365DA0"/>
    <w:rsid w:val="00372062"/>
    <w:rsid w:val="00376EB1"/>
    <w:rsid w:val="00377F33"/>
    <w:rsid w:val="00384A9D"/>
    <w:rsid w:val="00384C16"/>
    <w:rsid w:val="00391215"/>
    <w:rsid w:val="003913F1"/>
    <w:rsid w:val="003917AA"/>
    <w:rsid w:val="003A2CA1"/>
    <w:rsid w:val="003C5702"/>
    <w:rsid w:val="003E27F1"/>
    <w:rsid w:val="003E482B"/>
    <w:rsid w:val="003E7A72"/>
    <w:rsid w:val="003F77CC"/>
    <w:rsid w:val="00401CD5"/>
    <w:rsid w:val="00401FC7"/>
    <w:rsid w:val="00407348"/>
    <w:rsid w:val="00410F71"/>
    <w:rsid w:val="00413CDB"/>
    <w:rsid w:val="00416F21"/>
    <w:rsid w:val="00417294"/>
    <w:rsid w:val="00417C1B"/>
    <w:rsid w:val="00420BD5"/>
    <w:rsid w:val="00423CD8"/>
    <w:rsid w:val="00423DDC"/>
    <w:rsid w:val="00425692"/>
    <w:rsid w:val="00430A78"/>
    <w:rsid w:val="00430D9A"/>
    <w:rsid w:val="00434DC9"/>
    <w:rsid w:val="00437520"/>
    <w:rsid w:val="00450B01"/>
    <w:rsid w:val="00455229"/>
    <w:rsid w:val="004575E4"/>
    <w:rsid w:val="00463A8C"/>
    <w:rsid w:val="00492ECA"/>
    <w:rsid w:val="00497B35"/>
    <w:rsid w:val="004A083A"/>
    <w:rsid w:val="004A5724"/>
    <w:rsid w:val="004B1DFD"/>
    <w:rsid w:val="004C0A50"/>
    <w:rsid w:val="004C1A11"/>
    <w:rsid w:val="004C7E38"/>
    <w:rsid w:val="004D241B"/>
    <w:rsid w:val="004D3EB6"/>
    <w:rsid w:val="004F1E97"/>
    <w:rsid w:val="004F7990"/>
    <w:rsid w:val="00500AD0"/>
    <w:rsid w:val="00501801"/>
    <w:rsid w:val="00501E31"/>
    <w:rsid w:val="00513E87"/>
    <w:rsid w:val="00532C89"/>
    <w:rsid w:val="0053550C"/>
    <w:rsid w:val="00535C31"/>
    <w:rsid w:val="00537C7C"/>
    <w:rsid w:val="0055019C"/>
    <w:rsid w:val="00552272"/>
    <w:rsid w:val="00553642"/>
    <w:rsid w:val="00553DBA"/>
    <w:rsid w:val="005556BF"/>
    <w:rsid w:val="0055573B"/>
    <w:rsid w:val="005708D6"/>
    <w:rsid w:val="00570C61"/>
    <w:rsid w:val="00571EB9"/>
    <w:rsid w:val="0057503B"/>
    <w:rsid w:val="005754E1"/>
    <w:rsid w:val="00576BA9"/>
    <w:rsid w:val="00577869"/>
    <w:rsid w:val="005801EF"/>
    <w:rsid w:val="00585C35"/>
    <w:rsid w:val="00592E67"/>
    <w:rsid w:val="005A232F"/>
    <w:rsid w:val="005A6F46"/>
    <w:rsid w:val="005A73EE"/>
    <w:rsid w:val="005B3F28"/>
    <w:rsid w:val="005B49D0"/>
    <w:rsid w:val="005B5FBB"/>
    <w:rsid w:val="005C0510"/>
    <w:rsid w:val="005C08B2"/>
    <w:rsid w:val="005C23EA"/>
    <w:rsid w:val="005C2E05"/>
    <w:rsid w:val="005C7D7B"/>
    <w:rsid w:val="005D1D2F"/>
    <w:rsid w:val="005D28EF"/>
    <w:rsid w:val="005D52EF"/>
    <w:rsid w:val="005E370F"/>
    <w:rsid w:val="005F382A"/>
    <w:rsid w:val="005F3BD7"/>
    <w:rsid w:val="00600471"/>
    <w:rsid w:val="00601C85"/>
    <w:rsid w:val="0060393C"/>
    <w:rsid w:val="0060784C"/>
    <w:rsid w:val="006115CC"/>
    <w:rsid w:val="00612612"/>
    <w:rsid w:val="00620F1E"/>
    <w:rsid w:val="0062107A"/>
    <w:rsid w:val="00621768"/>
    <w:rsid w:val="00624644"/>
    <w:rsid w:val="00627779"/>
    <w:rsid w:val="0063187A"/>
    <w:rsid w:val="00632CAF"/>
    <w:rsid w:val="00634D8B"/>
    <w:rsid w:val="00637DAD"/>
    <w:rsid w:val="006459DB"/>
    <w:rsid w:val="00651141"/>
    <w:rsid w:val="00656431"/>
    <w:rsid w:val="00660583"/>
    <w:rsid w:val="00661A11"/>
    <w:rsid w:val="00667F96"/>
    <w:rsid w:val="00677997"/>
    <w:rsid w:val="006804E0"/>
    <w:rsid w:val="00681058"/>
    <w:rsid w:val="00683C1D"/>
    <w:rsid w:val="006860A8"/>
    <w:rsid w:val="006879A8"/>
    <w:rsid w:val="006A2890"/>
    <w:rsid w:val="006A6C49"/>
    <w:rsid w:val="006B0F79"/>
    <w:rsid w:val="006D164C"/>
    <w:rsid w:val="006D778C"/>
    <w:rsid w:val="006E7C8F"/>
    <w:rsid w:val="006F3ACC"/>
    <w:rsid w:val="006F4787"/>
    <w:rsid w:val="006F5A75"/>
    <w:rsid w:val="00701190"/>
    <w:rsid w:val="00701AE9"/>
    <w:rsid w:val="007101C8"/>
    <w:rsid w:val="00711EC3"/>
    <w:rsid w:val="0071349F"/>
    <w:rsid w:val="00722010"/>
    <w:rsid w:val="00725BEE"/>
    <w:rsid w:val="0073331C"/>
    <w:rsid w:val="00741B5E"/>
    <w:rsid w:val="00743A60"/>
    <w:rsid w:val="00745338"/>
    <w:rsid w:val="007467EF"/>
    <w:rsid w:val="007477A3"/>
    <w:rsid w:val="00751BC0"/>
    <w:rsid w:val="00753E38"/>
    <w:rsid w:val="00754E7A"/>
    <w:rsid w:val="00754EF7"/>
    <w:rsid w:val="0076688E"/>
    <w:rsid w:val="00767E59"/>
    <w:rsid w:val="00770F75"/>
    <w:rsid w:val="00791C26"/>
    <w:rsid w:val="00792864"/>
    <w:rsid w:val="00795E62"/>
    <w:rsid w:val="00797B36"/>
    <w:rsid w:val="007A0494"/>
    <w:rsid w:val="007A67CE"/>
    <w:rsid w:val="007A6AEE"/>
    <w:rsid w:val="007A7B45"/>
    <w:rsid w:val="007A7F41"/>
    <w:rsid w:val="007B1DF9"/>
    <w:rsid w:val="007B29C8"/>
    <w:rsid w:val="007B6A64"/>
    <w:rsid w:val="007B7B0D"/>
    <w:rsid w:val="007C24A8"/>
    <w:rsid w:val="007C5AD9"/>
    <w:rsid w:val="007C64B2"/>
    <w:rsid w:val="007D12AC"/>
    <w:rsid w:val="007D7A18"/>
    <w:rsid w:val="007F0033"/>
    <w:rsid w:val="007F0AAC"/>
    <w:rsid w:val="008037D0"/>
    <w:rsid w:val="00807E86"/>
    <w:rsid w:val="00811CAB"/>
    <w:rsid w:val="008130F9"/>
    <w:rsid w:val="00822053"/>
    <w:rsid w:val="00830AE8"/>
    <w:rsid w:val="0083544A"/>
    <w:rsid w:val="00835A3F"/>
    <w:rsid w:val="008360AA"/>
    <w:rsid w:val="008375E4"/>
    <w:rsid w:val="0085196E"/>
    <w:rsid w:val="008613EE"/>
    <w:rsid w:val="0086348A"/>
    <w:rsid w:val="00866F8C"/>
    <w:rsid w:val="008701C2"/>
    <w:rsid w:val="008713C6"/>
    <w:rsid w:val="00873CB6"/>
    <w:rsid w:val="00894910"/>
    <w:rsid w:val="00897797"/>
    <w:rsid w:val="008A3FDF"/>
    <w:rsid w:val="008A4D53"/>
    <w:rsid w:val="008B1A74"/>
    <w:rsid w:val="008B2060"/>
    <w:rsid w:val="008B54AB"/>
    <w:rsid w:val="008B55B2"/>
    <w:rsid w:val="008C01A8"/>
    <w:rsid w:val="008C0840"/>
    <w:rsid w:val="008C677C"/>
    <w:rsid w:val="008D235C"/>
    <w:rsid w:val="008E04AF"/>
    <w:rsid w:val="008E2C1D"/>
    <w:rsid w:val="008E2C60"/>
    <w:rsid w:val="008E4A61"/>
    <w:rsid w:val="008F60BC"/>
    <w:rsid w:val="008F7FA6"/>
    <w:rsid w:val="00903E16"/>
    <w:rsid w:val="00905357"/>
    <w:rsid w:val="0092009D"/>
    <w:rsid w:val="00932594"/>
    <w:rsid w:val="00933EC0"/>
    <w:rsid w:val="009404E5"/>
    <w:rsid w:val="009443B0"/>
    <w:rsid w:val="00956345"/>
    <w:rsid w:val="00961023"/>
    <w:rsid w:val="009710C8"/>
    <w:rsid w:val="00971862"/>
    <w:rsid w:val="00983349"/>
    <w:rsid w:val="009902A6"/>
    <w:rsid w:val="00992BED"/>
    <w:rsid w:val="009955C1"/>
    <w:rsid w:val="00997F56"/>
    <w:rsid w:val="009A3B60"/>
    <w:rsid w:val="009A6EA6"/>
    <w:rsid w:val="009B203A"/>
    <w:rsid w:val="009C1E5F"/>
    <w:rsid w:val="009C2F1D"/>
    <w:rsid w:val="009E3BA1"/>
    <w:rsid w:val="009E46A5"/>
    <w:rsid w:val="009E6E42"/>
    <w:rsid w:val="009F7E3D"/>
    <w:rsid w:val="009F7EC9"/>
    <w:rsid w:val="00A00FDF"/>
    <w:rsid w:val="00A024BE"/>
    <w:rsid w:val="00A126FD"/>
    <w:rsid w:val="00A145BD"/>
    <w:rsid w:val="00A1533F"/>
    <w:rsid w:val="00A24368"/>
    <w:rsid w:val="00A26303"/>
    <w:rsid w:val="00A301C4"/>
    <w:rsid w:val="00A34B72"/>
    <w:rsid w:val="00A37C08"/>
    <w:rsid w:val="00A44621"/>
    <w:rsid w:val="00A45601"/>
    <w:rsid w:val="00A47746"/>
    <w:rsid w:val="00A50EE8"/>
    <w:rsid w:val="00A50F23"/>
    <w:rsid w:val="00A51FF5"/>
    <w:rsid w:val="00A52939"/>
    <w:rsid w:val="00A529B0"/>
    <w:rsid w:val="00A61615"/>
    <w:rsid w:val="00A625ED"/>
    <w:rsid w:val="00A64580"/>
    <w:rsid w:val="00A64B85"/>
    <w:rsid w:val="00A67DB6"/>
    <w:rsid w:val="00A710AC"/>
    <w:rsid w:val="00A80556"/>
    <w:rsid w:val="00A84BBD"/>
    <w:rsid w:val="00A86D90"/>
    <w:rsid w:val="00A86ED6"/>
    <w:rsid w:val="00A87E85"/>
    <w:rsid w:val="00A94C42"/>
    <w:rsid w:val="00A970BA"/>
    <w:rsid w:val="00AA47E6"/>
    <w:rsid w:val="00AA729F"/>
    <w:rsid w:val="00AA7AB6"/>
    <w:rsid w:val="00AB19EA"/>
    <w:rsid w:val="00AB4DCE"/>
    <w:rsid w:val="00AB7DAA"/>
    <w:rsid w:val="00AC3DD3"/>
    <w:rsid w:val="00AD00D9"/>
    <w:rsid w:val="00AD7044"/>
    <w:rsid w:val="00AE2118"/>
    <w:rsid w:val="00AE5C2D"/>
    <w:rsid w:val="00AE673E"/>
    <w:rsid w:val="00AF2686"/>
    <w:rsid w:val="00AF29FA"/>
    <w:rsid w:val="00AF5A1F"/>
    <w:rsid w:val="00B016FE"/>
    <w:rsid w:val="00B020E0"/>
    <w:rsid w:val="00B0528B"/>
    <w:rsid w:val="00B16DD8"/>
    <w:rsid w:val="00B212AB"/>
    <w:rsid w:val="00B21C86"/>
    <w:rsid w:val="00B260EB"/>
    <w:rsid w:val="00B315F1"/>
    <w:rsid w:val="00B3261C"/>
    <w:rsid w:val="00B3520C"/>
    <w:rsid w:val="00B41B8C"/>
    <w:rsid w:val="00B41EF5"/>
    <w:rsid w:val="00B47B40"/>
    <w:rsid w:val="00B47D1A"/>
    <w:rsid w:val="00B51587"/>
    <w:rsid w:val="00B63445"/>
    <w:rsid w:val="00B71D43"/>
    <w:rsid w:val="00B73BEB"/>
    <w:rsid w:val="00B827F9"/>
    <w:rsid w:val="00B85EA2"/>
    <w:rsid w:val="00B86AC3"/>
    <w:rsid w:val="00B87335"/>
    <w:rsid w:val="00B93771"/>
    <w:rsid w:val="00BB17C6"/>
    <w:rsid w:val="00BC70E2"/>
    <w:rsid w:val="00BC757A"/>
    <w:rsid w:val="00BC7F24"/>
    <w:rsid w:val="00BD0FD9"/>
    <w:rsid w:val="00BE338E"/>
    <w:rsid w:val="00BE36DB"/>
    <w:rsid w:val="00BF087D"/>
    <w:rsid w:val="00BF37F6"/>
    <w:rsid w:val="00BF74AA"/>
    <w:rsid w:val="00C072E6"/>
    <w:rsid w:val="00C108E3"/>
    <w:rsid w:val="00C228AA"/>
    <w:rsid w:val="00C23941"/>
    <w:rsid w:val="00C2510B"/>
    <w:rsid w:val="00C31AB9"/>
    <w:rsid w:val="00C3684A"/>
    <w:rsid w:val="00C37CF7"/>
    <w:rsid w:val="00C43FB8"/>
    <w:rsid w:val="00C44C90"/>
    <w:rsid w:val="00C53D06"/>
    <w:rsid w:val="00C552FE"/>
    <w:rsid w:val="00C60B93"/>
    <w:rsid w:val="00C87BF2"/>
    <w:rsid w:val="00C9147F"/>
    <w:rsid w:val="00CA09A1"/>
    <w:rsid w:val="00CA2407"/>
    <w:rsid w:val="00CA38E6"/>
    <w:rsid w:val="00CA3DC2"/>
    <w:rsid w:val="00CA513F"/>
    <w:rsid w:val="00CA6A4D"/>
    <w:rsid w:val="00CB1B18"/>
    <w:rsid w:val="00CB78B6"/>
    <w:rsid w:val="00CC05B2"/>
    <w:rsid w:val="00CC26B4"/>
    <w:rsid w:val="00CC70BC"/>
    <w:rsid w:val="00CD10DE"/>
    <w:rsid w:val="00CD429A"/>
    <w:rsid w:val="00CD6808"/>
    <w:rsid w:val="00CD6D99"/>
    <w:rsid w:val="00CE195F"/>
    <w:rsid w:val="00CE3AE7"/>
    <w:rsid w:val="00CE3FCC"/>
    <w:rsid w:val="00CF4DA2"/>
    <w:rsid w:val="00D03EB5"/>
    <w:rsid w:val="00D161C8"/>
    <w:rsid w:val="00D16A33"/>
    <w:rsid w:val="00D239D3"/>
    <w:rsid w:val="00D239E2"/>
    <w:rsid w:val="00D24510"/>
    <w:rsid w:val="00D26A40"/>
    <w:rsid w:val="00D34B8D"/>
    <w:rsid w:val="00D4224F"/>
    <w:rsid w:val="00D44D4E"/>
    <w:rsid w:val="00D44E42"/>
    <w:rsid w:val="00D50C27"/>
    <w:rsid w:val="00D5482B"/>
    <w:rsid w:val="00D57EA8"/>
    <w:rsid w:val="00D61127"/>
    <w:rsid w:val="00D77DC2"/>
    <w:rsid w:val="00D84423"/>
    <w:rsid w:val="00D90EC0"/>
    <w:rsid w:val="00D9651B"/>
    <w:rsid w:val="00D97C74"/>
    <w:rsid w:val="00DA0B1A"/>
    <w:rsid w:val="00DA2057"/>
    <w:rsid w:val="00DA256D"/>
    <w:rsid w:val="00DC42BC"/>
    <w:rsid w:val="00DD345B"/>
    <w:rsid w:val="00DE0588"/>
    <w:rsid w:val="00DE07C8"/>
    <w:rsid w:val="00DE096C"/>
    <w:rsid w:val="00DE09E9"/>
    <w:rsid w:val="00DF0A73"/>
    <w:rsid w:val="00DF26F6"/>
    <w:rsid w:val="00DF7E04"/>
    <w:rsid w:val="00E001AB"/>
    <w:rsid w:val="00E01D9D"/>
    <w:rsid w:val="00E06EF8"/>
    <w:rsid w:val="00E117A1"/>
    <w:rsid w:val="00E12523"/>
    <w:rsid w:val="00E142FF"/>
    <w:rsid w:val="00E32350"/>
    <w:rsid w:val="00E40086"/>
    <w:rsid w:val="00E40F52"/>
    <w:rsid w:val="00E41322"/>
    <w:rsid w:val="00E53500"/>
    <w:rsid w:val="00E5504C"/>
    <w:rsid w:val="00E57119"/>
    <w:rsid w:val="00E60CE1"/>
    <w:rsid w:val="00E6637A"/>
    <w:rsid w:val="00E67298"/>
    <w:rsid w:val="00E6792F"/>
    <w:rsid w:val="00E74761"/>
    <w:rsid w:val="00E763DE"/>
    <w:rsid w:val="00E76A06"/>
    <w:rsid w:val="00E8010C"/>
    <w:rsid w:val="00E80BFC"/>
    <w:rsid w:val="00E837F9"/>
    <w:rsid w:val="00E85335"/>
    <w:rsid w:val="00E9018B"/>
    <w:rsid w:val="00E97BB1"/>
    <w:rsid w:val="00EA214E"/>
    <w:rsid w:val="00EA4920"/>
    <w:rsid w:val="00EB22A5"/>
    <w:rsid w:val="00EB370C"/>
    <w:rsid w:val="00EB43BE"/>
    <w:rsid w:val="00EB799E"/>
    <w:rsid w:val="00EC1F60"/>
    <w:rsid w:val="00EC72C5"/>
    <w:rsid w:val="00ED0106"/>
    <w:rsid w:val="00EE4F4C"/>
    <w:rsid w:val="00EE5188"/>
    <w:rsid w:val="00EE55E0"/>
    <w:rsid w:val="00EE6A1C"/>
    <w:rsid w:val="00EF06BC"/>
    <w:rsid w:val="00EF12F4"/>
    <w:rsid w:val="00EF381E"/>
    <w:rsid w:val="00EF5450"/>
    <w:rsid w:val="00F03EB3"/>
    <w:rsid w:val="00F13B83"/>
    <w:rsid w:val="00F2160F"/>
    <w:rsid w:val="00F229B2"/>
    <w:rsid w:val="00F248EA"/>
    <w:rsid w:val="00F26490"/>
    <w:rsid w:val="00F3386C"/>
    <w:rsid w:val="00F36C8C"/>
    <w:rsid w:val="00F41A56"/>
    <w:rsid w:val="00F42D6E"/>
    <w:rsid w:val="00F45079"/>
    <w:rsid w:val="00F51247"/>
    <w:rsid w:val="00F575C0"/>
    <w:rsid w:val="00F830A1"/>
    <w:rsid w:val="00F87878"/>
    <w:rsid w:val="00F93E2F"/>
    <w:rsid w:val="00FA0355"/>
    <w:rsid w:val="00FA1850"/>
    <w:rsid w:val="00FA5955"/>
    <w:rsid w:val="00FC44EA"/>
    <w:rsid w:val="00FC61E2"/>
    <w:rsid w:val="00FD0AD4"/>
    <w:rsid w:val="00FD560D"/>
    <w:rsid w:val="00FF4F0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B98"/>
    <w:pPr>
      <w:widowControl w:val="0"/>
      <w:wordWrap w:val="0"/>
      <w:jc w:val="both"/>
    </w:pPr>
    <w:rPr>
      <w:rFonts w:eastAsia="바탕체"/>
      <w:kern w:val="2"/>
    </w:rPr>
  </w:style>
  <w:style w:type="paragraph" w:styleId="1">
    <w:name w:val="heading 1"/>
    <w:basedOn w:val="a"/>
    <w:next w:val="a"/>
    <w:link w:val="1Char"/>
    <w:qFormat/>
    <w:rsid w:val="00353B98"/>
    <w:pPr>
      <w:keepNext/>
      <w:outlineLvl w:val="0"/>
    </w:pPr>
    <w:rPr>
      <w:b/>
      <w:sz w:val="22"/>
    </w:rPr>
  </w:style>
  <w:style w:type="paragraph" w:styleId="2">
    <w:name w:val="heading 2"/>
    <w:basedOn w:val="a"/>
    <w:next w:val="a0"/>
    <w:link w:val="2Char"/>
    <w:qFormat/>
    <w:rsid w:val="00353B98"/>
    <w:pPr>
      <w:keepNext/>
      <w:adjustRightInd w:val="0"/>
      <w:spacing w:line="360" w:lineRule="atLeast"/>
      <w:jc w:val="center"/>
      <w:textAlignment w:val="baseline"/>
      <w:outlineLvl w:val="1"/>
    </w:pPr>
    <w:rPr>
      <w:rFonts w:ascii="Arial" w:hAnsi="Arial"/>
      <w:b/>
      <w:kern w:val="0"/>
      <w:sz w:val="40"/>
    </w:rPr>
  </w:style>
  <w:style w:type="paragraph" w:styleId="3">
    <w:name w:val="heading 3"/>
    <w:basedOn w:val="a"/>
    <w:next w:val="a0"/>
    <w:link w:val="3Char"/>
    <w:qFormat/>
    <w:rsid w:val="00353B98"/>
    <w:pPr>
      <w:keepNext/>
      <w:widowControl/>
      <w:numPr>
        <w:ilvl w:val="1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360" w:lineRule="atLeast"/>
      <w:ind w:left="770" w:hanging="425"/>
      <w:textAlignment w:val="baseline"/>
      <w:outlineLvl w:val="2"/>
    </w:pPr>
    <w:rPr>
      <w:b/>
      <w:kern w:val="0"/>
      <w:sz w:val="18"/>
    </w:rPr>
  </w:style>
  <w:style w:type="paragraph" w:styleId="4">
    <w:name w:val="heading 4"/>
    <w:basedOn w:val="a"/>
    <w:next w:val="a0"/>
    <w:link w:val="4Char"/>
    <w:qFormat/>
    <w:rsid w:val="00353B98"/>
    <w:pPr>
      <w:keepNext/>
      <w:adjustRightInd w:val="0"/>
      <w:spacing w:line="360" w:lineRule="atLeast"/>
      <w:jc w:val="center"/>
      <w:textAlignment w:val="baseline"/>
      <w:outlineLvl w:val="3"/>
    </w:pPr>
    <w:rPr>
      <w:b/>
      <w:kern w:val="0"/>
      <w:sz w:val="32"/>
    </w:rPr>
  </w:style>
  <w:style w:type="paragraph" w:styleId="5">
    <w:name w:val="heading 5"/>
    <w:basedOn w:val="a"/>
    <w:next w:val="a0"/>
    <w:link w:val="5Char"/>
    <w:qFormat/>
    <w:rsid w:val="00353B98"/>
    <w:pPr>
      <w:keepNext/>
      <w:ind w:left="1701"/>
      <w:outlineLvl w:val="4"/>
    </w:pPr>
    <w:rPr>
      <w:rFonts w:ascii="Arial" w:eastAsia="돋움체" w:hAnsi="Arial"/>
    </w:rPr>
  </w:style>
  <w:style w:type="paragraph" w:styleId="6">
    <w:name w:val="heading 6"/>
    <w:basedOn w:val="a"/>
    <w:next w:val="a0"/>
    <w:link w:val="6Char"/>
    <w:qFormat/>
    <w:rsid w:val="00353B98"/>
    <w:pPr>
      <w:keepNext/>
      <w:ind w:left="1701"/>
      <w:outlineLvl w:val="5"/>
    </w:pPr>
    <w:rPr>
      <w:b/>
    </w:rPr>
  </w:style>
  <w:style w:type="paragraph" w:styleId="7">
    <w:name w:val="heading 7"/>
    <w:basedOn w:val="a"/>
    <w:next w:val="a0"/>
    <w:link w:val="7Char"/>
    <w:qFormat/>
    <w:rsid w:val="00353B98"/>
    <w:pPr>
      <w:keepNext/>
      <w:jc w:val="center"/>
      <w:outlineLvl w:val="6"/>
    </w:pPr>
    <w:rPr>
      <w:b/>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Char">
    <w:name w:val="제목 1 Char"/>
    <w:basedOn w:val="a1"/>
    <w:link w:val="1"/>
    <w:rsid w:val="00501801"/>
    <w:rPr>
      <w:rFonts w:eastAsia="바탕체"/>
      <w:b/>
      <w:kern w:val="2"/>
      <w:sz w:val="22"/>
    </w:rPr>
  </w:style>
  <w:style w:type="paragraph" w:styleId="a0">
    <w:name w:val="Normal Indent"/>
    <w:basedOn w:val="a"/>
    <w:rsid w:val="00353B98"/>
    <w:pPr>
      <w:adjustRightInd w:val="0"/>
      <w:spacing w:line="360" w:lineRule="atLeast"/>
      <w:ind w:left="851"/>
      <w:textAlignment w:val="baseline"/>
    </w:pPr>
    <w:rPr>
      <w:kern w:val="0"/>
    </w:rPr>
  </w:style>
  <w:style w:type="character" w:customStyle="1" w:styleId="2Char">
    <w:name w:val="제목 2 Char"/>
    <w:basedOn w:val="a1"/>
    <w:link w:val="2"/>
    <w:rsid w:val="00501801"/>
    <w:rPr>
      <w:rFonts w:ascii="Arial" w:eastAsia="바탕체" w:hAnsi="Arial"/>
      <w:b/>
      <w:sz w:val="40"/>
    </w:rPr>
  </w:style>
  <w:style w:type="character" w:customStyle="1" w:styleId="3Char">
    <w:name w:val="제목 3 Char"/>
    <w:basedOn w:val="a1"/>
    <w:link w:val="3"/>
    <w:rsid w:val="00501801"/>
    <w:rPr>
      <w:rFonts w:eastAsia="바탕체"/>
      <w:b/>
      <w:sz w:val="18"/>
    </w:rPr>
  </w:style>
  <w:style w:type="character" w:customStyle="1" w:styleId="4Char">
    <w:name w:val="제목 4 Char"/>
    <w:basedOn w:val="a1"/>
    <w:link w:val="4"/>
    <w:rsid w:val="00501801"/>
    <w:rPr>
      <w:rFonts w:eastAsia="바탕체"/>
      <w:b/>
      <w:sz w:val="32"/>
    </w:rPr>
  </w:style>
  <w:style w:type="character" w:customStyle="1" w:styleId="5Char">
    <w:name w:val="제목 5 Char"/>
    <w:basedOn w:val="a1"/>
    <w:link w:val="5"/>
    <w:rsid w:val="00501801"/>
    <w:rPr>
      <w:rFonts w:ascii="Arial" w:eastAsia="돋움체" w:hAnsi="Arial"/>
      <w:kern w:val="2"/>
    </w:rPr>
  </w:style>
  <w:style w:type="character" w:customStyle="1" w:styleId="6Char">
    <w:name w:val="제목 6 Char"/>
    <w:basedOn w:val="a1"/>
    <w:link w:val="6"/>
    <w:rsid w:val="00501801"/>
    <w:rPr>
      <w:rFonts w:eastAsia="바탕체"/>
      <w:b/>
      <w:kern w:val="2"/>
    </w:rPr>
  </w:style>
  <w:style w:type="character" w:customStyle="1" w:styleId="7Char">
    <w:name w:val="제목 7 Char"/>
    <w:basedOn w:val="a1"/>
    <w:link w:val="7"/>
    <w:rsid w:val="00501801"/>
    <w:rPr>
      <w:rFonts w:eastAsia="바탕체"/>
      <w:b/>
      <w:kern w:val="2"/>
    </w:rPr>
  </w:style>
  <w:style w:type="paragraph" w:customStyle="1" w:styleId="a4">
    <w:name w:val="중제"/>
    <w:basedOn w:val="a5"/>
    <w:rsid w:val="00353B98"/>
    <w:rPr>
      <w:rFonts w:ascii="Arial" w:hAnsi="Arial"/>
      <w:b/>
      <w:sz w:val="32"/>
    </w:rPr>
  </w:style>
  <w:style w:type="paragraph" w:customStyle="1" w:styleId="a5">
    <w:name w:val="영본"/>
    <w:basedOn w:val="a6"/>
    <w:link w:val="Char"/>
    <w:rsid w:val="00353B98"/>
    <w:pPr>
      <w:autoSpaceDE/>
      <w:autoSpaceDN/>
      <w:spacing w:line="360" w:lineRule="atLeast"/>
      <w:ind w:firstLine="567"/>
      <w:textAlignment w:val="baseline"/>
    </w:pPr>
    <w:rPr>
      <w:rFonts w:ascii="굴림체" w:eastAsia="굴림체"/>
      <w:sz w:val="22"/>
    </w:rPr>
  </w:style>
  <w:style w:type="paragraph" w:customStyle="1" w:styleId="a6">
    <w:name w:val="바탕글"/>
    <w:link w:val="Char0"/>
    <w:qFormat/>
    <w:rsid w:val="00353B98"/>
    <w:pPr>
      <w:widowControl w:val="0"/>
      <w:wordWrap w:val="0"/>
      <w:autoSpaceDE w:val="0"/>
      <w:autoSpaceDN w:val="0"/>
      <w:adjustRightInd w:val="0"/>
      <w:spacing w:line="319" w:lineRule="auto"/>
      <w:jc w:val="both"/>
    </w:pPr>
    <w:rPr>
      <w:rFonts w:ascii="바탕체" w:eastAsia="바탕체"/>
      <w:color w:val="000000"/>
    </w:rPr>
  </w:style>
  <w:style w:type="character" w:customStyle="1" w:styleId="Char0">
    <w:name w:val="바탕글 Char"/>
    <w:basedOn w:val="a1"/>
    <w:link w:val="a6"/>
    <w:rsid w:val="00501801"/>
    <w:rPr>
      <w:rFonts w:ascii="바탕체" w:eastAsia="바탕체"/>
      <w:color w:val="000000"/>
      <w:lang w:val="en-US" w:eastAsia="ko-KR" w:bidi="ar-SA"/>
    </w:rPr>
  </w:style>
  <w:style w:type="character" w:customStyle="1" w:styleId="Char">
    <w:name w:val="영본 Char"/>
    <w:basedOn w:val="Char0"/>
    <w:link w:val="a5"/>
    <w:rsid w:val="00501801"/>
    <w:rPr>
      <w:rFonts w:ascii="굴림체" w:eastAsia="굴림체"/>
      <w:sz w:val="22"/>
    </w:rPr>
  </w:style>
  <w:style w:type="paragraph" w:customStyle="1" w:styleId="a7">
    <w:name w:val="테제"/>
    <w:basedOn w:val="a8"/>
    <w:rsid w:val="00353B98"/>
    <w:pPr>
      <w:spacing w:after="120"/>
    </w:pPr>
  </w:style>
  <w:style w:type="paragraph" w:customStyle="1" w:styleId="a8">
    <w:name w:val="중앙"/>
    <w:basedOn w:val="a5"/>
    <w:rsid w:val="00353B98"/>
    <w:pPr>
      <w:spacing w:line="300" w:lineRule="atLeast"/>
      <w:ind w:left="1134" w:hanging="1134"/>
    </w:pPr>
  </w:style>
  <w:style w:type="character" w:styleId="a9">
    <w:name w:val="footnote reference"/>
    <w:basedOn w:val="a1"/>
    <w:semiHidden/>
    <w:rsid w:val="00353B98"/>
    <w:rPr>
      <w:position w:val="6"/>
      <w:sz w:val="14"/>
    </w:rPr>
  </w:style>
  <w:style w:type="paragraph" w:customStyle="1" w:styleId="aa">
    <w:name w:val="절제"/>
    <w:basedOn w:val="a5"/>
    <w:rsid w:val="00353B98"/>
    <w:rPr>
      <w:rFonts w:ascii="Times New Roman"/>
      <w:sz w:val="28"/>
    </w:rPr>
  </w:style>
  <w:style w:type="paragraph" w:customStyle="1" w:styleId="ab">
    <w:name w:val="영문"/>
    <w:basedOn w:val="a5"/>
    <w:rsid w:val="00353B98"/>
    <w:pPr>
      <w:ind w:firstLine="0"/>
    </w:pPr>
    <w:rPr>
      <w:rFonts w:ascii="Times New Roman"/>
    </w:rPr>
  </w:style>
  <w:style w:type="paragraph" w:customStyle="1" w:styleId="ac">
    <w:name w:val="영각"/>
    <w:basedOn w:val="a"/>
    <w:rsid w:val="00353B98"/>
    <w:pPr>
      <w:adjustRightInd w:val="0"/>
      <w:spacing w:line="300" w:lineRule="atLeast"/>
      <w:ind w:left="170" w:hanging="170"/>
      <w:textAlignment w:val="baseline"/>
    </w:pPr>
    <w:rPr>
      <w:rFonts w:eastAsia="굴림체"/>
      <w:color w:val="000000"/>
      <w:kern w:val="0"/>
      <w:sz w:val="18"/>
    </w:rPr>
  </w:style>
  <w:style w:type="paragraph" w:customStyle="1" w:styleId="ad">
    <w:name w:val="박스"/>
    <w:basedOn w:val="a5"/>
    <w:rsid w:val="00353B98"/>
    <w:pPr>
      <w:spacing w:line="300" w:lineRule="atLeast"/>
      <w:ind w:left="57" w:right="57" w:firstLine="0"/>
    </w:pPr>
    <w:rPr>
      <w:sz w:val="20"/>
    </w:rPr>
  </w:style>
  <w:style w:type="paragraph" w:styleId="ae">
    <w:name w:val="Subtitle"/>
    <w:basedOn w:val="a"/>
    <w:link w:val="Char1"/>
    <w:qFormat/>
    <w:rsid w:val="00353B98"/>
    <w:pPr>
      <w:widowControl/>
      <w:wordWrap/>
      <w:spacing w:line="480" w:lineRule="auto"/>
      <w:jc w:val="center"/>
    </w:pPr>
    <w:rPr>
      <w:b/>
      <w:kern w:val="0"/>
      <w:sz w:val="24"/>
    </w:rPr>
  </w:style>
  <w:style w:type="character" w:customStyle="1" w:styleId="Char1">
    <w:name w:val="부제 Char"/>
    <w:basedOn w:val="a1"/>
    <w:link w:val="ae"/>
    <w:rsid w:val="00501801"/>
    <w:rPr>
      <w:rFonts w:eastAsia="바탕체"/>
      <w:b/>
      <w:sz w:val="24"/>
    </w:rPr>
  </w:style>
  <w:style w:type="character" w:styleId="af">
    <w:name w:val="page number"/>
    <w:basedOn w:val="a1"/>
    <w:rsid w:val="00353B98"/>
  </w:style>
  <w:style w:type="paragraph" w:styleId="af0">
    <w:name w:val="header"/>
    <w:basedOn w:val="a"/>
    <w:link w:val="Char2"/>
    <w:rsid w:val="00353B98"/>
    <w:pPr>
      <w:tabs>
        <w:tab w:val="center" w:pos="4252"/>
        <w:tab w:val="right" w:pos="8504"/>
      </w:tabs>
      <w:adjustRightInd w:val="0"/>
      <w:spacing w:line="0" w:lineRule="atLeast"/>
      <w:textAlignment w:val="baseline"/>
    </w:pPr>
    <w:rPr>
      <w:rFonts w:eastAsia="굴림체"/>
      <w:color w:val="000000"/>
      <w:kern w:val="0"/>
      <w:sz w:val="18"/>
    </w:rPr>
  </w:style>
  <w:style w:type="character" w:customStyle="1" w:styleId="Char2">
    <w:name w:val="머리글 Char"/>
    <w:basedOn w:val="a1"/>
    <w:link w:val="af0"/>
    <w:rsid w:val="00501801"/>
    <w:rPr>
      <w:rFonts w:eastAsia="굴림체"/>
      <w:color w:val="000000"/>
      <w:sz w:val="18"/>
    </w:rPr>
  </w:style>
  <w:style w:type="paragraph" w:customStyle="1" w:styleId="af1">
    <w:name w:val="밑줄"/>
    <w:basedOn w:val="af0"/>
    <w:rsid w:val="00353B98"/>
    <w:pPr>
      <w:spacing w:line="240" w:lineRule="exact"/>
    </w:pPr>
    <w:rPr>
      <w:b/>
      <w:spacing w:val="-30"/>
      <w:sz w:val="44"/>
    </w:rPr>
  </w:style>
  <w:style w:type="paragraph" w:styleId="af2">
    <w:name w:val="footer"/>
    <w:basedOn w:val="a"/>
    <w:link w:val="Char3"/>
    <w:uiPriority w:val="99"/>
    <w:rsid w:val="00353B98"/>
    <w:pPr>
      <w:tabs>
        <w:tab w:val="center" w:pos="4252"/>
        <w:tab w:val="right" w:pos="8504"/>
      </w:tabs>
      <w:adjustRightInd w:val="0"/>
      <w:snapToGrid w:val="0"/>
      <w:spacing w:line="360" w:lineRule="atLeast"/>
      <w:textAlignment w:val="baseline"/>
    </w:pPr>
    <w:rPr>
      <w:kern w:val="0"/>
    </w:rPr>
  </w:style>
  <w:style w:type="character" w:customStyle="1" w:styleId="Char3">
    <w:name w:val="바닥글 Char"/>
    <w:basedOn w:val="a1"/>
    <w:link w:val="af2"/>
    <w:uiPriority w:val="99"/>
    <w:rsid w:val="00501801"/>
    <w:rPr>
      <w:rFonts w:eastAsia="바탕체"/>
    </w:rPr>
  </w:style>
  <w:style w:type="paragraph" w:styleId="af3">
    <w:name w:val="footnote text"/>
    <w:basedOn w:val="a"/>
    <w:link w:val="Char4"/>
    <w:semiHidden/>
    <w:rsid w:val="00353B98"/>
    <w:pPr>
      <w:snapToGrid w:val="0"/>
      <w:jc w:val="left"/>
    </w:pPr>
  </w:style>
  <w:style w:type="character" w:customStyle="1" w:styleId="Char4">
    <w:name w:val="각주 텍스트 Char"/>
    <w:basedOn w:val="a1"/>
    <w:link w:val="af3"/>
    <w:semiHidden/>
    <w:rsid w:val="00501801"/>
    <w:rPr>
      <w:rFonts w:eastAsia="바탕체"/>
      <w:kern w:val="2"/>
    </w:rPr>
  </w:style>
  <w:style w:type="paragraph" w:customStyle="1" w:styleId="af4">
    <w:name w:val="각주"/>
    <w:qFormat/>
    <w:rsid w:val="00353B98"/>
    <w:pPr>
      <w:widowControl w:val="0"/>
      <w:wordWrap w:val="0"/>
      <w:autoSpaceDE w:val="0"/>
      <w:autoSpaceDN w:val="0"/>
      <w:adjustRightInd w:val="0"/>
      <w:spacing w:line="299" w:lineRule="auto"/>
      <w:jc w:val="both"/>
    </w:pPr>
    <w:rPr>
      <w:rFonts w:ascii="바탕체" w:eastAsia="바탕체"/>
      <w:color w:val="000000"/>
    </w:rPr>
  </w:style>
  <w:style w:type="paragraph" w:customStyle="1" w:styleId="I">
    <w:name w:val="I"/>
    <w:rsid w:val="00353B9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s>
      <w:wordWrap w:val="0"/>
      <w:autoSpaceDE w:val="0"/>
      <w:autoSpaceDN w:val="0"/>
      <w:adjustRightInd w:val="0"/>
      <w:spacing w:line="399" w:lineRule="auto"/>
      <w:jc w:val="both"/>
    </w:pPr>
    <w:rPr>
      <w:rFonts w:ascii="바탕체" w:eastAsia="바탕체"/>
      <w:b/>
      <w:color w:val="000000"/>
      <w:sz w:val="28"/>
    </w:rPr>
  </w:style>
  <w:style w:type="paragraph" w:customStyle="1" w:styleId="10">
    <w:name w:val="1."/>
    <w:rsid w:val="00353B98"/>
    <w:pPr>
      <w:widowControl w:val="0"/>
      <w:wordWrap w:val="0"/>
      <w:autoSpaceDE w:val="0"/>
      <w:autoSpaceDN w:val="0"/>
      <w:adjustRightInd w:val="0"/>
      <w:spacing w:line="439" w:lineRule="auto"/>
      <w:jc w:val="both"/>
    </w:pPr>
    <w:rPr>
      <w:rFonts w:ascii="바탕체" w:eastAsia="바탕체"/>
      <w:b/>
      <w:color w:val="000000"/>
      <w:sz w:val="26"/>
    </w:rPr>
  </w:style>
  <w:style w:type="paragraph" w:styleId="af5">
    <w:name w:val="Balloon Text"/>
    <w:basedOn w:val="a"/>
    <w:link w:val="Char5"/>
    <w:semiHidden/>
    <w:rsid w:val="00992BED"/>
    <w:rPr>
      <w:rFonts w:ascii="Arial" w:eastAsia="돋움" w:hAnsi="Arial"/>
      <w:sz w:val="18"/>
      <w:szCs w:val="18"/>
    </w:rPr>
  </w:style>
  <w:style w:type="character" w:customStyle="1" w:styleId="Char5">
    <w:name w:val="풍선 도움말 텍스트 Char"/>
    <w:basedOn w:val="a1"/>
    <w:link w:val="af5"/>
    <w:semiHidden/>
    <w:rsid w:val="00501801"/>
    <w:rPr>
      <w:rFonts w:ascii="Arial" w:eastAsia="돋움" w:hAnsi="Arial"/>
      <w:kern w:val="2"/>
      <w:sz w:val="18"/>
      <w:szCs w:val="18"/>
    </w:rPr>
  </w:style>
  <w:style w:type="character" w:customStyle="1" w:styleId="Char6">
    <w:name w:val="미주 텍스트 Char"/>
    <w:basedOn w:val="a1"/>
    <w:link w:val="af6"/>
    <w:rsid w:val="00501801"/>
    <w:rPr>
      <w:rFonts w:eastAsia="바탕체"/>
    </w:rPr>
  </w:style>
  <w:style w:type="paragraph" w:styleId="af6">
    <w:name w:val="endnote text"/>
    <w:basedOn w:val="a"/>
    <w:link w:val="Char6"/>
    <w:rsid w:val="00501801"/>
    <w:pPr>
      <w:snapToGrid w:val="0"/>
      <w:ind w:leftChars="500" w:left="500" w:rightChars="500" w:right="500"/>
      <w:jc w:val="left"/>
    </w:pPr>
    <w:rPr>
      <w:kern w:val="0"/>
    </w:rPr>
  </w:style>
  <w:style w:type="character" w:customStyle="1" w:styleId="Char10">
    <w:name w:val="미주 텍스트 Char1"/>
    <w:basedOn w:val="a1"/>
    <w:link w:val="af6"/>
    <w:rsid w:val="00501801"/>
    <w:rPr>
      <w:rFonts w:eastAsia="바탕체"/>
      <w:kern w:val="2"/>
    </w:rPr>
  </w:style>
  <w:style w:type="character" w:styleId="af7">
    <w:name w:val="Hyperlink"/>
    <w:basedOn w:val="a1"/>
    <w:rsid w:val="00501801"/>
    <w:rPr>
      <w:color w:val="0000FF"/>
      <w:u w:val="single"/>
    </w:rPr>
  </w:style>
  <w:style w:type="paragraph" w:customStyle="1" w:styleId="11">
    <w:name w:val="스타일1"/>
    <w:basedOn w:val="a5"/>
    <w:link w:val="1Char0"/>
    <w:rsid w:val="00501801"/>
    <w:rPr>
      <w:bCs/>
    </w:rPr>
  </w:style>
  <w:style w:type="character" w:customStyle="1" w:styleId="1Char0">
    <w:name w:val="스타일1 Char"/>
    <w:basedOn w:val="Char"/>
    <w:link w:val="11"/>
    <w:rsid w:val="00501801"/>
    <w:rPr>
      <w:bCs/>
    </w:rPr>
  </w:style>
  <w:style w:type="paragraph" w:customStyle="1" w:styleId="20">
    <w:name w:val="스타일2"/>
    <w:basedOn w:val="a6"/>
    <w:link w:val="2Char0"/>
    <w:rsid w:val="00501801"/>
    <w:pPr>
      <w:spacing w:line="360" w:lineRule="exact"/>
      <w:ind w:firstLine="567"/>
    </w:pPr>
  </w:style>
  <w:style w:type="character" w:customStyle="1" w:styleId="2Char0">
    <w:name w:val="스타일2 Char"/>
    <w:basedOn w:val="Char0"/>
    <w:link w:val="20"/>
    <w:rsid w:val="00501801"/>
  </w:style>
  <w:style w:type="paragraph" w:customStyle="1" w:styleId="30">
    <w:name w:val="스타일3"/>
    <w:basedOn w:val="20"/>
    <w:next w:val="a"/>
    <w:link w:val="3Char0"/>
    <w:rsid w:val="00501801"/>
    <w:rPr>
      <w:rFonts w:ascii="Times New Roman" w:eastAsia="Times New Roman"/>
    </w:rPr>
  </w:style>
  <w:style w:type="character" w:customStyle="1" w:styleId="3Char0">
    <w:name w:val="스타일3 Char"/>
    <w:basedOn w:val="2Char0"/>
    <w:link w:val="30"/>
    <w:rsid w:val="00501801"/>
    <w:rPr>
      <w:rFonts w:eastAsia="Times New Roman"/>
    </w:rPr>
  </w:style>
  <w:style w:type="paragraph" w:customStyle="1" w:styleId="40">
    <w:name w:val="스타일4"/>
    <w:basedOn w:val="30"/>
    <w:next w:val="af8"/>
    <w:link w:val="4Char0"/>
    <w:rsid w:val="00501801"/>
    <w:rPr>
      <w:rFonts w:ascii="바탕체" w:eastAsia="바탕체"/>
    </w:rPr>
  </w:style>
  <w:style w:type="paragraph" w:styleId="af8">
    <w:name w:val="Body Text"/>
    <w:basedOn w:val="a"/>
    <w:link w:val="Char7"/>
    <w:uiPriority w:val="99"/>
    <w:unhideWhenUsed/>
    <w:rsid w:val="00501801"/>
    <w:pPr>
      <w:autoSpaceDE w:val="0"/>
      <w:autoSpaceDN w:val="0"/>
      <w:spacing w:after="180"/>
      <w:ind w:leftChars="500" w:left="500" w:rightChars="500" w:right="500"/>
    </w:pPr>
    <w:rPr>
      <w:rFonts w:ascii="맑은 고딕" w:eastAsia="Times New Roman" w:hAnsi="맑은 고딕"/>
      <w:szCs w:val="22"/>
    </w:rPr>
  </w:style>
  <w:style w:type="character" w:customStyle="1" w:styleId="Char7">
    <w:name w:val="본문 Char"/>
    <w:basedOn w:val="a1"/>
    <w:link w:val="af8"/>
    <w:uiPriority w:val="99"/>
    <w:rsid w:val="00501801"/>
    <w:rPr>
      <w:rFonts w:ascii="맑은 고딕" w:eastAsia="Times New Roman" w:hAnsi="맑은 고딕"/>
      <w:kern w:val="2"/>
      <w:szCs w:val="22"/>
    </w:rPr>
  </w:style>
  <w:style w:type="character" w:customStyle="1" w:styleId="4Char0">
    <w:name w:val="스타일4 Char"/>
    <w:basedOn w:val="3Char0"/>
    <w:link w:val="40"/>
    <w:rsid w:val="00501801"/>
    <w:rPr>
      <w:rFonts w:ascii="바탕체" w:eastAsia="바탕체"/>
    </w:rPr>
  </w:style>
  <w:style w:type="paragraph" w:customStyle="1" w:styleId="af9">
    <w:name w:val="논문제목"/>
    <w:qFormat/>
    <w:rsid w:val="00501801"/>
    <w:pPr>
      <w:spacing w:line="360" w:lineRule="atLeast"/>
      <w:ind w:leftChars="280" w:left="280" w:firstLineChars="20" w:firstLine="20"/>
      <w:jc w:val="center"/>
    </w:pPr>
    <w:rPr>
      <w:rFonts w:eastAsia="Times New Roman"/>
      <w:b/>
      <w:kern w:val="2"/>
      <w:sz w:val="28"/>
    </w:rPr>
  </w:style>
  <w:style w:type="paragraph" w:customStyle="1" w:styleId="afa">
    <w:name w:val="논문 저자"/>
    <w:qFormat/>
    <w:rsid w:val="00501801"/>
    <w:pPr>
      <w:jc w:val="center"/>
    </w:pPr>
    <w:rPr>
      <w:rFonts w:eastAsia="Times New Roman"/>
      <w:bCs/>
      <w:color w:val="000000"/>
      <w:sz w:val="24"/>
    </w:rPr>
  </w:style>
  <w:style w:type="paragraph" w:customStyle="1" w:styleId="Abstract">
    <w:name w:val="Abstract"/>
    <w:qFormat/>
    <w:rsid w:val="00501801"/>
    <w:pPr>
      <w:spacing w:line="0" w:lineRule="atLeast"/>
      <w:ind w:leftChars="500" w:left="500" w:rightChars="500" w:right="500"/>
      <w:jc w:val="both"/>
    </w:pPr>
    <w:rPr>
      <w:rFonts w:eastAsia="Times New Roman"/>
      <w:kern w:val="2"/>
      <w:sz w:val="18"/>
      <w:szCs w:val="22"/>
    </w:rPr>
  </w:style>
  <w:style w:type="paragraph" w:customStyle="1" w:styleId="KeyWords">
    <w:name w:val="Key Words"/>
    <w:basedOn w:val="11"/>
    <w:qFormat/>
    <w:rsid w:val="00501801"/>
    <w:pPr>
      <w:spacing w:line="0" w:lineRule="atLeast"/>
      <w:ind w:leftChars="500" w:left="1067" w:rightChars="500" w:right="500" w:hangingChars="567" w:hanging="567"/>
    </w:pPr>
    <w:rPr>
      <w:rFonts w:ascii="Times New Roman" w:eastAsia="Times New Roman"/>
      <w:b/>
      <w:sz w:val="18"/>
    </w:rPr>
  </w:style>
  <w:style w:type="paragraph" w:customStyle="1" w:styleId="III">
    <w:name w:val="I  II"/>
    <w:qFormat/>
    <w:rsid w:val="00501801"/>
    <w:pPr>
      <w:spacing w:line="360" w:lineRule="atLeast"/>
      <w:ind w:firstLine="567"/>
      <w:jc w:val="both"/>
    </w:pPr>
    <w:rPr>
      <w:rFonts w:eastAsia="Times New Roman"/>
      <w:b/>
      <w:bCs/>
      <w:color w:val="000000"/>
      <w:sz w:val="22"/>
      <w:szCs w:val="28"/>
    </w:rPr>
  </w:style>
  <w:style w:type="paragraph" w:customStyle="1" w:styleId="123">
    <w:name w:val="1 2 3"/>
    <w:qFormat/>
    <w:rsid w:val="00501801"/>
    <w:pPr>
      <w:spacing w:line="360" w:lineRule="atLeast"/>
      <w:ind w:leftChars="280" w:left="430" w:hangingChars="150" w:hanging="150"/>
    </w:pPr>
    <w:rPr>
      <w:rFonts w:eastAsia="Times New Roman"/>
      <w:bCs/>
      <w:color w:val="000000"/>
      <w:sz w:val="22"/>
      <w:szCs w:val="22"/>
    </w:rPr>
  </w:style>
  <w:style w:type="paragraph" w:customStyle="1" w:styleId="afb">
    <w:name w:val="표머리"/>
    <w:basedOn w:val="a6"/>
    <w:qFormat/>
    <w:rsid w:val="00501801"/>
    <w:pPr>
      <w:spacing w:line="360" w:lineRule="exact"/>
      <w:jc w:val="center"/>
    </w:pPr>
    <w:rPr>
      <w:rFonts w:ascii="Times New Roman" w:eastAsia="Times New Roman"/>
      <w:b/>
    </w:rPr>
  </w:style>
  <w:style w:type="paragraph" w:customStyle="1" w:styleId="afc">
    <w:name w:val="표내용"/>
    <w:basedOn w:val="a6"/>
    <w:qFormat/>
    <w:rsid w:val="00501801"/>
    <w:pPr>
      <w:spacing w:line="360" w:lineRule="exact"/>
      <w:jc w:val="center"/>
    </w:pPr>
    <w:rPr>
      <w:rFonts w:ascii="Times New Roman" w:eastAsia="Times New Roman"/>
    </w:rPr>
  </w:style>
  <w:style w:type="paragraph" w:styleId="afd">
    <w:name w:val="Quote"/>
    <w:basedOn w:val="a"/>
    <w:next w:val="a"/>
    <w:link w:val="Char8"/>
    <w:uiPriority w:val="29"/>
    <w:qFormat/>
    <w:rsid w:val="00501801"/>
    <w:pPr>
      <w:autoSpaceDE w:val="0"/>
      <w:autoSpaceDN w:val="0"/>
      <w:spacing w:line="360" w:lineRule="atLeast"/>
      <w:ind w:left="385" w:hangingChars="385" w:hanging="385"/>
    </w:pPr>
    <w:rPr>
      <w:rFonts w:eastAsia="Times New Roman"/>
      <w:iCs/>
      <w:color w:val="000000"/>
    </w:rPr>
  </w:style>
  <w:style w:type="character" w:customStyle="1" w:styleId="Char8">
    <w:name w:val="인용 Char"/>
    <w:basedOn w:val="a1"/>
    <w:link w:val="afd"/>
    <w:uiPriority w:val="29"/>
    <w:rsid w:val="00501801"/>
    <w:rPr>
      <w:rFonts w:eastAsia="Times New Roman"/>
      <w:iCs/>
      <w:color w:val="000000"/>
      <w:kern w:val="2"/>
    </w:rPr>
  </w:style>
  <w:style w:type="paragraph" w:customStyle="1" w:styleId="afe">
    <w:name w:val="표제목"/>
    <w:basedOn w:val="a6"/>
    <w:rsid w:val="00501801"/>
    <w:pPr>
      <w:spacing w:after="120" w:line="240" w:lineRule="atLeast"/>
      <w:ind w:left="1134" w:hanging="1134"/>
    </w:pPr>
    <w:rPr>
      <w:rFonts w:ascii="Times New Roman" w:eastAsia="Times New Roman"/>
    </w:rPr>
  </w:style>
  <w:style w:type="paragraph" w:customStyle="1" w:styleId="References">
    <w:name w:val="References"/>
    <w:basedOn w:val="III"/>
    <w:qFormat/>
    <w:rsid w:val="00501801"/>
    <w:pPr>
      <w:ind w:left="425" w:hangingChars="425" w:hanging="425"/>
    </w:pPr>
    <w:rPr>
      <w:b w:val="0"/>
      <w:sz w:val="20"/>
      <w:szCs w:val="20"/>
    </w:rPr>
  </w:style>
  <w:style w:type="paragraph" w:styleId="aff">
    <w:name w:val="Document Map"/>
    <w:basedOn w:val="a"/>
    <w:link w:val="Char9"/>
    <w:uiPriority w:val="99"/>
    <w:unhideWhenUsed/>
    <w:rsid w:val="00501801"/>
    <w:pPr>
      <w:autoSpaceDE w:val="0"/>
      <w:autoSpaceDN w:val="0"/>
      <w:ind w:leftChars="500" w:left="500" w:rightChars="500" w:right="500"/>
    </w:pPr>
    <w:rPr>
      <w:rFonts w:ascii="굴림" w:eastAsia="굴림" w:hAnsi="맑은 고딕"/>
      <w:sz w:val="18"/>
      <w:szCs w:val="18"/>
    </w:rPr>
  </w:style>
  <w:style w:type="character" w:customStyle="1" w:styleId="Char9">
    <w:name w:val="문서 구조 Char"/>
    <w:basedOn w:val="a1"/>
    <w:link w:val="aff"/>
    <w:uiPriority w:val="99"/>
    <w:rsid w:val="00501801"/>
    <w:rPr>
      <w:rFonts w:ascii="굴림" w:eastAsia="굴림" w:hAnsi="맑은 고딕"/>
      <w:kern w:val="2"/>
      <w:sz w:val="18"/>
      <w:szCs w:val="18"/>
    </w:rPr>
  </w:style>
  <w:style w:type="character" w:styleId="aff0">
    <w:name w:val="endnote reference"/>
    <w:basedOn w:val="a1"/>
    <w:rsid w:val="00501801"/>
    <w:rPr>
      <w:vertAlign w:val="superscript"/>
    </w:rPr>
  </w:style>
</w:styles>
</file>

<file path=word/webSettings.xml><?xml version="1.0" encoding="utf-8"?>
<w:webSettings xmlns:r="http://schemas.openxmlformats.org/officeDocument/2006/relationships" xmlns:w="http://schemas.openxmlformats.org/wordprocessingml/2006/main">
  <w:divs>
    <w:div w:id="509485997">
      <w:bodyDiv w:val="1"/>
      <w:marLeft w:val="0"/>
      <w:marRight w:val="0"/>
      <w:marTop w:val="0"/>
      <w:marBottom w:val="0"/>
      <w:divBdr>
        <w:top w:val="none" w:sz="0" w:space="0" w:color="auto"/>
        <w:left w:val="none" w:sz="0" w:space="0" w:color="auto"/>
        <w:bottom w:val="none" w:sz="0" w:space="0" w:color="auto"/>
        <w:right w:val="none" w:sz="0" w:space="0" w:color="auto"/>
      </w:divBdr>
    </w:div>
    <w:div w:id="521555264">
      <w:bodyDiv w:val="1"/>
      <w:marLeft w:val="0"/>
      <w:marRight w:val="0"/>
      <w:marTop w:val="0"/>
      <w:marBottom w:val="0"/>
      <w:divBdr>
        <w:top w:val="none" w:sz="0" w:space="0" w:color="auto"/>
        <w:left w:val="none" w:sz="0" w:space="0" w:color="auto"/>
        <w:bottom w:val="none" w:sz="0" w:space="0" w:color="auto"/>
        <w:right w:val="none" w:sz="0" w:space="0" w:color="auto"/>
      </w:divBdr>
    </w:div>
    <w:div w:id="763309569">
      <w:bodyDiv w:val="1"/>
      <w:marLeft w:val="0"/>
      <w:marRight w:val="0"/>
      <w:marTop w:val="0"/>
      <w:marBottom w:val="0"/>
      <w:divBdr>
        <w:top w:val="none" w:sz="0" w:space="0" w:color="auto"/>
        <w:left w:val="none" w:sz="0" w:space="0" w:color="auto"/>
        <w:bottom w:val="none" w:sz="0" w:space="0" w:color="auto"/>
        <w:right w:val="none" w:sz="0" w:space="0" w:color="auto"/>
      </w:divBdr>
    </w:div>
    <w:div w:id="921331296">
      <w:bodyDiv w:val="1"/>
      <w:marLeft w:val="0"/>
      <w:marRight w:val="0"/>
      <w:marTop w:val="0"/>
      <w:marBottom w:val="0"/>
      <w:divBdr>
        <w:top w:val="none" w:sz="0" w:space="0" w:color="auto"/>
        <w:left w:val="none" w:sz="0" w:space="0" w:color="auto"/>
        <w:bottom w:val="none" w:sz="0" w:space="0" w:color="auto"/>
        <w:right w:val="none" w:sz="0" w:space="0" w:color="auto"/>
      </w:divBdr>
    </w:div>
    <w:div w:id="1043407184">
      <w:bodyDiv w:val="1"/>
      <w:marLeft w:val="0"/>
      <w:marRight w:val="0"/>
      <w:marTop w:val="0"/>
      <w:marBottom w:val="0"/>
      <w:divBdr>
        <w:top w:val="none" w:sz="0" w:space="0" w:color="auto"/>
        <w:left w:val="none" w:sz="0" w:space="0" w:color="auto"/>
        <w:bottom w:val="none" w:sz="0" w:space="0" w:color="auto"/>
        <w:right w:val="none" w:sz="0" w:space="0" w:color="auto"/>
      </w:divBdr>
    </w:div>
    <w:div w:id="1563562359">
      <w:bodyDiv w:val="1"/>
      <w:marLeft w:val="0"/>
      <w:marRight w:val="0"/>
      <w:marTop w:val="0"/>
      <w:marBottom w:val="0"/>
      <w:divBdr>
        <w:top w:val="none" w:sz="0" w:space="0" w:color="auto"/>
        <w:left w:val="none" w:sz="0" w:space="0" w:color="auto"/>
        <w:bottom w:val="none" w:sz="0" w:space="0" w:color="auto"/>
        <w:right w:val="none" w:sz="0" w:space="0" w:color="auto"/>
      </w:divBdr>
    </w:div>
    <w:div w:id="1814718411">
      <w:bodyDiv w:val="1"/>
      <w:marLeft w:val="0"/>
      <w:marRight w:val="0"/>
      <w:marTop w:val="0"/>
      <w:marBottom w:val="0"/>
      <w:divBdr>
        <w:top w:val="none" w:sz="0" w:space="0" w:color="auto"/>
        <w:left w:val="none" w:sz="0" w:space="0" w:color="auto"/>
        <w:bottom w:val="none" w:sz="0" w:space="0" w:color="auto"/>
        <w:right w:val="none" w:sz="0" w:space="0" w:color="auto"/>
      </w:divBdr>
    </w:div>
    <w:div w:id="1819305496">
      <w:bodyDiv w:val="1"/>
      <w:marLeft w:val="0"/>
      <w:marRight w:val="0"/>
      <w:marTop w:val="0"/>
      <w:marBottom w:val="0"/>
      <w:divBdr>
        <w:top w:val="none" w:sz="0" w:space="0" w:color="auto"/>
        <w:left w:val="none" w:sz="0" w:space="0" w:color="auto"/>
        <w:bottom w:val="none" w:sz="0" w:space="0" w:color="auto"/>
        <w:right w:val="none" w:sz="0" w:space="0" w:color="auto"/>
      </w:divBdr>
    </w:div>
    <w:div w:id="1952976623">
      <w:bodyDiv w:val="1"/>
      <w:marLeft w:val="0"/>
      <w:marRight w:val="0"/>
      <w:marTop w:val="0"/>
      <w:marBottom w:val="0"/>
      <w:divBdr>
        <w:top w:val="none" w:sz="0" w:space="0" w:color="auto"/>
        <w:left w:val="none" w:sz="0" w:space="0" w:color="auto"/>
        <w:bottom w:val="none" w:sz="0" w:space="0" w:color="auto"/>
        <w:right w:val="none" w:sz="0" w:space="0" w:color="auto"/>
      </w:divBdr>
    </w:div>
    <w:div w:id="2004777171">
      <w:bodyDiv w:val="1"/>
      <w:marLeft w:val="0"/>
      <w:marRight w:val="0"/>
      <w:marTop w:val="0"/>
      <w:marBottom w:val="0"/>
      <w:divBdr>
        <w:top w:val="none" w:sz="0" w:space="0" w:color="auto"/>
        <w:left w:val="none" w:sz="0" w:space="0" w:color="auto"/>
        <w:bottom w:val="none" w:sz="0" w:space="0" w:color="auto"/>
        <w:right w:val="none" w:sz="0" w:space="0" w:color="auto"/>
      </w:divBdr>
      <w:divsChild>
        <w:div w:id="304164557">
          <w:marLeft w:val="0"/>
          <w:marRight w:val="0"/>
          <w:marTop w:val="0"/>
          <w:marBottom w:val="0"/>
          <w:divBdr>
            <w:top w:val="none" w:sz="0" w:space="0" w:color="auto"/>
            <w:left w:val="none" w:sz="0" w:space="0" w:color="auto"/>
            <w:bottom w:val="none" w:sz="0" w:space="0" w:color="auto"/>
            <w:right w:val="none" w:sz="0" w:space="0" w:color="auto"/>
          </w:divBdr>
        </w:div>
      </w:divsChild>
    </w:div>
    <w:div w:id="20056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6.bin"/><Relationship Id="rId112"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oleObject" Target="embeddings/oleObject57.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oleObject" Target="embeddings/oleObject41.bin"/><Relationship Id="rId102" Type="http://schemas.openxmlformats.org/officeDocument/2006/relationships/oleObject" Target="embeddings/oleObject54.bin"/><Relationship Id="rId110" Type="http://schemas.openxmlformats.org/officeDocument/2006/relationships/oleObject" Target="embeddings/oleObject59.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oleObject" Target="embeddings/oleObject4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6.bin"/><Relationship Id="rId113" Type="http://schemas.openxmlformats.org/officeDocument/2006/relationships/footer" Target="footer2.xml"/><Relationship Id="rId8" Type="http://schemas.openxmlformats.org/officeDocument/2006/relationships/hyperlink" Target="mailto:seungjinkim@hotmail.com"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s>
</file>

<file path=word/_rels/footnotes.xml.rels><?xml version="1.0" encoding="UTF-8" standalone="yes"?>
<Relationships xmlns="http://schemas.openxmlformats.org/package/2006/relationships"><Relationship Id="rId3" Type="http://schemas.openxmlformats.org/officeDocument/2006/relationships/image" Target="media/image40.wmf"/><Relationship Id="rId2" Type="http://schemas.openxmlformats.org/officeDocument/2006/relationships/oleObject" Target="embeddings/oleObject43.bin"/><Relationship Id="rId1" Type="http://schemas.openxmlformats.org/officeDocument/2006/relationships/image" Target="media/image39.wmf"/><Relationship Id="rId6" Type="http://schemas.openxmlformats.org/officeDocument/2006/relationships/oleObject" Target="embeddings/oleObject45.bin"/><Relationship Id="rId5" Type="http://schemas.openxmlformats.org/officeDocument/2006/relationships/image" Target="media/image41.wmf"/><Relationship Id="rId4" Type="http://schemas.openxmlformats.org/officeDocument/2006/relationships/oleObject" Target="embeddings/oleObject44.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1723-B727-4CCF-BB16-A5CBC88E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7253</Words>
  <Characters>41345</Characters>
  <Application>Microsoft Office Word</Application>
  <DocSecurity>0</DocSecurity>
  <Lines>344</Lines>
  <Paragraphs>97</Paragraphs>
  <ScaleCrop>false</ScaleCrop>
  <HeadingPairs>
    <vt:vector size="2" baseType="variant">
      <vt:variant>
        <vt:lpstr>제목</vt:lpstr>
      </vt:variant>
      <vt:variant>
        <vt:i4>1</vt:i4>
      </vt:variant>
    </vt:vector>
  </HeadingPairs>
  <TitlesOfParts>
    <vt:vector size="1" baseType="lpstr">
      <vt:lpstr>4</vt:lpstr>
    </vt:vector>
  </TitlesOfParts>
  <Company>Microsoft</Company>
  <LinksUpToDate>false</LinksUpToDate>
  <CharactersWithSpaces>48501</CharactersWithSpaces>
  <SharedDoc>false</SharedDoc>
  <HLinks>
    <vt:vector size="6" baseType="variant">
      <vt:variant>
        <vt:i4>7536710</vt:i4>
      </vt:variant>
      <vt:variant>
        <vt:i4>0</vt:i4>
      </vt:variant>
      <vt:variant>
        <vt:i4>0</vt:i4>
      </vt:variant>
      <vt:variant>
        <vt:i4>5</vt:i4>
      </vt:variant>
      <vt:variant>
        <vt:lpwstr>mailto:seungjinkim@hotmail.com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USER</dc:creator>
  <cp:lastModifiedBy>USER</cp:lastModifiedBy>
  <cp:revision>2</cp:revision>
  <cp:lastPrinted>2005-11-24T11:48:00Z</cp:lastPrinted>
  <dcterms:created xsi:type="dcterms:W3CDTF">2011-09-30T11:18:00Z</dcterms:created>
  <dcterms:modified xsi:type="dcterms:W3CDTF">2011-09-30T11:18:00Z</dcterms:modified>
</cp:coreProperties>
</file>